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86A44A" w14:textId="20BFC367" w:rsidR="00B46148" w:rsidRPr="00C52CCA" w:rsidRDefault="00B46148" w:rsidP="00D50DEF">
      <w:pPr>
        <w:tabs>
          <w:tab w:val="left" w:pos="585"/>
          <w:tab w:val="center" w:pos="4483"/>
        </w:tabs>
        <w:suppressAutoHyphens/>
        <w:autoSpaceDN w:val="0"/>
        <w:spacing w:line="276" w:lineRule="auto"/>
        <w:jc w:val="center"/>
        <w:textAlignment w:val="baseline"/>
        <w:rPr>
          <w:rFonts w:ascii="Calibri" w:hAnsi="Calibri" w:cs="Calibri"/>
          <w:b/>
          <w:sz w:val="28"/>
          <w:szCs w:val="28"/>
          <w:lang w:eastAsia="en-GB"/>
        </w:rPr>
      </w:pPr>
    </w:p>
    <w:p w14:paraId="6CC15615" w14:textId="77777777" w:rsidR="00A56B8A" w:rsidRDefault="00A56B8A" w:rsidP="00B46148">
      <w:pPr>
        <w:tabs>
          <w:tab w:val="left" w:pos="585"/>
          <w:tab w:val="center" w:pos="4483"/>
        </w:tabs>
        <w:suppressAutoHyphens/>
        <w:autoSpaceDN w:val="0"/>
        <w:spacing w:line="276" w:lineRule="auto"/>
        <w:textAlignment w:val="baseline"/>
        <w:rPr>
          <w:rFonts w:ascii="Calibri" w:hAnsi="Calibri" w:cs="Calibri"/>
          <w:b/>
          <w:sz w:val="28"/>
          <w:szCs w:val="28"/>
          <w:lang w:eastAsia="en-GB"/>
        </w:rPr>
      </w:pPr>
    </w:p>
    <w:p w14:paraId="47EAAAB9" w14:textId="77777777" w:rsidR="00A56B8A" w:rsidRDefault="00A56B8A" w:rsidP="00B46148">
      <w:pPr>
        <w:tabs>
          <w:tab w:val="left" w:pos="585"/>
          <w:tab w:val="center" w:pos="4483"/>
        </w:tabs>
        <w:suppressAutoHyphens/>
        <w:autoSpaceDN w:val="0"/>
        <w:spacing w:line="276" w:lineRule="auto"/>
        <w:textAlignment w:val="baseline"/>
        <w:rPr>
          <w:rFonts w:ascii="Calibri" w:hAnsi="Calibri" w:cs="Calibri"/>
          <w:b/>
          <w:sz w:val="28"/>
          <w:szCs w:val="28"/>
          <w:lang w:eastAsia="en-GB"/>
        </w:rPr>
      </w:pPr>
    </w:p>
    <w:p w14:paraId="5D14AD62" w14:textId="04BCA38E" w:rsidR="00EA7528" w:rsidRDefault="00571158" w:rsidP="00571158">
      <w:pPr>
        <w:tabs>
          <w:tab w:val="left" w:pos="585"/>
          <w:tab w:val="center" w:pos="4483"/>
        </w:tabs>
        <w:suppressAutoHyphens/>
        <w:autoSpaceDN w:val="0"/>
        <w:spacing w:line="276" w:lineRule="auto"/>
        <w:jc w:val="center"/>
        <w:textAlignment w:val="baseline"/>
        <w:rPr>
          <w:rFonts w:ascii="Calibri" w:hAnsi="Calibri" w:cs="Calibri"/>
          <w:b/>
          <w:sz w:val="28"/>
          <w:szCs w:val="28"/>
          <w:lang w:eastAsia="en-GB"/>
        </w:rPr>
      </w:pPr>
      <w:r>
        <w:rPr>
          <w:noProof/>
          <w:lang w:eastAsia="en-GB"/>
        </w:rPr>
        <w:drawing>
          <wp:inline distT="0" distB="0" distL="0" distR="0" wp14:anchorId="53DB3D13" wp14:editId="1CC2EE7A">
            <wp:extent cx="1779905" cy="719455"/>
            <wp:effectExtent l="0" t="0" r="0" b="4445"/>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79905" cy="719455"/>
                    </a:xfrm>
                    <a:prstGeom prst="rect">
                      <a:avLst/>
                    </a:prstGeom>
                    <a:noFill/>
                  </pic:spPr>
                </pic:pic>
              </a:graphicData>
            </a:graphic>
          </wp:inline>
        </w:drawing>
      </w:r>
    </w:p>
    <w:p w14:paraId="051ACF43" w14:textId="52F83BBE" w:rsidR="002A3925" w:rsidRDefault="002A3925" w:rsidP="00B46148">
      <w:pPr>
        <w:tabs>
          <w:tab w:val="left" w:pos="585"/>
          <w:tab w:val="center" w:pos="4483"/>
        </w:tabs>
        <w:suppressAutoHyphens/>
        <w:autoSpaceDN w:val="0"/>
        <w:spacing w:line="276" w:lineRule="auto"/>
        <w:textAlignment w:val="baseline"/>
        <w:rPr>
          <w:rFonts w:ascii="Calibri" w:hAnsi="Calibri" w:cs="Calibri"/>
          <w:b/>
          <w:sz w:val="28"/>
          <w:szCs w:val="28"/>
          <w:lang w:eastAsia="en-GB"/>
        </w:rPr>
      </w:pPr>
    </w:p>
    <w:p w14:paraId="3B0870DA" w14:textId="77777777" w:rsidR="00496CE2" w:rsidRDefault="00496CE2" w:rsidP="00EA7528">
      <w:pPr>
        <w:jc w:val="center"/>
        <w:rPr>
          <w:rFonts w:ascii="Calibri" w:hAnsi="Calibri" w:cs="Calibri"/>
          <w:b/>
          <w:sz w:val="38"/>
          <w:szCs w:val="38"/>
        </w:rPr>
      </w:pPr>
    </w:p>
    <w:p w14:paraId="5F15DDEB" w14:textId="77777777" w:rsidR="00496CE2" w:rsidRDefault="00496CE2" w:rsidP="00EA7528">
      <w:pPr>
        <w:jc w:val="center"/>
        <w:rPr>
          <w:rFonts w:ascii="Calibri" w:hAnsi="Calibri" w:cs="Calibri"/>
          <w:b/>
          <w:sz w:val="38"/>
          <w:szCs w:val="38"/>
        </w:rPr>
      </w:pPr>
    </w:p>
    <w:p w14:paraId="12FF0EB8" w14:textId="4DDE2A9E" w:rsidR="00EA7528" w:rsidRDefault="00202B07" w:rsidP="00EA7528">
      <w:pPr>
        <w:jc w:val="center"/>
        <w:rPr>
          <w:rFonts w:ascii="Calibri" w:hAnsi="Calibri" w:cs="Calibri"/>
          <w:b/>
          <w:sz w:val="38"/>
          <w:szCs w:val="38"/>
        </w:rPr>
      </w:pPr>
      <w:r>
        <w:rPr>
          <w:rFonts w:ascii="Calibri" w:hAnsi="Calibri" w:cs="Calibri"/>
          <w:b/>
          <w:sz w:val="38"/>
          <w:szCs w:val="38"/>
        </w:rPr>
        <w:t>Expression of Interest Document</w:t>
      </w:r>
    </w:p>
    <w:p w14:paraId="22F329D4" w14:textId="77777777" w:rsidR="002A3925" w:rsidRDefault="002A3925" w:rsidP="00F56D87">
      <w:pPr>
        <w:rPr>
          <w:rFonts w:ascii="Calibri" w:hAnsi="Calibri" w:cs="Calibri"/>
          <w:b/>
          <w:sz w:val="38"/>
          <w:szCs w:val="38"/>
        </w:rPr>
      </w:pPr>
    </w:p>
    <w:p w14:paraId="1B7775D2" w14:textId="311CE92B" w:rsidR="00EA7528" w:rsidRDefault="00EA7528" w:rsidP="00F56D87">
      <w:pPr>
        <w:jc w:val="center"/>
        <w:rPr>
          <w:rFonts w:ascii="Calibri" w:hAnsi="Calibri" w:cs="Calibri"/>
          <w:b/>
          <w:sz w:val="38"/>
          <w:szCs w:val="38"/>
        </w:rPr>
      </w:pPr>
      <w:r>
        <w:rPr>
          <w:rFonts w:ascii="Calibri" w:hAnsi="Calibri" w:cs="Calibri"/>
          <w:b/>
          <w:sz w:val="38"/>
          <w:szCs w:val="38"/>
        </w:rPr>
        <w:t>for</w:t>
      </w:r>
    </w:p>
    <w:p w14:paraId="25DF278E" w14:textId="77777777" w:rsidR="002A3925" w:rsidRPr="009672D6" w:rsidRDefault="002A3925" w:rsidP="00EA7528">
      <w:pPr>
        <w:jc w:val="center"/>
        <w:rPr>
          <w:rFonts w:ascii="Calibri" w:hAnsi="Calibri" w:cs="Calibri"/>
          <w:b/>
          <w:sz w:val="38"/>
          <w:szCs w:val="38"/>
        </w:rPr>
      </w:pPr>
    </w:p>
    <w:p w14:paraId="56E31958" w14:textId="3D29D87C" w:rsidR="00E711C0" w:rsidRDefault="000B4768" w:rsidP="00F56D87">
      <w:pPr>
        <w:jc w:val="center"/>
        <w:rPr>
          <w:rFonts w:ascii="Calibri" w:hAnsi="Calibri" w:cs="Calibri"/>
          <w:b/>
          <w:sz w:val="38"/>
          <w:szCs w:val="38"/>
        </w:rPr>
      </w:pPr>
      <w:r>
        <w:rPr>
          <w:rFonts w:ascii="Calibri" w:hAnsi="Calibri" w:cs="Calibri"/>
          <w:b/>
          <w:sz w:val="38"/>
          <w:szCs w:val="38"/>
        </w:rPr>
        <w:t>Town Hall</w:t>
      </w:r>
      <w:r w:rsidR="007523AA">
        <w:rPr>
          <w:rFonts w:ascii="Calibri" w:hAnsi="Calibri" w:cs="Calibri"/>
          <w:b/>
          <w:sz w:val="38"/>
          <w:szCs w:val="38"/>
        </w:rPr>
        <w:t xml:space="preserve"> Quarter</w:t>
      </w:r>
      <w:r w:rsidR="00EB4564">
        <w:rPr>
          <w:rFonts w:ascii="Calibri" w:hAnsi="Calibri" w:cs="Calibri"/>
          <w:b/>
          <w:sz w:val="38"/>
          <w:szCs w:val="38"/>
        </w:rPr>
        <w:t xml:space="preserve">: </w:t>
      </w:r>
      <w:r w:rsidR="007523AA">
        <w:rPr>
          <w:rFonts w:ascii="Calibri" w:hAnsi="Calibri" w:cs="Calibri"/>
          <w:b/>
          <w:sz w:val="38"/>
          <w:szCs w:val="38"/>
        </w:rPr>
        <w:t>Town Hall</w:t>
      </w:r>
      <w:r>
        <w:rPr>
          <w:rFonts w:ascii="Calibri" w:hAnsi="Calibri" w:cs="Calibri"/>
          <w:b/>
          <w:sz w:val="38"/>
          <w:szCs w:val="38"/>
        </w:rPr>
        <w:t xml:space="preserve"> Café</w:t>
      </w:r>
      <w:r w:rsidR="007523AA">
        <w:rPr>
          <w:rFonts w:ascii="Calibri" w:hAnsi="Calibri" w:cs="Calibri"/>
          <w:b/>
          <w:sz w:val="38"/>
          <w:szCs w:val="38"/>
        </w:rPr>
        <w:t xml:space="preserve"> Operator</w:t>
      </w:r>
    </w:p>
    <w:p w14:paraId="304F1A83" w14:textId="77777777" w:rsidR="00F56D87" w:rsidRDefault="00F56D87" w:rsidP="007B52A6">
      <w:pPr>
        <w:spacing w:before="120" w:after="120"/>
        <w:jc w:val="both"/>
        <w:rPr>
          <w:rFonts w:ascii="Calibri" w:hAnsi="Calibri"/>
          <w:b/>
          <w:color w:val="auto"/>
          <w:sz w:val="22"/>
          <w:szCs w:val="22"/>
          <w:lang w:eastAsia="en-GB"/>
        </w:rPr>
      </w:pPr>
    </w:p>
    <w:p w14:paraId="367636C7" w14:textId="77777777" w:rsidR="00850140" w:rsidRDefault="00850140" w:rsidP="007B52A6">
      <w:pPr>
        <w:spacing w:before="120" w:after="120"/>
        <w:jc w:val="both"/>
        <w:rPr>
          <w:rFonts w:ascii="Calibri" w:hAnsi="Calibri"/>
          <w:b/>
          <w:color w:val="auto"/>
          <w:sz w:val="22"/>
          <w:szCs w:val="22"/>
          <w:lang w:eastAsia="en-GB"/>
        </w:rPr>
      </w:pPr>
    </w:p>
    <w:p w14:paraId="22CB8063" w14:textId="77777777" w:rsidR="00850140" w:rsidRDefault="00850140" w:rsidP="007B52A6">
      <w:pPr>
        <w:spacing w:before="120" w:after="120"/>
        <w:jc w:val="both"/>
        <w:rPr>
          <w:rFonts w:ascii="Calibri" w:hAnsi="Calibri"/>
          <w:b/>
          <w:color w:val="auto"/>
          <w:sz w:val="22"/>
          <w:szCs w:val="22"/>
          <w:lang w:eastAsia="en-GB"/>
        </w:rPr>
      </w:pPr>
    </w:p>
    <w:p w14:paraId="1B937084" w14:textId="77777777" w:rsidR="00850140" w:rsidRDefault="00850140" w:rsidP="007B52A6">
      <w:pPr>
        <w:spacing w:before="120" w:after="120"/>
        <w:jc w:val="both"/>
        <w:rPr>
          <w:rFonts w:ascii="Calibri" w:hAnsi="Calibri"/>
          <w:b/>
          <w:color w:val="auto"/>
          <w:sz w:val="22"/>
          <w:szCs w:val="22"/>
          <w:lang w:eastAsia="en-GB"/>
        </w:rPr>
      </w:pPr>
    </w:p>
    <w:p w14:paraId="709242AE" w14:textId="77777777" w:rsidR="00850140" w:rsidRDefault="00850140" w:rsidP="007B52A6">
      <w:pPr>
        <w:spacing w:before="120" w:after="120"/>
        <w:jc w:val="both"/>
        <w:rPr>
          <w:rFonts w:ascii="Calibri" w:hAnsi="Calibri"/>
          <w:b/>
          <w:color w:val="auto"/>
          <w:sz w:val="22"/>
          <w:szCs w:val="22"/>
          <w:lang w:eastAsia="en-GB"/>
        </w:rPr>
      </w:pPr>
    </w:p>
    <w:p w14:paraId="0003E2F6" w14:textId="77777777" w:rsidR="00F56D87" w:rsidRDefault="00F56D87" w:rsidP="007B52A6">
      <w:pPr>
        <w:spacing w:before="120" w:after="120"/>
        <w:jc w:val="both"/>
        <w:rPr>
          <w:rFonts w:ascii="Calibri" w:hAnsi="Calibri"/>
          <w:b/>
          <w:color w:val="auto"/>
          <w:sz w:val="22"/>
          <w:szCs w:val="22"/>
          <w:lang w:eastAsia="en-GB"/>
        </w:rPr>
      </w:pPr>
    </w:p>
    <w:p w14:paraId="2006A13D" w14:textId="65B8DD05" w:rsidR="007B52A6" w:rsidRPr="007B52A6" w:rsidRDefault="007B52A6" w:rsidP="007B52A6">
      <w:pPr>
        <w:spacing w:before="120" w:after="120"/>
        <w:jc w:val="both"/>
        <w:rPr>
          <w:rFonts w:ascii="Calibri" w:hAnsi="Calibri"/>
          <w:b/>
          <w:color w:val="auto"/>
          <w:sz w:val="22"/>
          <w:szCs w:val="22"/>
          <w:lang w:eastAsia="en-GB"/>
        </w:rPr>
      </w:pPr>
      <w:r w:rsidRPr="007B52A6">
        <w:rPr>
          <w:rFonts w:ascii="Calibri" w:hAnsi="Calibri"/>
          <w:b/>
          <w:color w:val="auto"/>
          <w:sz w:val="22"/>
          <w:szCs w:val="22"/>
          <w:lang w:eastAsia="en-GB"/>
        </w:rPr>
        <w:t>DOCUMENT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5560"/>
      </w:tblGrid>
      <w:tr w:rsidR="007B52A6" w:rsidRPr="007B52A6" w14:paraId="61A0248E" w14:textId="77777777" w:rsidTr="007B52A6">
        <w:trPr>
          <w:trHeight w:val="234"/>
          <w:jc w:val="center"/>
        </w:trPr>
        <w:tc>
          <w:tcPr>
            <w:tcW w:w="3456" w:type="dxa"/>
            <w:tcBorders>
              <w:top w:val="single" w:sz="4" w:space="0" w:color="auto"/>
              <w:left w:val="single" w:sz="4" w:space="0" w:color="auto"/>
              <w:bottom w:val="single" w:sz="4" w:space="0" w:color="auto"/>
              <w:right w:val="single" w:sz="4" w:space="0" w:color="auto"/>
            </w:tcBorders>
            <w:shd w:val="clear" w:color="auto" w:fill="BFBFBF"/>
          </w:tcPr>
          <w:p w14:paraId="3964724F" w14:textId="77777777" w:rsidR="007B52A6" w:rsidRPr="007B52A6" w:rsidRDefault="007B52A6" w:rsidP="007B52A6">
            <w:pPr>
              <w:spacing w:before="120" w:after="120"/>
              <w:jc w:val="both"/>
              <w:rPr>
                <w:rFonts w:ascii="Calibri" w:hAnsi="Calibri"/>
                <w:b/>
                <w:bCs/>
                <w:color w:val="auto"/>
                <w:sz w:val="22"/>
                <w:szCs w:val="22"/>
                <w:lang w:eastAsia="en-GB"/>
              </w:rPr>
            </w:pPr>
            <w:r w:rsidRPr="007B52A6">
              <w:rPr>
                <w:rFonts w:ascii="Calibri" w:hAnsi="Calibri"/>
                <w:b/>
                <w:bCs/>
                <w:color w:val="auto"/>
                <w:sz w:val="22"/>
                <w:szCs w:val="22"/>
                <w:lang w:eastAsia="en-GB"/>
              </w:rPr>
              <w:t>Author</w:t>
            </w:r>
          </w:p>
        </w:tc>
        <w:tc>
          <w:tcPr>
            <w:tcW w:w="5678" w:type="dxa"/>
            <w:tcBorders>
              <w:top w:val="single" w:sz="4" w:space="0" w:color="auto"/>
              <w:left w:val="single" w:sz="4" w:space="0" w:color="auto"/>
              <w:bottom w:val="single" w:sz="4" w:space="0" w:color="auto"/>
              <w:right w:val="single" w:sz="4" w:space="0" w:color="auto"/>
            </w:tcBorders>
          </w:tcPr>
          <w:p w14:paraId="5D820FAC" w14:textId="77777777" w:rsidR="007B52A6" w:rsidRPr="007B52A6" w:rsidRDefault="007B52A6" w:rsidP="007B52A6">
            <w:pPr>
              <w:spacing w:before="120" w:after="120"/>
              <w:jc w:val="both"/>
              <w:rPr>
                <w:rFonts w:ascii="Calibri" w:hAnsi="Calibri"/>
                <w:color w:val="auto"/>
                <w:sz w:val="22"/>
                <w:szCs w:val="22"/>
                <w:lang w:eastAsia="en-GB"/>
              </w:rPr>
            </w:pPr>
            <w:r w:rsidRPr="007B52A6">
              <w:rPr>
                <w:rFonts w:ascii="Calibri" w:hAnsi="Calibri"/>
                <w:color w:val="auto"/>
                <w:sz w:val="22"/>
                <w:szCs w:val="22"/>
                <w:lang w:eastAsia="en-GB"/>
              </w:rPr>
              <w:t>Patrick Poku</w:t>
            </w:r>
          </w:p>
        </w:tc>
      </w:tr>
      <w:tr w:rsidR="007B52A6" w:rsidRPr="007B52A6" w14:paraId="155F82DC" w14:textId="77777777" w:rsidTr="007B52A6">
        <w:trPr>
          <w:trHeight w:val="311"/>
          <w:jc w:val="center"/>
        </w:trPr>
        <w:tc>
          <w:tcPr>
            <w:tcW w:w="3456" w:type="dxa"/>
            <w:tcBorders>
              <w:top w:val="single" w:sz="4" w:space="0" w:color="auto"/>
              <w:left w:val="single" w:sz="4" w:space="0" w:color="auto"/>
              <w:bottom w:val="single" w:sz="4" w:space="0" w:color="auto"/>
              <w:right w:val="single" w:sz="4" w:space="0" w:color="auto"/>
            </w:tcBorders>
            <w:shd w:val="clear" w:color="auto" w:fill="BFBFBF"/>
          </w:tcPr>
          <w:p w14:paraId="57A74B14" w14:textId="77777777" w:rsidR="007B52A6" w:rsidRPr="007B52A6" w:rsidRDefault="007B52A6" w:rsidP="007B52A6">
            <w:pPr>
              <w:spacing w:before="120" w:after="120"/>
              <w:jc w:val="both"/>
              <w:rPr>
                <w:rFonts w:ascii="Calibri" w:hAnsi="Calibri"/>
                <w:b/>
                <w:bCs/>
                <w:color w:val="auto"/>
                <w:sz w:val="22"/>
                <w:szCs w:val="22"/>
                <w:lang w:eastAsia="en-GB"/>
              </w:rPr>
            </w:pPr>
            <w:r w:rsidRPr="007B52A6">
              <w:rPr>
                <w:rFonts w:ascii="Calibri" w:hAnsi="Calibri"/>
                <w:b/>
                <w:bCs/>
                <w:color w:val="auto"/>
                <w:sz w:val="22"/>
                <w:szCs w:val="22"/>
                <w:lang w:eastAsia="en-GB"/>
              </w:rPr>
              <w:t xml:space="preserve">Version number </w:t>
            </w:r>
          </w:p>
        </w:tc>
        <w:tc>
          <w:tcPr>
            <w:tcW w:w="5678" w:type="dxa"/>
            <w:tcBorders>
              <w:top w:val="single" w:sz="4" w:space="0" w:color="auto"/>
              <w:left w:val="single" w:sz="4" w:space="0" w:color="auto"/>
              <w:bottom w:val="single" w:sz="4" w:space="0" w:color="auto"/>
              <w:right w:val="single" w:sz="4" w:space="0" w:color="auto"/>
            </w:tcBorders>
          </w:tcPr>
          <w:p w14:paraId="47F822E5" w14:textId="33367E80" w:rsidR="007B52A6" w:rsidRPr="007B52A6" w:rsidRDefault="00850140" w:rsidP="007B52A6">
            <w:pPr>
              <w:spacing w:before="120" w:after="120"/>
              <w:jc w:val="both"/>
              <w:rPr>
                <w:rFonts w:ascii="Calibri" w:hAnsi="Calibri"/>
                <w:color w:val="auto"/>
                <w:sz w:val="22"/>
                <w:szCs w:val="22"/>
                <w:lang w:eastAsia="en-GB"/>
              </w:rPr>
            </w:pPr>
            <w:r>
              <w:rPr>
                <w:rFonts w:ascii="Calibri" w:hAnsi="Calibri"/>
                <w:color w:val="auto"/>
                <w:sz w:val="22"/>
                <w:szCs w:val="22"/>
                <w:lang w:eastAsia="en-GB"/>
              </w:rPr>
              <w:t>1</w:t>
            </w:r>
          </w:p>
        </w:tc>
      </w:tr>
      <w:tr w:rsidR="007B52A6" w:rsidRPr="007B52A6" w14:paraId="06EBFEE1" w14:textId="77777777" w:rsidTr="007B52A6">
        <w:trPr>
          <w:jc w:val="center"/>
        </w:trPr>
        <w:tc>
          <w:tcPr>
            <w:tcW w:w="3456" w:type="dxa"/>
            <w:tcBorders>
              <w:top w:val="single" w:sz="4" w:space="0" w:color="auto"/>
              <w:left w:val="single" w:sz="4" w:space="0" w:color="auto"/>
              <w:bottom w:val="single" w:sz="4" w:space="0" w:color="auto"/>
              <w:right w:val="single" w:sz="4" w:space="0" w:color="auto"/>
            </w:tcBorders>
            <w:shd w:val="clear" w:color="auto" w:fill="BFBFBF"/>
          </w:tcPr>
          <w:p w14:paraId="0C2BF955" w14:textId="77777777" w:rsidR="007B52A6" w:rsidRPr="007B52A6" w:rsidRDefault="007B52A6" w:rsidP="007B52A6">
            <w:pPr>
              <w:spacing w:before="120" w:after="120"/>
              <w:jc w:val="both"/>
              <w:rPr>
                <w:rFonts w:ascii="Calibri" w:hAnsi="Calibri"/>
                <w:b/>
                <w:bCs/>
                <w:color w:val="auto"/>
                <w:sz w:val="22"/>
                <w:szCs w:val="22"/>
                <w:lang w:eastAsia="en-GB"/>
              </w:rPr>
            </w:pPr>
            <w:r w:rsidRPr="007B52A6">
              <w:rPr>
                <w:rFonts w:ascii="Calibri" w:hAnsi="Calibri"/>
                <w:b/>
                <w:bCs/>
                <w:color w:val="auto"/>
                <w:sz w:val="22"/>
                <w:szCs w:val="22"/>
                <w:lang w:eastAsia="en-GB"/>
              </w:rPr>
              <w:t>Approval date</w:t>
            </w:r>
          </w:p>
        </w:tc>
        <w:tc>
          <w:tcPr>
            <w:tcW w:w="5678" w:type="dxa"/>
            <w:tcBorders>
              <w:top w:val="single" w:sz="4" w:space="0" w:color="auto"/>
              <w:left w:val="single" w:sz="4" w:space="0" w:color="auto"/>
              <w:bottom w:val="single" w:sz="4" w:space="0" w:color="auto"/>
              <w:right w:val="single" w:sz="4" w:space="0" w:color="auto"/>
            </w:tcBorders>
          </w:tcPr>
          <w:p w14:paraId="0E08E954" w14:textId="513307EF" w:rsidR="007B52A6" w:rsidRPr="007B52A6" w:rsidRDefault="00850140" w:rsidP="007B52A6">
            <w:pPr>
              <w:spacing w:before="120" w:after="120"/>
              <w:jc w:val="both"/>
              <w:rPr>
                <w:rFonts w:ascii="Calibri" w:hAnsi="Calibri"/>
                <w:color w:val="auto"/>
                <w:sz w:val="22"/>
                <w:szCs w:val="22"/>
                <w:lang w:eastAsia="en-GB"/>
              </w:rPr>
            </w:pPr>
            <w:r>
              <w:rPr>
                <w:rFonts w:ascii="Calibri" w:hAnsi="Calibri"/>
                <w:color w:val="auto"/>
                <w:sz w:val="22"/>
                <w:szCs w:val="22"/>
                <w:lang w:eastAsia="en-GB"/>
              </w:rPr>
              <w:t>28/01/2025</w:t>
            </w:r>
          </w:p>
        </w:tc>
      </w:tr>
      <w:tr w:rsidR="007B52A6" w:rsidRPr="007B52A6" w14:paraId="6A0BC18C" w14:textId="77777777" w:rsidTr="007B52A6">
        <w:trPr>
          <w:jc w:val="center"/>
        </w:trPr>
        <w:tc>
          <w:tcPr>
            <w:tcW w:w="3456" w:type="dxa"/>
            <w:tcBorders>
              <w:top w:val="single" w:sz="4" w:space="0" w:color="auto"/>
              <w:left w:val="single" w:sz="4" w:space="0" w:color="auto"/>
              <w:bottom w:val="single" w:sz="4" w:space="0" w:color="auto"/>
              <w:right w:val="single" w:sz="4" w:space="0" w:color="auto"/>
            </w:tcBorders>
            <w:shd w:val="clear" w:color="auto" w:fill="BFBFBF"/>
          </w:tcPr>
          <w:p w14:paraId="269DBC88" w14:textId="77777777" w:rsidR="007B52A6" w:rsidRPr="007B52A6" w:rsidRDefault="007B52A6" w:rsidP="007B52A6">
            <w:pPr>
              <w:spacing w:before="120" w:after="120"/>
              <w:jc w:val="both"/>
              <w:rPr>
                <w:rFonts w:ascii="Calibri" w:hAnsi="Calibri"/>
                <w:b/>
                <w:bCs/>
                <w:color w:val="auto"/>
                <w:sz w:val="22"/>
                <w:szCs w:val="22"/>
                <w:lang w:eastAsia="en-GB"/>
              </w:rPr>
            </w:pPr>
            <w:r w:rsidRPr="007B52A6">
              <w:rPr>
                <w:rFonts w:ascii="Calibri" w:hAnsi="Calibri"/>
                <w:b/>
                <w:bCs/>
                <w:color w:val="auto"/>
                <w:sz w:val="22"/>
                <w:szCs w:val="22"/>
                <w:lang w:eastAsia="en-GB"/>
              </w:rPr>
              <w:t>For internal /external publication</w:t>
            </w:r>
          </w:p>
        </w:tc>
        <w:tc>
          <w:tcPr>
            <w:tcW w:w="5678" w:type="dxa"/>
            <w:tcBorders>
              <w:top w:val="single" w:sz="4" w:space="0" w:color="auto"/>
              <w:left w:val="single" w:sz="4" w:space="0" w:color="auto"/>
              <w:bottom w:val="single" w:sz="4" w:space="0" w:color="auto"/>
              <w:right w:val="single" w:sz="4" w:space="0" w:color="auto"/>
            </w:tcBorders>
          </w:tcPr>
          <w:p w14:paraId="0C566921" w14:textId="28C866EA" w:rsidR="007B52A6" w:rsidRPr="007B52A6" w:rsidRDefault="007B52A6" w:rsidP="007B52A6">
            <w:pPr>
              <w:spacing w:before="120" w:after="120"/>
              <w:jc w:val="both"/>
              <w:rPr>
                <w:rFonts w:ascii="Calibri" w:hAnsi="Calibri"/>
                <w:color w:val="auto"/>
                <w:sz w:val="22"/>
                <w:szCs w:val="22"/>
                <w:lang w:eastAsia="en-GB"/>
              </w:rPr>
            </w:pPr>
            <w:r>
              <w:rPr>
                <w:rFonts w:ascii="Calibri" w:hAnsi="Calibri"/>
                <w:color w:val="auto"/>
                <w:sz w:val="22"/>
                <w:szCs w:val="22"/>
                <w:lang w:eastAsia="en-GB"/>
              </w:rPr>
              <w:t>External</w:t>
            </w:r>
            <w:r w:rsidRPr="007B52A6">
              <w:rPr>
                <w:rFonts w:ascii="Calibri" w:hAnsi="Calibri"/>
                <w:color w:val="auto"/>
                <w:sz w:val="22"/>
                <w:szCs w:val="22"/>
                <w:lang w:eastAsia="en-GB"/>
              </w:rPr>
              <w:t xml:space="preserve"> </w:t>
            </w:r>
          </w:p>
        </w:tc>
      </w:tr>
    </w:tbl>
    <w:p w14:paraId="600CF84A" w14:textId="77777777" w:rsidR="007B52A6" w:rsidRPr="007B52A6" w:rsidRDefault="007B52A6" w:rsidP="007B52A6">
      <w:pPr>
        <w:spacing w:before="120" w:after="120"/>
        <w:jc w:val="both"/>
        <w:rPr>
          <w:rFonts w:ascii="Calibri" w:hAnsi="Calibri"/>
          <w:color w:val="auto"/>
          <w:sz w:val="22"/>
          <w:szCs w:val="22"/>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2459"/>
        <w:gridCol w:w="4740"/>
      </w:tblGrid>
      <w:tr w:rsidR="007B52A6" w:rsidRPr="007B52A6" w14:paraId="5F518F2D" w14:textId="77777777" w:rsidTr="00850140">
        <w:trPr>
          <w:jc w:val="center"/>
        </w:trPr>
        <w:tc>
          <w:tcPr>
            <w:tcW w:w="1757" w:type="dxa"/>
            <w:tcBorders>
              <w:top w:val="single" w:sz="4" w:space="0" w:color="auto"/>
              <w:left w:val="single" w:sz="4" w:space="0" w:color="auto"/>
              <w:bottom w:val="single" w:sz="4" w:space="0" w:color="auto"/>
              <w:right w:val="single" w:sz="4" w:space="0" w:color="auto"/>
            </w:tcBorders>
            <w:shd w:val="clear" w:color="auto" w:fill="BFBFBF"/>
          </w:tcPr>
          <w:p w14:paraId="6C9E2651" w14:textId="77777777" w:rsidR="007B52A6" w:rsidRPr="007B52A6" w:rsidRDefault="007B52A6" w:rsidP="007B52A6">
            <w:pPr>
              <w:spacing w:before="120" w:after="120"/>
              <w:jc w:val="both"/>
              <w:rPr>
                <w:rFonts w:ascii="Calibri" w:hAnsi="Calibri"/>
                <w:b/>
                <w:bCs/>
                <w:color w:val="auto"/>
                <w:sz w:val="22"/>
                <w:szCs w:val="22"/>
                <w:lang w:eastAsia="en-GB"/>
              </w:rPr>
            </w:pPr>
            <w:r w:rsidRPr="007B52A6">
              <w:rPr>
                <w:rFonts w:ascii="Calibri" w:hAnsi="Calibri"/>
                <w:b/>
                <w:bCs/>
                <w:color w:val="auto"/>
                <w:sz w:val="22"/>
                <w:szCs w:val="22"/>
                <w:lang w:eastAsia="en-GB"/>
              </w:rPr>
              <w:t>Version</w:t>
            </w:r>
          </w:p>
        </w:tc>
        <w:tc>
          <w:tcPr>
            <w:tcW w:w="2459" w:type="dxa"/>
            <w:tcBorders>
              <w:top w:val="single" w:sz="4" w:space="0" w:color="auto"/>
              <w:left w:val="single" w:sz="4" w:space="0" w:color="auto"/>
              <w:bottom w:val="single" w:sz="4" w:space="0" w:color="auto"/>
              <w:right w:val="single" w:sz="4" w:space="0" w:color="auto"/>
            </w:tcBorders>
            <w:shd w:val="clear" w:color="auto" w:fill="BFBFBF"/>
          </w:tcPr>
          <w:p w14:paraId="0A30DFCC" w14:textId="77777777" w:rsidR="007B52A6" w:rsidRPr="007B52A6" w:rsidRDefault="007B52A6" w:rsidP="007B52A6">
            <w:pPr>
              <w:spacing w:before="120" w:after="120"/>
              <w:jc w:val="both"/>
              <w:rPr>
                <w:rFonts w:ascii="Calibri" w:hAnsi="Calibri"/>
                <w:b/>
                <w:bCs/>
                <w:color w:val="auto"/>
                <w:sz w:val="22"/>
                <w:szCs w:val="22"/>
                <w:lang w:eastAsia="en-GB"/>
              </w:rPr>
            </w:pPr>
            <w:r w:rsidRPr="007B52A6">
              <w:rPr>
                <w:rFonts w:ascii="Calibri" w:hAnsi="Calibri"/>
                <w:b/>
                <w:bCs/>
                <w:color w:val="auto"/>
                <w:sz w:val="22"/>
                <w:szCs w:val="22"/>
                <w:lang w:eastAsia="en-GB"/>
              </w:rPr>
              <w:t xml:space="preserve">Date </w:t>
            </w:r>
          </w:p>
        </w:tc>
        <w:tc>
          <w:tcPr>
            <w:tcW w:w="4740" w:type="dxa"/>
            <w:tcBorders>
              <w:top w:val="single" w:sz="4" w:space="0" w:color="auto"/>
              <w:left w:val="single" w:sz="4" w:space="0" w:color="auto"/>
              <w:bottom w:val="single" w:sz="4" w:space="0" w:color="auto"/>
              <w:right w:val="single" w:sz="4" w:space="0" w:color="auto"/>
            </w:tcBorders>
            <w:shd w:val="clear" w:color="auto" w:fill="BFBFBF"/>
          </w:tcPr>
          <w:p w14:paraId="10065E05" w14:textId="77777777" w:rsidR="007B52A6" w:rsidRPr="007B52A6" w:rsidRDefault="007B52A6" w:rsidP="007B52A6">
            <w:pPr>
              <w:spacing w:before="120" w:after="120"/>
              <w:jc w:val="both"/>
              <w:rPr>
                <w:rFonts w:ascii="Calibri" w:hAnsi="Calibri"/>
                <w:b/>
                <w:bCs/>
                <w:color w:val="auto"/>
                <w:sz w:val="22"/>
                <w:szCs w:val="22"/>
                <w:lang w:eastAsia="en-GB"/>
              </w:rPr>
            </w:pPr>
            <w:r w:rsidRPr="007B52A6">
              <w:rPr>
                <w:rFonts w:ascii="Calibri" w:hAnsi="Calibri"/>
                <w:b/>
                <w:bCs/>
                <w:color w:val="auto"/>
                <w:sz w:val="22"/>
                <w:szCs w:val="22"/>
                <w:lang w:eastAsia="en-GB"/>
              </w:rPr>
              <w:t>Comments</w:t>
            </w:r>
          </w:p>
        </w:tc>
      </w:tr>
      <w:tr w:rsidR="00221975" w:rsidRPr="007B52A6" w14:paraId="1EAE0F1E" w14:textId="77777777" w:rsidTr="00850140">
        <w:trPr>
          <w:jc w:val="center"/>
        </w:trPr>
        <w:tc>
          <w:tcPr>
            <w:tcW w:w="1757" w:type="dxa"/>
            <w:tcBorders>
              <w:top w:val="single" w:sz="4" w:space="0" w:color="auto"/>
              <w:left w:val="single" w:sz="4" w:space="0" w:color="auto"/>
              <w:bottom w:val="single" w:sz="4" w:space="0" w:color="auto"/>
              <w:right w:val="single" w:sz="4" w:space="0" w:color="auto"/>
            </w:tcBorders>
          </w:tcPr>
          <w:p w14:paraId="56EE9560" w14:textId="22478904" w:rsidR="007B52A6" w:rsidRPr="007B52A6" w:rsidRDefault="00850140" w:rsidP="007B52A6">
            <w:pPr>
              <w:spacing w:before="120" w:after="120"/>
              <w:jc w:val="both"/>
              <w:rPr>
                <w:rFonts w:ascii="Calibri" w:hAnsi="Calibri"/>
                <w:color w:val="auto"/>
                <w:sz w:val="22"/>
                <w:szCs w:val="22"/>
                <w:lang w:eastAsia="en-GB"/>
              </w:rPr>
            </w:pPr>
            <w:r>
              <w:rPr>
                <w:rFonts w:ascii="Calibri" w:hAnsi="Calibri"/>
                <w:color w:val="auto"/>
                <w:sz w:val="22"/>
                <w:szCs w:val="22"/>
                <w:lang w:eastAsia="en-GB"/>
              </w:rPr>
              <w:t>1</w:t>
            </w:r>
          </w:p>
        </w:tc>
        <w:tc>
          <w:tcPr>
            <w:tcW w:w="2459" w:type="dxa"/>
            <w:tcBorders>
              <w:top w:val="single" w:sz="4" w:space="0" w:color="auto"/>
              <w:left w:val="single" w:sz="4" w:space="0" w:color="auto"/>
              <w:bottom w:val="single" w:sz="4" w:space="0" w:color="auto"/>
              <w:right w:val="single" w:sz="4" w:space="0" w:color="auto"/>
            </w:tcBorders>
          </w:tcPr>
          <w:p w14:paraId="19E57086" w14:textId="5EC6A456" w:rsidR="007B52A6" w:rsidRPr="007B52A6" w:rsidRDefault="00850140" w:rsidP="007B52A6">
            <w:pPr>
              <w:spacing w:before="120" w:after="120"/>
              <w:jc w:val="both"/>
              <w:rPr>
                <w:rFonts w:ascii="Calibri" w:hAnsi="Calibri"/>
                <w:color w:val="auto"/>
                <w:sz w:val="22"/>
                <w:szCs w:val="22"/>
                <w:lang w:eastAsia="en-GB"/>
              </w:rPr>
            </w:pPr>
            <w:r>
              <w:rPr>
                <w:rFonts w:ascii="Calibri" w:hAnsi="Calibri"/>
                <w:color w:val="auto"/>
                <w:sz w:val="22"/>
                <w:szCs w:val="22"/>
                <w:lang w:eastAsia="en-GB"/>
              </w:rPr>
              <w:t>28/01/2025</w:t>
            </w:r>
          </w:p>
        </w:tc>
        <w:tc>
          <w:tcPr>
            <w:tcW w:w="4740" w:type="dxa"/>
            <w:tcBorders>
              <w:top w:val="single" w:sz="4" w:space="0" w:color="auto"/>
              <w:left w:val="single" w:sz="4" w:space="0" w:color="auto"/>
              <w:bottom w:val="single" w:sz="4" w:space="0" w:color="auto"/>
              <w:right w:val="single" w:sz="4" w:space="0" w:color="auto"/>
            </w:tcBorders>
          </w:tcPr>
          <w:p w14:paraId="121A86B2" w14:textId="2B65D8A6" w:rsidR="007B52A6" w:rsidRPr="007B52A6" w:rsidRDefault="00850140" w:rsidP="007B52A6">
            <w:pPr>
              <w:spacing w:before="120" w:after="120"/>
              <w:jc w:val="both"/>
              <w:rPr>
                <w:rFonts w:ascii="Calibri" w:hAnsi="Calibri"/>
                <w:color w:val="auto"/>
                <w:sz w:val="22"/>
                <w:szCs w:val="22"/>
                <w:lang w:eastAsia="en-GB"/>
              </w:rPr>
            </w:pPr>
            <w:r>
              <w:rPr>
                <w:rFonts w:ascii="Calibri" w:hAnsi="Calibri"/>
                <w:color w:val="auto"/>
                <w:sz w:val="22"/>
                <w:szCs w:val="22"/>
                <w:lang w:eastAsia="en-GB"/>
              </w:rPr>
              <w:t>Final version for external publication</w:t>
            </w:r>
            <w:r w:rsidR="00CB1E33">
              <w:rPr>
                <w:rFonts w:ascii="Calibri" w:hAnsi="Calibri"/>
                <w:color w:val="auto"/>
                <w:sz w:val="22"/>
                <w:szCs w:val="22"/>
                <w:lang w:eastAsia="en-GB"/>
              </w:rPr>
              <w:t>, g</w:t>
            </w:r>
            <w:r w:rsidR="00880161">
              <w:rPr>
                <w:rFonts w:ascii="Calibri" w:hAnsi="Calibri"/>
                <w:color w:val="auto"/>
                <w:sz w:val="22"/>
                <w:szCs w:val="22"/>
                <w:lang w:eastAsia="en-GB"/>
              </w:rPr>
              <w:t>o live 29/01/2025</w:t>
            </w:r>
            <w:r>
              <w:rPr>
                <w:rFonts w:ascii="Calibri" w:hAnsi="Calibri"/>
                <w:color w:val="auto"/>
                <w:sz w:val="22"/>
                <w:szCs w:val="22"/>
                <w:lang w:eastAsia="en-GB"/>
              </w:rPr>
              <w:t xml:space="preserve"> </w:t>
            </w:r>
          </w:p>
        </w:tc>
      </w:tr>
      <w:tr w:rsidR="00F37A5D" w:rsidRPr="007B52A6" w14:paraId="1D9882A7" w14:textId="77777777" w:rsidTr="00850140">
        <w:trPr>
          <w:jc w:val="center"/>
        </w:trPr>
        <w:tc>
          <w:tcPr>
            <w:tcW w:w="1757" w:type="dxa"/>
            <w:tcBorders>
              <w:top w:val="single" w:sz="4" w:space="0" w:color="auto"/>
              <w:left w:val="single" w:sz="4" w:space="0" w:color="auto"/>
              <w:bottom w:val="single" w:sz="4" w:space="0" w:color="auto"/>
              <w:right w:val="single" w:sz="4" w:space="0" w:color="auto"/>
            </w:tcBorders>
          </w:tcPr>
          <w:p w14:paraId="2D72BCB7" w14:textId="6E1D33A1" w:rsidR="00F37A5D" w:rsidRDefault="00F37A5D" w:rsidP="007B52A6">
            <w:pPr>
              <w:spacing w:before="120" w:after="120"/>
              <w:jc w:val="both"/>
              <w:rPr>
                <w:rFonts w:ascii="Calibri" w:hAnsi="Calibri"/>
                <w:color w:val="auto"/>
                <w:sz w:val="22"/>
                <w:szCs w:val="22"/>
                <w:lang w:eastAsia="en-GB"/>
              </w:rPr>
            </w:pPr>
          </w:p>
        </w:tc>
        <w:tc>
          <w:tcPr>
            <w:tcW w:w="2459" w:type="dxa"/>
            <w:tcBorders>
              <w:top w:val="single" w:sz="4" w:space="0" w:color="auto"/>
              <w:left w:val="single" w:sz="4" w:space="0" w:color="auto"/>
              <w:bottom w:val="single" w:sz="4" w:space="0" w:color="auto"/>
              <w:right w:val="single" w:sz="4" w:space="0" w:color="auto"/>
            </w:tcBorders>
          </w:tcPr>
          <w:p w14:paraId="25BE78B2" w14:textId="25C7693E" w:rsidR="00F37A5D" w:rsidRDefault="00F37A5D" w:rsidP="007B52A6">
            <w:pPr>
              <w:spacing w:before="120" w:after="120"/>
              <w:jc w:val="both"/>
              <w:rPr>
                <w:rFonts w:ascii="Calibri" w:hAnsi="Calibri"/>
                <w:color w:val="auto"/>
                <w:sz w:val="22"/>
                <w:szCs w:val="22"/>
                <w:lang w:eastAsia="en-GB"/>
              </w:rPr>
            </w:pPr>
          </w:p>
        </w:tc>
        <w:tc>
          <w:tcPr>
            <w:tcW w:w="4740" w:type="dxa"/>
            <w:tcBorders>
              <w:top w:val="single" w:sz="4" w:space="0" w:color="auto"/>
              <w:left w:val="single" w:sz="4" w:space="0" w:color="auto"/>
              <w:bottom w:val="single" w:sz="4" w:space="0" w:color="auto"/>
              <w:right w:val="single" w:sz="4" w:space="0" w:color="auto"/>
            </w:tcBorders>
          </w:tcPr>
          <w:p w14:paraId="172911B1" w14:textId="6436CF9B" w:rsidR="00F37A5D" w:rsidRDefault="00F37A5D" w:rsidP="007B52A6">
            <w:pPr>
              <w:spacing w:before="120" w:after="120"/>
              <w:jc w:val="both"/>
              <w:rPr>
                <w:rFonts w:ascii="Calibri" w:hAnsi="Calibri"/>
                <w:color w:val="auto"/>
                <w:sz w:val="22"/>
                <w:szCs w:val="22"/>
                <w:lang w:eastAsia="en-GB"/>
              </w:rPr>
            </w:pPr>
          </w:p>
        </w:tc>
      </w:tr>
    </w:tbl>
    <w:p w14:paraId="3A20180F" w14:textId="13EABE66" w:rsidR="00EA7528" w:rsidRPr="009672D6" w:rsidRDefault="00901096" w:rsidP="00EA7528">
      <w:pPr>
        <w:jc w:val="center"/>
        <w:rPr>
          <w:rFonts w:ascii="Calibri" w:hAnsi="Calibri" w:cs="Calibri"/>
          <w:b/>
          <w:sz w:val="38"/>
          <w:szCs w:val="38"/>
        </w:rPr>
      </w:pPr>
      <w:r>
        <w:rPr>
          <w:rFonts w:ascii="Calibri" w:hAnsi="Calibri" w:cs="Calibri"/>
          <w:b/>
          <w:sz w:val="28"/>
          <w:szCs w:val="28"/>
          <w:lang w:eastAsia="en-GB"/>
        </w:rPr>
        <w:br w:type="page"/>
      </w:r>
    </w:p>
    <w:p w14:paraId="2FB3751E" w14:textId="2706F4F3" w:rsidR="00D904D9" w:rsidRDefault="00BA313F" w:rsidP="00D904D9">
      <w:pPr>
        <w:pStyle w:val="Headingv1"/>
        <w:spacing w:before="0" w:line="240" w:lineRule="auto"/>
        <w:rPr>
          <w:rFonts w:ascii="Calibri" w:hAnsi="Calibri" w:cs="Calibri"/>
        </w:rPr>
      </w:pPr>
      <w:bookmarkStart w:id="0" w:name="_Toc5204933"/>
      <w:bookmarkStart w:id="1" w:name="_Toc5205681"/>
      <w:bookmarkStart w:id="2" w:name="_Toc188961071"/>
      <w:r w:rsidRPr="00C52CCA">
        <w:rPr>
          <w:rFonts w:ascii="Calibri" w:hAnsi="Calibri" w:cs="Calibri"/>
        </w:rPr>
        <w:lastRenderedPageBreak/>
        <w:t>Contents</w:t>
      </w:r>
      <w:bookmarkEnd w:id="0"/>
      <w:bookmarkEnd w:id="1"/>
      <w:bookmarkEnd w:id="2"/>
    </w:p>
    <w:p w14:paraId="50EFCE57" w14:textId="77777777" w:rsidR="00327FDD" w:rsidRDefault="00327FDD" w:rsidP="00D904D9">
      <w:pPr>
        <w:pStyle w:val="Headingv1"/>
        <w:spacing w:before="0" w:line="240" w:lineRule="auto"/>
        <w:rPr>
          <w:rFonts w:ascii="Calibri" w:hAnsi="Calibri" w:cs="Calibri"/>
        </w:rPr>
      </w:pPr>
    </w:p>
    <w:p w14:paraId="3F5005AC" w14:textId="1482E76C" w:rsidR="00850140" w:rsidRDefault="00BA313F">
      <w:pPr>
        <w:pStyle w:val="TOC1"/>
        <w:tabs>
          <w:tab w:val="right" w:leader="dot" w:pos="8956"/>
        </w:tabs>
        <w:rPr>
          <w:rFonts w:asciiTheme="minorHAnsi" w:eastAsiaTheme="minorEastAsia" w:hAnsiTheme="minorHAnsi" w:cstheme="minorBidi"/>
          <w:noProof/>
          <w:color w:val="auto"/>
          <w:kern w:val="2"/>
          <w:sz w:val="24"/>
          <w:szCs w:val="24"/>
          <w14:ligatures w14:val="standardContextual"/>
        </w:rPr>
      </w:pPr>
      <w:r w:rsidRPr="00C52CCA">
        <w:fldChar w:fldCharType="begin"/>
      </w:r>
      <w:r w:rsidRPr="00C52CCA">
        <w:instrText xml:space="preserve"> TOC \h \z \t "Heading v1,1,Heading v2,2,Heading v3,3,Heading v4,4" </w:instrText>
      </w:r>
      <w:r w:rsidRPr="00C52CCA">
        <w:fldChar w:fldCharType="separate"/>
      </w:r>
      <w:hyperlink w:anchor="_Toc188961071" w:history="1">
        <w:r w:rsidR="00850140" w:rsidRPr="002F5341">
          <w:rPr>
            <w:rStyle w:val="Hyperlink"/>
            <w:noProof/>
          </w:rPr>
          <w:t>Contents</w:t>
        </w:r>
        <w:r w:rsidR="00850140">
          <w:rPr>
            <w:noProof/>
            <w:webHidden/>
          </w:rPr>
          <w:tab/>
        </w:r>
        <w:r w:rsidR="00850140">
          <w:rPr>
            <w:noProof/>
            <w:webHidden/>
          </w:rPr>
          <w:fldChar w:fldCharType="begin"/>
        </w:r>
        <w:r w:rsidR="00850140">
          <w:rPr>
            <w:noProof/>
            <w:webHidden/>
          </w:rPr>
          <w:instrText xml:space="preserve"> PAGEREF _Toc188961071 \h </w:instrText>
        </w:r>
        <w:r w:rsidR="00850140">
          <w:rPr>
            <w:noProof/>
            <w:webHidden/>
          </w:rPr>
        </w:r>
        <w:r w:rsidR="00850140">
          <w:rPr>
            <w:noProof/>
            <w:webHidden/>
          </w:rPr>
          <w:fldChar w:fldCharType="separate"/>
        </w:r>
        <w:r w:rsidR="00850140">
          <w:rPr>
            <w:noProof/>
            <w:webHidden/>
          </w:rPr>
          <w:t>2</w:t>
        </w:r>
        <w:r w:rsidR="00850140">
          <w:rPr>
            <w:noProof/>
            <w:webHidden/>
          </w:rPr>
          <w:fldChar w:fldCharType="end"/>
        </w:r>
      </w:hyperlink>
    </w:p>
    <w:p w14:paraId="7BF66FF9" w14:textId="30C0885E" w:rsidR="00850140" w:rsidRDefault="00850140">
      <w:pPr>
        <w:pStyle w:val="TOC1"/>
        <w:tabs>
          <w:tab w:val="right" w:leader="dot" w:pos="8956"/>
        </w:tabs>
        <w:rPr>
          <w:rFonts w:asciiTheme="minorHAnsi" w:eastAsiaTheme="minorEastAsia" w:hAnsiTheme="minorHAnsi" w:cstheme="minorBidi"/>
          <w:noProof/>
          <w:color w:val="auto"/>
          <w:kern w:val="2"/>
          <w:sz w:val="24"/>
          <w:szCs w:val="24"/>
          <w14:ligatures w14:val="standardContextual"/>
        </w:rPr>
      </w:pPr>
      <w:hyperlink w:anchor="_Toc188961072" w:history="1">
        <w:r w:rsidRPr="002F5341">
          <w:rPr>
            <w:rStyle w:val="Hyperlink"/>
            <w:noProof/>
          </w:rPr>
          <w:t>Section 1: Introduction</w:t>
        </w:r>
        <w:r>
          <w:rPr>
            <w:noProof/>
            <w:webHidden/>
          </w:rPr>
          <w:tab/>
        </w:r>
        <w:r>
          <w:rPr>
            <w:noProof/>
            <w:webHidden/>
          </w:rPr>
          <w:fldChar w:fldCharType="begin"/>
        </w:r>
        <w:r>
          <w:rPr>
            <w:noProof/>
            <w:webHidden/>
          </w:rPr>
          <w:instrText xml:space="preserve"> PAGEREF _Toc188961072 \h </w:instrText>
        </w:r>
        <w:r>
          <w:rPr>
            <w:noProof/>
            <w:webHidden/>
          </w:rPr>
        </w:r>
        <w:r>
          <w:rPr>
            <w:noProof/>
            <w:webHidden/>
          </w:rPr>
          <w:fldChar w:fldCharType="separate"/>
        </w:r>
        <w:r>
          <w:rPr>
            <w:noProof/>
            <w:webHidden/>
          </w:rPr>
          <w:t>3</w:t>
        </w:r>
        <w:r>
          <w:rPr>
            <w:noProof/>
            <w:webHidden/>
          </w:rPr>
          <w:fldChar w:fldCharType="end"/>
        </w:r>
      </w:hyperlink>
    </w:p>
    <w:p w14:paraId="38329127" w14:textId="138DCE71" w:rsidR="00850140" w:rsidRDefault="00850140">
      <w:pPr>
        <w:pStyle w:val="TOC1"/>
        <w:tabs>
          <w:tab w:val="right" w:leader="dot" w:pos="8956"/>
        </w:tabs>
        <w:rPr>
          <w:rFonts w:asciiTheme="minorHAnsi" w:eastAsiaTheme="minorEastAsia" w:hAnsiTheme="minorHAnsi" w:cstheme="minorBidi"/>
          <w:noProof/>
          <w:color w:val="auto"/>
          <w:kern w:val="2"/>
          <w:sz w:val="24"/>
          <w:szCs w:val="24"/>
          <w14:ligatures w14:val="standardContextual"/>
        </w:rPr>
      </w:pPr>
      <w:hyperlink w:anchor="_Toc188961073" w:history="1">
        <w:r w:rsidRPr="002F5341">
          <w:rPr>
            <w:rStyle w:val="Hyperlink"/>
            <w:noProof/>
          </w:rPr>
          <w:t>Section 2: Background Information on the Contract</w:t>
        </w:r>
        <w:r>
          <w:rPr>
            <w:noProof/>
            <w:webHidden/>
          </w:rPr>
          <w:tab/>
        </w:r>
        <w:r>
          <w:rPr>
            <w:noProof/>
            <w:webHidden/>
          </w:rPr>
          <w:fldChar w:fldCharType="begin"/>
        </w:r>
        <w:r>
          <w:rPr>
            <w:noProof/>
            <w:webHidden/>
          </w:rPr>
          <w:instrText xml:space="preserve"> PAGEREF _Toc188961073 \h </w:instrText>
        </w:r>
        <w:r>
          <w:rPr>
            <w:noProof/>
            <w:webHidden/>
          </w:rPr>
        </w:r>
        <w:r>
          <w:rPr>
            <w:noProof/>
            <w:webHidden/>
          </w:rPr>
          <w:fldChar w:fldCharType="separate"/>
        </w:r>
        <w:r>
          <w:rPr>
            <w:noProof/>
            <w:webHidden/>
          </w:rPr>
          <w:t>5</w:t>
        </w:r>
        <w:r>
          <w:rPr>
            <w:noProof/>
            <w:webHidden/>
          </w:rPr>
          <w:fldChar w:fldCharType="end"/>
        </w:r>
      </w:hyperlink>
    </w:p>
    <w:p w14:paraId="06F75C03" w14:textId="37D37370" w:rsidR="00850140" w:rsidRDefault="00850140">
      <w:pPr>
        <w:pStyle w:val="TOC1"/>
        <w:tabs>
          <w:tab w:val="right" w:leader="dot" w:pos="8956"/>
        </w:tabs>
        <w:rPr>
          <w:rFonts w:asciiTheme="minorHAnsi" w:eastAsiaTheme="minorEastAsia" w:hAnsiTheme="minorHAnsi" w:cstheme="minorBidi"/>
          <w:noProof/>
          <w:color w:val="auto"/>
          <w:kern w:val="2"/>
          <w:sz w:val="24"/>
          <w:szCs w:val="24"/>
          <w14:ligatures w14:val="standardContextual"/>
        </w:rPr>
      </w:pPr>
      <w:hyperlink w:anchor="_Toc188961074" w:history="1">
        <w:r w:rsidRPr="002F5341">
          <w:rPr>
            <w:rStyle w:val="Hyperlink"/>
            <w:noProof/>
          </w:rPr>
          <w:t>Section 3: Expression of Interest Questionnaire Background</w:t>
        </w:r>
        <w:r>
          <w:rPr>
            <w:noProof/>
            <w:webHidden/>
          </w:rPr>
          <w:tab/>
        </w:r>
        <w:r>
          <w:rPr>
            <w:noProof/>
            <w:webHidden/>
          </w:rPr>
          <w:fldChar w:fldCharType="begin"/>
        </w:r>
        <w:r>
          <w:rPr>
            <w:noProof/>
            <w:webHidden/>
          </w:rPr>
          <w:instrText xml:space="preserve"> PAGEREF _Toc188961074 \h </w:instrText>
        </w:r>
        <w:r>
          <w:rPr>
            <w:noProof/>
            <w:webHidden/>
          </w:rPr>
        </w:r>
        <w:r>
          <w:rPr>
            <w:noProof/>
            <w:webHidden/>
          </w:rPr>
          <w:fldChar w:fldCharType="separate"/>
        </w:r>
        <w:r>
          <w:rPr>
            <w:noProof/>
            <w:webHidden/>
          </w:rPr>
          <w:t>12</w:t>
        </w:r>
        <w:r>
          <w:rPr>
            <w:noProof/>
            <w:webHidden/>
          </w:rPr>
          <w:fldChar w:fldCharType="end"/>
        </w:r>
      </w:hyperlink>
    </w:p>
    <w:p w14:paraId="5A91A692" w14:textId="74DC2DA2"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75" w:history="1">
        <w:r w:rsidRPr="002F5341">
          <w:rPr>
            <w:rStyle w:val="Hyperlink"/>
            <w:noProof/>
          </w:rPr>
          <w:t>Notes for completion</w:t>
        </w:r>
        <w:r>
          <w:rPr>
            <w:noProof/>
            <w:webHidden/>
          </w:rPr>
          <w:tab/>
        </w:r>
        <w:r>
          <w:rPr>
            <w:noProof/>
            <w:webHidden/>
          </w:rPr>
          <w:fldChar w:fldCharType="begin"/>
        </w:r>
        <w:r>
          <w:rPr>
            <w:noProof/>
            <w:webHidden/>
          </w:rPr>
          <w:instrText xml:space="preserve"> PAGEREF _Toc188961075 \h </w:instrText>
        </w:r>
        <w:r>
          <w:rPr>
            <w:noProof/>
            <w:webHidden/>
          </w:rPr>
        </w:r>
        <w:r>
          <w:rPr>
            <w:noProof/>
            <w:webHidden/>
          </w:rPr>
          <w:fldChar w:fldCharType="separate"/>
        </w:r>
        <w:r>
          <w:rPr>
            <w:noProof/>
            <w:webHidden/>
          </w:rPr>
          <w:t>13</w:t>
        </w:r>
        <w:r>
          <w:rPr>
            <w:noProof/>
            <w:webHidden/>
          </w:rPr>
          <w:fldChar w:fldCharType="end"/>
        </w:r>
      </w:hyperlink>
    </w:p>
    <w:p w14:paraId="20B013D2" w14:textId="7F35D682" w:rsidR="00850140" w:rsidRDefault="00850140">
      <w:pPr>
        <w:pStyle w:val="TOC1"/>
        <w:tabs>
          <w:tab w:val="right" w:leader="dot" w:pos="8956"/>
        </w:tabs>
        <w:rPr>
          <w:rFonts w:asciiTheme="minorHAnsi" w:eastAsiaTheme="minorEastAsia" w:hAnsiTheme="minorHAnsi" w:cstheme="minorBidi"/>
          <w:noProof/>
          <w:color w:val="auto"/>
          <w:kern w:val="2"/>
          <w:sz w:val="24"/>
          <w:szCs w:val="24"/>
          <w14:ligatures w14:val="standardContextual"/>
        </w:rPr>
      </w:pPr>
      <w:hyperlink w:anchor="_Toc188961076" w:history="1">
        <w:r w:rsidRPr="002F5341">
          <w:rPr>
            <w:rStyle w:val="Hyperlink"/>
            <w:noProof/>
          </w:rPr>
          <w:t>Section 4: Completing the EOI</w:t>
        </w:r>
        <w:r>
          <w:rPr>
            <w:noProof/>
            <w:webHidden/>
          </w:rPr>
          <w:tab/>
        </w:r>
        <w:r>
          <w:rPr>
            <w:noProof/>
            <w:webHidden/>
          </w:rPr>
          <w:fldChar w:fldCharType="begin"/>
        </w:r>
        <w:r>
          <w:rPr>
            <w:noProof/>
            <w:webHidden/>
          </w:rPr>
          <w:instrText xml:space="preserve"> PAGEREF _Toc188961076 \h </w:instrText>
        </w:r>
        <w:r>
          <w:rPr>
            <w:noProof/>
            <w:webHidden/>
          </w:rPr>
        </w:r>
        <w:r>
          <w:rPr>
            <w:noProof/>
            <w:webHidden/>
          </w:rPr>
          <w:fldChar w:fldCharType="separate"/>
        </w:r>
        <w:r>
          <w:rPr>
            <w:noProof/>
            <w:webHidden/>
          </w:rPr>
          <w:t>14</w:t>
        </w:r>
        <w:r>
          <w:rPr>
            <w:noProof/>
            <w:webHidden/>
          </w:rPr>
          <w:fldChar w:fldCharType="end"/>
        </w:r>
      </w:hyperlink>
    </w:p>
    <w:p w14:paraId="1DF51E88" w14:textId="325F78FC" w:rsidR="00850140" w:rsidRDefault="00850140">
      <w:pPr>
        <w:pStyle w:val="TOC2"/>
        <w:rPr>
          <w:rFonts w:asciiTheme="minorHAnsi" w:eastAsiaTheme="minorEastAsia" w:hAnsiTheme="minorHAnsi" w:cstheme="minorBidi"/>
          <w:noProof/>
          <w:color w:val="auto"/>
          <w:kern w:val="2"/>
          <w:sz w:val="24"/>
          <w:szCs w:val="24"/>
          <w14:ligatures w14:val="standardContextual"/>
        </w:rPr>
      </w:pPr>
      <w:hyperlink w:anchor="_Toc188961077" w:history="1">
        <w:r w:rsidRPr="002F5341">
          <w:rPr>
            <w:rStyle w:val="Hyperlink"/>
            <w:noProof/>
          </w:rPr>
          <w:t>Part 1: Potential Supplier Information</w:t>
        </w:r>
        <w:r>
          <w:rPr>
            <w:noProof/>
            <w:webHidden/>
          </w:rPr>
          <w:tab/>
        </w:r>
        <w:r>
          <w:rPr>
            <w:noProof/>
            <w:webHidden/>
          </w:rPr>
          <w:fldChar w:fldCharType="begin"/>
        </w:r>
        <w:r>
          <w:rPr>
            <w:noProof/>
            <w:webHidden/>
          </w:rPr>
          <w:instrText xml:space="preserve"> PAGEREF _Toc188961077 \h </w:instrText>
        </w:r>
        <w:r>
          <w:rPr>
            <w:noProof/>
            <w:webHidden/>
          </w:rPr>
        </w:r>
        <w:r>
          <w:rPr>
            <w:noProof/>
            <w:webHidden/>
          </w:rPr>
          <w:fldChar w:fldCharType="separate"/>
        </w:r>
        <w:r>
          <w:rPr>
            <w:noProof/>
            <w:webHidden/>
          </w:rPr>
          <w:t>14</w:t>
        </w:r>
        <w:r>
          <w:rPr>
            <w:noProof/>
            <w:webHidden/>
          </w:rPr>
          <w:fldChar w:fldCharType="end"/>
        </w:r>
      </w:hyperlink>
    </w:p>
    <w:p w14:paraId="5FA10692" w14:textId="104633F0"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78" w:history="1">
        <w:r w:rsidRPr="002F5341">
          <w:rPr>
            <w:rStyle w:val="Hyperlink"/>
            <w:noProof/>
          </w:rPr>
          <w:t>Bidding Model</w:t>
        </w:r>
        <w:r>
          <w:rPr>
            <w:noProof/>
            <w:webHidden/>
          </w:rPr>
          <w:tab/>
        </w:r>
        <w:r>
          <w:rPr>
            <w:noProof/>
            <w:webHidden/>
          </w:rPr>
          <w:fldChar w:fldCharType="begin"/>
        </w:r>
        <w:r>
          <w:rPr>
            <w:noProof/>
            <w:webHidden/>
          </w:rPr>
          <w:instrText xml:space="preserve"> PAGEREF _Toc188961078 \h </w:instrText>
        </w:r>
        <w:r>
          <w:rPr>
            <w:noProof/>
            <w:webHidden/>
          </w:rPr>
        </w:r>
        <w:r>
          <w:rPr>
            <w:noProof/>
            <w:webHidden/>
          </w:rPr>
          <w:fldChar w:fldCharType="separate"/>
        </w:r>
        <w:r>
          <w:rPr>
            <w:noProof/>
            <w:webHidden/>
          </w:rPr>
          <w:t>16</w:t>
        </w:r>
        <w:r>
          <w:rPr>
            <w:noProof/>
            <w:webHidden/>
          </w:rPr>
          <w:fldChar w:fldCharType="end"/>
        </w:r>
      </w:hyperlink>
    </w:p>
    <w:p w14:paraId="3F85ED99" w14:textId="40EA4B19"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79" w:history="1">
        <w:r w:rsidRPr="002F5341">
          <w:rPr>
            <w:rStyle w:val="Hyperlink"/>
            <w:iCs/>
            <w:noProof/>
          </w:rPr>
          <w:t>Section 1</w:t>
        </w:r>
        <w:r>
          <w:rPr>
            <w:noProof/>
            <w:webHidden/>
          </w:rPr>
          <w:tab/>
        </w:r>
        <w:r>
          <w:rPr>
            <w:noProof/>
            <w:webHidden/>
          </w:rPr>
          <w:fldChar w:fldCharType="begin"/>
        </w:r>
        <w:r>
          <w:rPr>
            <w:noProof/>
            <w:webHidden/>
          </w:rPr>
          <w:instrText xml:space="preserve"> PAGEREF _Toc188961079 \h </w:instrText>
        </w:r>
        <w:r>
          <w:rPr>
            <w:noProof/>
            <w:webHidden/>
          </w:rPr>
        </w:r>
        <w:r>
          <w:rPr>
            <w:noProof/>
            <w:webHidden/>
          </w:rPr>
          <w:fldChar w:fldCharType="separate"/>
        </w:r>
        <w:r>
          <w:rPr>
            <w:noProof/>
            <w:webHidden/>
          </w:rPr>
          <w:t>17</w:t>
        </w:r>
        <w:r>
          <w:rPr>
            <w:noProof/>
            <w:webHidden/>
          </w:rPr>
          <w:fldChar w:fldCharType="end"/>
        </w:r>
      </w:hyperlink>
    </w:p>
    <w:p w14:paraId="0FF8E944" w14:textId="6C14E062"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0" w:history="1">
        <w:r w:rsidRPr="002F5341">
          <w:rPr>
            <w:rStyle w:val="Hyperlink"/>
            <w:noProof/>
          </w:rPr>
          <w:t>Contact Details and Declaration</w:t>
        </w:r>
        <w:r>
          <w:rPr>
            <w:noProof/>
            <w:webHidden/>
          </w:rPr>
          <w:tab/>
        </w:r>
        <w:r>
          <w:rPr>
            <w:noProof/>
            <w:webHidden/>
          </w:rPr>
          <w:fldChar w:fldCharType="begin"/>
        </w:r>
        <w:r>
          <w:rPr>
            <w:noProof/>
            <w:webHidden/>
          </w:rPr>
          <w:instrText xml:space="preserve"> PAGEREF _Toc188961080 \h </w:instrText>
        </w:r>
        <w:r>
          <w:rPr>
            <w:noProof/>
            <w:webHidden/>
          </w:rPr>
        </w:r>
        <w:r>
          <w:rPr>
            <w:noProof/>
            <w:webHidden/>
          </w:rPr>
          <w:fldChar w:fldCharType="separate"/>
        </w:r>
        <w:r>
          <w:rPr>
            <w:noProof/>
            <w:webHidden/>
          </w:rPr>
          <w:t>17</w:t>
        </w:r>
        <w:r>
          <w:rPr>
            <w:noProof/>
            <w:webHidden/>
          </w:rPr>
          <w:fldChar w:fldCharType="end"/>
        </w:r>
      </w:hyperlink>
    </w:p>
    <w:p w14:paraId="5B1991A5" w14:textId="5BCBF1E7" w:rsidR="00850140" w:rsidRDefault="00850140">
      <w:pPr>
        <w:pStyle w:val="TOC2"/>
        <w:rPr>
          <w:rFonts w:asciiTheme="minorHAnsi" w:eastAsiaTheme="minorEastAsia" w:hAnsiTheme="minorHAnsi" w:cstheme="minorBidi"/>
          <w:noProof/>
          <w:color w:val="auto"/>
          <w:kern w:val="2"/>
          <w:sz w:val="24"/>
          <w:szCs w:val="24"/>
          <w14:ligatures w14:val="standardContextual"/>
        </w:rPr>
      </w:pPr>
      <w:hyperlink w:anchor="_Toc188961081" w:history="1">
        <w:r w:rsidRPr="002F5341">
          <w:rPr>
            <w:rStyle w:val="Hyperlink"/>
            <w:noProof/>
          </w:rPr>
          <w:t>Part 2: Exclusion Grounds</w:t>
        </w:r>
        <w:r>
          <w:rPr>
            <w:noProof/>
            <w:webHidden/>
          </w:rPr>
          <w:tab/>
        </w:r>
        <w:r>
          <w:rPr>
            <w:noProof/>
            <w:webHidden/>
          </w:rPr>
          <w:fldChar w:fldCharType="begin"/>
        </w:r>
        <w:r>
          <w:rPr>
            <w:noProof/>
            <w:webHidden/>
          </w:rPr>
          <w:instrText xml:space="preserve"> PAGEREF _Toc188961081 \h </w:instrText>
        </w:r>
        <w:r>
          <w:rPr>
            <w:noProof/>
            <w:webHidden/>
          </w:rPr>
        </w:r>
        <w:r>
          <w:rPr>
            <w:noProof/>
            <w:webHidden/>
          </w:rPr>
          <w:fldChar w:fldCharType="separate"/>
        </w:r>
        <w:r>
          <w:rPr>
            <w:noProof/>
            <w:webHidden/>
          </w:rPr>
          <w:t>18</w:t>
        </w:r>
        <w:r>
          <w:rPr>
            <w:noProof/>
            <w:webHidden/>
          </w:rPr>
          <w:fldChar w:fldCharType="end"/>
        </w:r>
      </w:hyperlink>
    </w:p>
    <w:p w14:paraId="7EF54CC4" w14:textId="7B57A855"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2" w:history="1">
        <w:r w:rsidRPr="002F5341">
          <w:rPr>
            <w:rStyle w:val="Hyperlink"/>
            <w:iCs/>
            <w:noProof/>
          </w:rPr>
          <w:t>Section 2</w:t>
        </w:r>
        <w:r>
          <w:rPr>
            <w:noProof/>
            <w:webHidden/>
          </w:rPr>
          <w:tab/>
        </w:r>
        <w:r>
          <w:rPr>
            <w:noProof/>
            <w:webHidden/>
          </w:rPr>
          <w:fldChar w:fldCharType="begin"/>
        </w:r>
        <w:r>
          <w:rPr>
            <w:noProof/>
            <w:webHidden/>
          </w:rPr>
          <w:instrText xml:space="preserve"> PAGEREF _Toc188961082 \h </w:instrText>
        </w:r>
        <w:r>
          <w:rPr>
            <w:noProof/>
            <w:webHidden/>
          </w:rPr>
        </w:r>
        <w:r>
          <w:rPr>
            <w:noProof/>
            <w:webHidden/>
          </w:rPr>
          <w:fldChar w:fldCharType="separate"/>
        </w:r>
        <w:r>
          <w:rPr>
            <w:noProof/>
            <w:webHidden/>
          </w:rPr>
          <w:t>18</w:t>
        </w:r>
        <w:r>
          <w:rPr>
            <w:noProof/>
            <w:webHidden/>
          </w:rPr>
          <w:fldChar w:fldCharType="end"/>
        </w:r>
      </w:hyperlink>
    </w:p>
    <w:p w14:paraId="238EF5A3" w14:textId="36B691C5"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3" w:history="1">
        <w:r w:rsidRPr="002F5341">
          <w:rPr>
            <w:rStyle w:val="Hyperlink"/>
            <w:noProof/>
          </w:rPr>
          <w:t>Grounds for Mandatory Exclusion</w:t>
        </w:r>
        <w:r>
          <w:rPr>
            <w:noProof/>
            <w:webHidden/>
          </w:rPr>
          <w:tab/>
        </w:r>
        <w:r>
          <w:rPr>
            <w:noProof/>
            <w:webHidden/>
          </w:rPr>
          <w:fldChar w:fldCharType="begin"/>
        </w:r>
        <w:r>
          <w:rPr>
            <w:noProof/>
            <w:webHidden/>
          </w:rPr>
          <w:instrText xml:space="preserve"> PAGEREF _Toc188961083 \h </w:instrText>
        </w:r>
        <w:r>
          <w:rPr>
            <w:noProof/>
            <w:webHidden/>
          </w:rPr>
        </w:r>
        <w:r>
          <w:rPr>
            <w:noProof/>
            <w:webHidden/>
          </w:rPr>
          <w:fldChar w:fldCharType="separate"/>
        </w:r>
        <w:r>
          <w:rPr>
            <w:noProof/>
            <w:webHidden/>
          </w:rPr>
          <w:t>18</w:t>
        </w:r>
        <w:r>
          <w:rPr>
            <w:noProof/>
            <w:webHidden/>
          </w:rPr>
          <w:fldChar w:fldCharType="end"/>
        </w:r>
      </w:hyperlink>
    </w:p>
    <w:p w14:paraId="3E724090" w14:textId="59A2BDA8"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4" w:history="1">
        <w:r w:rsidRPr="002F5341">
          <w:rPr>
            <w:rStyle w:val="Hyperlink"/>
            <w:iCs/>
            <w:noProof/>
          </w:rPr>
          <w:t>Section 3</w:t>
        </w:r>
        <w:r>
          <w:rPr>
            <w:noProof/>
            <w:webHidden/>
          </w:rPr>
          <w:tab/>
        </w:r>
        <w:r>
          <w:rPr>
            <w:noProof/>
            <w:webHidden/>
          </w:rPr>
          <w:fldChar w:fldCharType="begin"/>
        </w:r>
        <w:r>
          <w:rPr>
            <w:noProof/>
            <w:webHidden/>
          </w:rPr>
          <w:instrText xml:space="preserve"> PAGEREF _Toc188961084 \h </w:instrText>
        </w:r>
        <w:r>
          <w:rPr>
            <w:noProof/>
            <w:webHidden/>
          </w:rPr>
        </w:r>
        <w:r>
          <w:rPr>
            <w:noProof/>
            <w:webHidden/>
          </w:rPr>
          <w:fldChar w:fldCharType="separate"/>
        </w:r>
        <w:r>
          <w:rPr>
            <w:noProof/>
            <w:webHidden/>
          </w:rPr>
          <w:t>20</w:t>
        </w:r>
        <w:r>
          <w:rPr>
            <w:noProof/>
            <w:webHidden/>
          </w:rPr>
          <w:fldChar w:fldCharType="end"/>
        </w:r>
      </w:hyperlink>
    </w:p>
    <w:p w14:paraId="40239FB1" w14:textId="33F1A0A3"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5" w:history="1">
        <w:r w:rsidRPr="002F5341">
          <w:rPr>
            <w:rStyle w:val="Hyperlink"/>
            <w:noProof/>
          </w:rPr>
          <w:t>Grounds for Discretionary Exclusion</w:t>
        </w:r>
        <w:r>
          <w:rPr>
            <w:noProof/>
            <w:webHidden/>
          </w:rPr>
          <w:tab/>
        </w:r>
        <w:r>
          <w:rPr>
            <w:noProof/>
            <w:webHidden/>
          </w:rPr>
          <w:fldChar w:fldCharType="begin"/>
        </w:r>
        <w:r>
          <w:rPr>
            <w:noProof/>
            <w:webHidden/>
          </w:rPr>
          <w:instrText xml:space="preserve"> PAGEREF _Toc188961085 \h </w:instrText>
        </w:r>
        <w:r>
          <w:rPr>
            <w:noProof/>
            <w:webHidden/>
          </w:rPr>
        </w:r>
        <w:r>
          <w:rPr>
            <w:noProof/>
            <w:webHidden/>
          </w:rPr>
          <w:fldChar w:fldCharType="separate"/>
        </w:r>
        <w:r>
          <w:rPr>
            <w:noProof/>
            <w:webHidden/>
          </w:rPr>
          <w:t>20</w:t>
        </w:r>
        <w:r>
          <w:rPr>
            <w:noProof/>
            <w:webHidden/>
          </w:rPr>
          <w:fldChar w:fldCharType="end"/>
        </w:r>
      </w:hyperlink>
    </w:p>
    <w:p w14:paraId="31B218CD" w14:textId="49A15517" w:rsidR="00850140" w:rsidRDefault="00850140">
      <w:pPr>
        <w:pStyle w:val="TOC2"/>
        <w:rPr>
          <w:rFonts w:asciiTheme="minorHAnsi" w:eastAsiaTheme="minorEastAsia" w:hAnsiTheme="minorHAnsi" w:cstheme="minorBidi"/>
          <w:noProof/>
          <w:color w:val="auto"/>
          <w:kern w:val="2"/>
          <w:sz w:val="24"/>
          <w:szCs w:val="24"/>
          <w14:ligatures w14:val="standardContextual"/>
        </w:rPr>
      </w:pPr>
      <w:hyperlink w:anchor="_Toc188961086" w:history="1">
        <w:r w:rsidRPr="002F5341">
          <w:rPr>
            <w:rStyle w:val="Hyperlink"/>
            <w:noProof/>
          </w:rPr>
          <w:t>Part 3: Selection Questions</w:t>
        </w:r>
        <w:r>
          <w:rPr>
            <w:noProof/>
            <w:webHidden/>
          </w:rPr>
          <w:tab/>
        </w:r>
        <w:r>
          <w:rPr>
            <w:noProof/>
            <w:webHidden/>
          </w:rPr>
          <w:fldChar w:fldCharType="begin"/>
        </w:r>
        <w:r>
          <w:rPr>
            <w:noProof/>
            <w:webHidden/>
          </w:rPr>
          <w:instrText xml:space="preserve"> PAGEREF _Toc188961086 \h </w:instrText>
        </w:r>
        <w:r>
          <w:rPr>
            <w:noProof/>
            <w:webHidden/>
          </w:rPr>
        </w:r>
        <w:r>
          <w:rPr>
            <w:noProof/>
            <w:webHidden/>
          </w:rPr>
          <w:fldChar w:fldCharType="separate"/>
        </w:r>
        <w:r>
          <w:rPr>
            <w:noProof/>
            <w:webHidden/>
          </w:rPr>
          <w:t>22</w:t>
        </w:r>
        <w:r>
          <w:rPr>
            <w:noProof/>
            <w:webHidden/>
          </w:rPr>
          <w:fldChar w:fldCharType="end"/>
        </w:r>
      </w:hyperlink>
    </w:p>
    <w:p w14:paraId="186E3F9A" w14:textId="3821D740"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7" w:history="1">
        <w:r w:rsidRPr="002F5341">
          <w:rPr>
            <w:rStyle w:val="Hyperlink"/>
            <w:noProof/>
          </w:rPr>
          <w:t>Economic and Financial Standing</w:t>
        </w:r>
        <w:r>
          <w:rPr>
            <w:noProof/>
            <w:webHidden/>
          </w:rPr>
          <w:tab/>
        </w:r>
        <w:r>
          <w:rPr>
            <w:noProof/>
            <w:webHidden/>
          </w:rPr>
          <w:fldChar w:fldCharType="begin"/>
        </w:r>
        <w:r>
          <w:rPr>
            <w:noProof/>
            <w:webHidden/>
          </w:rPr>
          <w:instrText xml:space="preserve"> PAGEREF _Toc188961087 \h </w:instrText>
        </w:r>
        <w:r>
          <w:rPr>
            <w:noProof/>
            <w:webHidden/>
          </w:rPr>
        </w:r>
        <w:r>
          <w:rPr>
            <w:noProof/>
            <w:webHidden/>
          </w:rPr>
          <w:fldChar w:fldCharType="separate"/>
        </w:r>
        <w:r>
          <w:rPr>
            <w:noProof/>
            <w:webHidden/>
          </w:rPr>
          <w:t>22</w:t>
        </w:r>
        <w:r>
          <w:rPr>
            <w:noProof/>
            <w:webHidden/>
          </w:rPr>
          <w:fldChar w:fldCharType="end"/>
        </w:r>
      </w:hyperlink>
    </w:p>
    <w:p w14:paraId="588AA33A" w14:textId="44B46D82"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8" w:history="1">
        <w:r w:rsidRPr="002F5341">
          <w:rPr>
            <w:rStyle w:val="Hyperlink"/>
            <w:iCs/>
            <w:noProof/>
          </w:rPr>
          <w:t>Section 5</w:t>
        </w:r>
        <w:r>
          <w:rPr>
            <w:noProof/>
            <w:webHidden/>
          </w:rPr>
          <w:tab/>
        </w:r>
        <w:r>
          <w:rPr>
            <w:noProof/>
            <w:webHidden/>
          </w:rPr>
          <w:fldChar w:fldCharType="begin"/>
        </w:r>
        <w:r>
          <w:rPr>
            <w:noProof/>
            <w:webHidden/>
          </w:rPr>
          <w:instrText xml:space="preserve"> PAGEREF _Toc188961088 \h </w:instrText>
        </w:r>
        <w:r>
          <w:rPr>
            <w:noProof/>
            <w:webHidden/>
          </w:rPr>
        </w:r>
        <w:r>
          <w:rPr>
            <w:noProof/>
            <w:webHidden/>
          </w:rPr>
          <w:fldChar w:fldCharType="separate"/>
        </w:r>
        <w:r>
          <w:rPr>
            <w:noProof/>
            <w:webHidden/>
          </w:rPr>
          <w:t>23</w:t>
        </w:r>
        <w:r>
          <w:rPr>
            <w:noProof/>
            <w:webHidden/>
          </w:rPr>
          <w:fldChar w:fldCharType="end"/>
        </w:r>
      </w:hyperlink>
    </w:p>
    <w:p w14:paraId="59A4CF52" w14:textId="61703611" w:rsidR="00850140" w:rsidRDefault="00850140">
      <w:pPr>
        <w:pStyle w:val="TOC3"/>
        <w:rPr>
          <w:rFonts w:asciiTheme="minorHAnsi" w:eastAsiaTheme="minorEastAsia" w:hAnsiTheme="minorHAnsi" w:cstheme="minorBidi"/>
          <w:noProof/>
          <w:color w:val="auto"/>
          <w:kern w:val="2"/>
          <w:sz w:val="24"/>
          <w:szCs w:val="24"/>
          <w14:ligatures w14:val="standardContextual"/>
        </w:rPr>
      </w:pPr>
      <w:hyperlink w:anchor="_Toc188961089" w:history="1">
        <w:r w:rsidRPr="002F5341">
          <w:rPr>
            <w:rStyle w:val="Hyperlink"/>
            <w:noProof/>
          </w:rPr>
          <w:t>Technical and Professional Ability</w:t>
        </w:r>
        <w:r>
          <w:rPr>
            <w:noProof/>
            <w:webHidden/>
          </w:rPr>
          <w:tab/>
        </w:r>
        <w:r>
          <w:rPr>
            <w:noProof/>
            <w:webHidden/>
          </w:rPr>
          <w:fldChar w:fldCharType="begin"/>
        </w:r>
        <w:r>
          <w:rPr>
            <w:noProof/>
            <w:webHidden/>
          </w:rPr>
          <w:instrText xml:space="preserve"> PAGEREF _Toc188961089 \h </w:instrText>
        </w:r>
        <w:r>
          <w:rPr>
            <w:noProof/>
            <w:webHidden/>
          </w:rPr>
        </w:r>
        <w:r>
          <w:rPr>
            <w:noProof/>
            <w:webHidden/>
          </w:rPr>
          <w:fldChar w:fldCharType="separate"/>
        </w:r>
        <w:r>
          <w:rPr>
            <w:noProof/>
            <w:webHidden/>
          </w:rPr>
          <w:t>23</w:t>
        </w:r>
        <w:r>
          <w:rPr>
            <w:noProof/>
            <w:webHidden/>
          </w:rPr>
          <w:fldChar w:fldCharType="end"/>
        </w:r>
      </w:hyperlink>
    </w:p>
    <w:p w14:paraId="22B2622B" w14:textId="233E7F34" w:rsidR="00850140" w:rsidRDefault="00850140">
      <w:pPr>
        <w:pStyle w:val="TOC1"/>
        <w:tabs>
          <w:tab w:val="right" w:leader="dot" w:pos="8956"/>
        </w:tabs>
        <w:rPr>
          <w:rFonts w:asciiTheme="minorHAnsi" w:eastAsiaTheme="minorEastAsia" w:hAnsiTheme="minorHAnsi" w:cstheme="minorBidi"/>
          <w:noProof/>
          <w:color w:val="auto"/>
          <w:kern w:val="2"/>
          <w:sz w:val="24"/>
          <w:szCs w:val="24"/>
          <w14:ligatures w14:val="standardContextual"/>
        </w:rPr>
      </w:pPr>
      <w:hyperlink w:anchor="_Toc188961090" w:history="1">
        <w:r w:rsidRPr="002F5341">
          <w:rPr>
            <w:rStyle w:val="Hyperlink"/>
            <w:noProof/>
          </w:rPr>
          <w:t>Annex II: Scoring Methodology</w:t>
        </w:r>
        <w:r>
          <w:rPr>
            <w:noProof/>
            <w:webHidden/>
          </w:rPr>
          <w:tab/>
        </w:r>
        <w:r>
          <w:rPr>
            <w:noProof/>
            <w:webHidden/>
          </w:rPr>
          <w:fldChar w:fldCharType="begin"/>
        </w:r>
        <w:r>
          <w:rPr>
            <w:noProof/>
            <w:webHidden/>
          </w:rPr>
          <w:instrText xml:space="preserve"> PAGEREF _Toc188961090 \h </w:instrText>
        </w:r>
        <w:r>
          <w:rPr>
            <w:noProof/>
            <w:webHidden/>
          </w:rPr>
        </w:r>
        <w:r>
          <w:rPr>
            <w:noProof/>
            <w:webHidden/>
          </w:rPr>
          <w:fldChar w:fldCharType="separate"/>
        </w:r>
        <w:r>
          <w:rPr>
            <w:noProof/>
            <w:webHidden/>
          </w:rPr>
          <w:t>25</w:t>
        </w:r>
        <w:r>
          <w:rPr>
            <w:noProof/>
            <w:webHidden/>
          </w:rPr>
          <w:fldChar w:fldCharType="end"/>
        </w:r>
      </w:hyperlink>
    </w:p>
    <w:p w14:paraId="403FB513" w14:textId="306CDC3F" w:rsidR="000D617D" w:rsidRDefault="00BA313F" w:rsidP="00D904D9">
      <w:pPr>
        <w:pStyle w:val="Headingv1"/>
        <w:spacing w:before="0" w:line="240" w:lineRule="auto"/>
        <w:rPr>
          <w:rFonts w:ascii="Calibri" w:hAnsi="Calibri" w:cs="Calibri"/>
          <w:b w:val="0"/>
          <w:i w:val="0"/>
          <w:iCs w:val="0"/>
        </w:rPr>
      </w:pPr>
      <w:r w:rsidRPr="00C52CCA">
        <w:rPr>
          <w:rFonts w:ascii="Calibri" w:hAnsi="Calibri" w:cs="Calibri"/>
        </w:rPr>
        <w:fldChar w:fldCharType="end"/>
      </w:r>
      <w:bookmarkStart w:id="3" w:name="_Toc464550233"/>
      <w:bookmarkStart w:id="4" w:name="_Toc464550543"/>
      <w:r w:rsidR="000D617D">
        <w:rPr>
          <w:rFonts w:ascii="Calibri" w:hAnsi="Calibri" w:cs="Calibri"/>
        </w:rPr>
        <w:br w:type="page"/>
      </w:r>
    </w:p>
    <w:p w14:paraId="074E64B4" w14:textId="4A733186" w:rsidR="00091EBC" w:rsidRPr="00C600F2" w:rsidRDefault="00C600F2" w:rsidP="00C600F2">
      <w:pPr>
        <w:pStyle w:val="Headingv1"/>
        <w:rPr>
          <w:color w:val="365F91" w:themeColor="accent1" w:themeShade="BF"/>
        </w:rPr>
      </w:pPr>
      <w:r w:rsidRPr="00C600F2">
        <w:lastRenderedPageBreak/>
        <w:t xml:space="preserve"> </w:t>
      </w:r>
      <w:bookmarkStart w:id="5" w:name="_Toc440548975"/>
      <w:bookmarkStart w:id="6" w:name="_Toc464550234"/>
      <w:bookmarkStart w:id="7" w:name="_Toc188961072"/>
      <w:bookmarkEnd w:id="3"/>
      <w:bookmarkEnd w:id="4"/>
      <w:r w:rsidR="00091EBC" w:rsidRPr="00C600F2">
        <w:t>Section 1: Introduction</w:t>
      </w:r>
      <w:bookmarkEnd w:id="5"/>
      <w:bookmarkEnd w:id="6"/>
      <w:bookmarkEnd w:id="7"/>
    </w:p>
    <w:p w14:paraId="657A12B3" w14:textId="77777777" w:rsidR="00091EBC" w:rsidRPr="00DF2C1F" w:rsidRDefault="00091EBC" w:rsidP="00091EBC">
      <w:pPr>
        <w:rPr>
          <w:rFonts w:asciiTheme="majorHAnsi" w:hAnsiTheme="maj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9"/>
        <w:gridCol w:w="5877"/>
      </w:tblGrid>
      <w:tr w:rsidR="00091EBC" w:rsidRPr="00DF2C1F" w14:paraId="52294032" w14:textId="77777777" w:rsidTr="000D0327">
        <w:trPr>
          <w:trHeight w:val="523"/>
        </w:trPr>
        <w:tc>
          <w:tcPr>
            <w:tcW w:w="3079" w:type="dxa"/>
            <w:shd w:val="clear" w:color="auto" w:fill="00B0F0"/>
            <w:vAlign w:val="center"/>
          </w:tcPr>
          <w:p w14:paraId="172C378B" w14:textId="77777777" w:rsidR="00091EBC" w:rsidRPr="000D0327" w:rsidRDefault="00091EBC" w:rsidP="000D0327">
            <w:pPr>
              <w:rPr>
                <w:rFonts w:asciiTheme="majorHAnsi" w:hAnsiTheme="majorHAnsi"/>
                <w:b/>
                <w:color w:val="FFFFFF" w:themeColor="background1"/>
                <w:sz w:val="22"/>
                <w:szCs w:val="22"/>
              </w:rPr>
            </w:pPr>
            <w:r w:rsidRPr="000D0327">
              <w:rPr>
                <w:rFonts w:asciiTheme="majorHAnsi" w:hAnsiTheme="majorHAnsi"/>
                <w:b/>
                <w:color w:val="FFFFFF" w:themeColor="background1"/>
                <w:sz w:val="22"/>
                <w:szCs w:val="22"/>
              </w:rPr>
              <w:t>Item</w:t>
            </w:r>
          </w:p>
        </w:tc>
        <w:tc>
          <w:tcPr>
            <w:tcW w:w="5877" w:type="dxa"/>
            <w:shd w:val="clear" w:color="auto" w:fill="00B0F0"/>
            <w:vAlign w:val="center"/>
          </w:tcPr>
          <w:p w14:paraId="165B9329" w14:textId="77777777" w:rsidR="00091EBC" w:rsidRPr="000D0327" w:rsidRDefault="00091EBC" w:rsidP="000D0327">
            <w:pPr>
              <w:rPr>
                <w:rFonts w:asciiTheme="majorHAnsi" w:hAnsiTheme="majorHAnsi"/>
                <w:b/>
                <w:color w:val="FFFFFF" w:themeColor="background1"/>
                <w:sz w:val="22"/>
                <w:szCs w:val="22"/>
              </w:rPr>
            </w:pPr>
            <w:r w:rsidRPr="000D0327">
              <w:rPr>
                <w:rFonts w:asciiTheme="majorHAnsi" w:hAnsiTheme="majorHAnsi"/>
                <w:b/>
                <w:color w:val="FFFFFF" w:themeColor="background1"/>
                <w:sz w:val="22"/>
                <w:szCs w:val="22"/>
              </w:rPr>
              <w:t>Contract Details</w:t>
            </w:r>
          </w:p>
        </w:tc>
      </w:tr>
      <w:tr w:rsidR="00091EBC" w:rsidRPr="00DF2C1F" w14:paraId="7E1222AF" w14:textId="77777777" w:rsidTr="00DE20DB">
        <w:trPr>
          <w:trHeight w:val="500"/>
        </w:trPr>
        <w:tc>
          <w:tcPr>
            <w:tcW w:w="3079" w:type="dxa"/>
          </w:tcPr>
          <w:p w14:paraId="13908FC4" w14:textId="77777777" w:rsidR="00091EBC" w:rsidRPr="00DF2C1F" w:rsidRDefault="00091EBC" w:rsidP="00F366C1">
            <w:pPr>
              <w:rPr>
                <w:rFonts w:asciiTheme="majorHAnsi" w:hAnsiTheme="majorHAnsi"/>
                <w:sz w:val="22"/>
                <w:szCs w:val="22"/>
              </w:rPr>
            </w:pPr>
            <w:r w:rsidRPr="00DF2C1F">
              <w:rPr>
                <w:rFonts w:asciiTheme="majorHAnsi" w:hAnsiTheme="majorHAnsi"/>
                <w:sz w:val="22"/>
                <w:szCs w:val="22"/>
              </w:rPr>
              <w:t>Contract Description:</w:t>
            </w:r>
          </w:p>
        </w:tc>
        <w:tc>
          <w:tcPr>
            <w:tcW w:w="5877" w:type="dxa"/>
          </w:tcPr>
          <w:p w14:paraId="2BE7FE43" w14:textId="10144873" w:rsidR="00091EBC" w:rsidRPr="00BB5AD5" w:rsidRDefault="00056F44" w:rsidP="0098060C">
            <w:pPr>
              <w:jc w:val="both"/>
              <w:rPr>
                <w:rFonts w:asciiTheme="majorHAnsi" w:hAnsiTheme="majorHAnsi"/>
                <w:color w:val="auto"/>
                <w:sz w:val="22"/>
                <w:szCs w:val="22"/>
              </w:rPr>
            </w:pPr>
            <w:r w:rsidRPr="00BB5AD5">
              <w:rPr>
                <w:rFonts w:asciiTheme="majorHAnsi" w:hAnsiTheme="majorHAnsi"/>
                <w:color w:val="auto"/>
                <w:sz w:val="22"/>
                <w:szCs w:val="22"/>
              </w:rPr>
              <w:t>TBC</w:t>
            </w:r>
            <w:r w:rsidR="00221975" w:rsidRPr="00BB5AD5">
              <w:rPr>
                <w:rFonts w:asciiTheme="majorHAnsi" w:hAnsiTheme="majorHAnsi"/>
                <w:color w:val="auto"/>
                <w:sz w:val="22"/>
                <w:szCs w:val="22"/>
              </w:rPr>
              <w:t xml:space="preserve"> following engagement with selected EOI operators</w:t>
            </w:r>
          </w:p>
        </w:tc>
      </w:tr>
      <w:tr w:rsidR="00DE20DB" w:rsidRPr="00DF2C1F" w14:paraId="1F9C69F7" w14:textId="77777777" w:rsidTr="00DE20DB">
        <w:trPr>
          <w:trHeight w:val="408"/>
        </w:trPr>
        <w:tc>
          <w:tcPr>
            <w:tcW w:w="3079" w:type="dxa"/>
          </w:tcPr>
          <w:p w14:paraId="18C98551" w14:textId="77777777" w:rsidR="00DE20DB" w:rsidRPr="00DF2C1F" w:rsidRDefault="00DE20DB" w:rsidP="00DE20DB">
            <w:pPr>
              <w:rPr>
                <w:rFonts w:asciiTheme="majorHAnsi" w:hAnsiTheme="majorHAnsi"/>
                <w:sz w:val="22"/>
                <w:szCs w:val="22"/>
              </w:rPr>
            </w:pPr>
            <w:r w:rsidRPr="00DF2C1F">
              <w:rPr>
                <w:rFonts w:asciiTheme="majorHAnsi" w:hAnsiTheme="majorHAnsi"/>
                <w:sz w:val="22"/>
                <w:szCs w:val="22"/>
              </w:rPr>
              <w:t>Contract Location</w:t>
            </w:r>
          </w:p>
        </w:tc>
        <w:tc>
          <w:tcPr>
            <w:tcW w:w="5877" w:type="dxa"/>
          </w:tcPr>
          <w:p w14:paraId="060C4414" w14:textId="67DF6BE5" w:rsidR="00DE20DB" w:rsidRPr="00BB5AD5" w:rsidRDefault="00D40032" w:rsidP="00D60CD8">
            <w:pPr>
              <w:jc w:val="both"/>
              <w:rPr>
                <w:rFonts w:asciiTheme="majorHAnsi" w:hAnsiTheme="majorHAnsi"/>
                <w:color w:val="auto"/>
                <w:sz w:val="22"/>
                <w:szCs w:val="22"/>
              </w:rPr>
            </w:pPr>
            <w:r w:rsidRPr="00BB5AD5">
              <w:rPr>
                <w:rFonts w:asciiTheme="majorHAnsi" w:hAnsiTheme="majorHAnsi"/>
                <w:color w:val="auto"/>
                <w:sz w:val="22"/>
                <w:szCs w:val="22"/>
              </w:rPr>
              <w:t xml:space="preserve">Town Hall, </w:t>
            </w:r>
            <w:r w:rsidR="00202B07" w:rsidRPr="00BB5AD5">
              <w:rPr>
                <w:rFonts w:asciiTheme="majorHAnsi" w:hAnsiTheme="majorHAnsi"/>
                <w:color w:val="auto"/>
                <w:sz w:val="22"/>
                <w:szCs w:val="22"/>
              </w:rPr>
              <w:t>Watford</w:t>
            </w:r>
          </w:p>
        </w:tc>
      </w:tr>
      <w:tr w:rsidR="00DE20DB" w:rsidRPr="00DF2C1F" w14:paraId="48EB2608" w14:textId="77777777" w:rsidTr="00DE20DB">
        <w:tc>
          <w:tcPr>
            <w:tcW w:w="3079" w:type="dxa"/>
          </w:tcPr>
          <w:p w14:paraId="6F5241D4" w14:textId="77777777" w:rsidR="00DE20DB" w:rsidRDefault="00DE20DB" w:rsidP="00DE20DB">
            <w:pPr>
              <w:rPr>
                <w:rFonts w:asciiTheme="majorHAnsi" w:hAnsiTheme="majorHAnsi"/>
                <w:sz w:val="22"/>
                <w:szCs w:val="22"/>
              </w:rPr>
            </w:pPr>
            <w:r w:rsidRPr="00DF2C1F">
              <w:rPr>
                <w:rFonts w:asciiTheme="majorHAnsi" w:hAnsiTheme="majorHAnsi"/>
                <w:sz w:val="22"/>
                <w:szCs w:val="22"/>
              </w:rPr>
              <w:t>Period of Contract:</w:t>
            </w:r>
          </w:p>
          <w:p w14:paraId="4E99F322" w14:textId="4AA9CE0A" w:rsidR="00373125" w:rsidRPr="00DF2C1F" w:rsidRDefault="00373125" w:rsidP="00DE20DB">
            <w:pPr>
              <w:rPr>
                <w:rFonts w:asciiTheme="majorHAnsi" w:hAnsiTheme="majorHAnsi"/>
                <w:sz w:val="22"/>
                <w:szCs w:val="22"/>
              </w:rPr>
            </w:pPr>
          </w:p>
        </w:tc>
        <w:tc>
          <w:tcPr>
            <w:tcW w:w="5877" w:type="dxa"/>
          </w:tcPr>
          <w:p w14:paraId="0311475B" w14:textId="50D6AB96" w:rsidR="00526E60" w:rsidRPr="00BB5AD5" w:rsidRDefault="00221975" w:rsidP="00D60CD8">
            <w:pPr>
              <w:jc w:val="both"/>
              <w:rPr>
                <w:rFonts w:asciiTheme="majorHAnsi" w:hAnsiTheme="majorHAnsi"/>
                <w:color w:val="auto"/>
                <w:sz w:val="22"/>
                <w:szCs w:val="22"/>
              </w:rPr>
            </w:pPr>
            <w:r w:rsidRPr="00BB5AD5">
              <w:rPr>
                <w:rFonts w:asciiTheme="majorHAnsi" w:hAnsiTheme="majorHAnsi"/>
                <w:color w:val="auto"/>
                <w:sz w:val="22"/>
                <w:szCs w:val="22"/>
              </w:rPr>
              <w:t>TBC following engagement with selected EOI operators</w:t>
            </w:r>
          </w:p>
        </w:tc>
      </w:tr>
      <w:tr w:rsidR="007B2F45" w:rsidRPr="00DF2C1F" w14:paraId="082FEE12" w14:textId="77777777" w:rsidTr="00DE20DB">
        <w:tc>
          <w:tcPr>
            <w:tcW w:w="3079" w:type="dxa"/>
          </w:tcPr>
          <w:p w14:paraId="3C127F2A" w14:textId="64CBAD49" w:rsidR="007B2F45" w:rsidRDefault="00202B07" w:rsidP="007B2F45">
            <w:pPr>
              <w:rPr>
                <w:rFonts w:asciiTheme="majorHAnsi" w:hAnsiTheme="majorHAnsi"/>
                <w:sz w:val="22"/>
                <w:szCs w:val="22"/>
              </w:rPr>
            </w:pPr>
            <w:r>
              <w:rPr>
                <w:rFonts w:asciiTheme="majorHAnsi" w:hAnsiTheme="majorHAnsi"/>
                <w:sz w:val="22"/>
                <w:szCs w:val="22"/>
              </w:rPr>
              <w:t xml:space="preserve">Approximate </w:t>
            </w:r>
            <w:r w:rsidR="007B2F45" w:rsidRPr="00DF2C1F">
              <w:rPr>
                <w:rFonts w:asciiTheme="majorHAnsi" w:hAnsiTheme="majorHAnsi"/>
                <w:sz w:val="22"/>
                <w:szCs w:val="22"/>
              </w:rPr>
              <w:t>Value of Contract:</w:t>
            </w:r>
          </w:p>
          <w:p w14:paraId="5DC3859B" w14:textId="41B446F2" w:rsidR="00373125" w:rsidRPr="00DF2C1F" w:rsidRDefault="00373125" w:rsidP="007B2F45">
            <w:pPr>
              <w:rPr>
                <w:rFonts w:asciiTheme="majorHAnsi" w:hAnsiTheme="majorHAnsi"/>
                <w:sz w:val="22"/>
                <w:szCs w:val="22"/>
              </w:rPr>
            </w:pPr>
          </w:p>
        </w:tc>
        <w:tc>
          <w:tcPr>
            <w:tcW w:w="5877" w:type="dxa"/>
          </w:tcPr>
          <w:p w14:paraId="30E97B67" w14:textId="6D5AE02F" w:rsidR="007B2F45" w:rsidRPr="00BB5AD5" w:rsidRDefault="00221975" w:rsidP="00A85359">
            <w:pPr>
              <w:jc w:val="both"/>
              <w:rPr>
                <w:rFonts w:asciiTheme="majorHAnsi" w:hAnsiTheme="majorHAnsi"/>
                <w:color w:val="auto"/>
                <w:sz w:val="22"/>
                <w:szCs w:val="22"/>
              </w:rPr>
            </w:pPr>
            <w:r w:rsidRPr="00BB5AD5">
              <w:rPr>
                <w:rFonts w:asciiTheme="majorHAnsi" w:hAnsiTheme="majorHAnsi"/>
                <w:color w:val="auto"/>
                <w:sz w:val="22"/>
                <w:szCs w:val="22"/>
              </w:rPr>
              <w:t>TBC following engagement with selected EOI operators</w:t>
            </w:r>
          </w:p>
        </w:tc>
      </w:tr>
      <w:tr w:rsidR="007B2F45" w:rsidRPr="00DF2C1F" w14:paraId="738AEEBE" w14:textId="77777777" w:rsidTr="00DE20DB">
        <w:tc>
          <w:tcPr>
            <w:tcW w:w="3079" w:type="dxa"/>
          </w:tcPr>
          <w:p w14:paraId="5D5B46C7" w14:textId="77777777" w:rsidR="007B2F45" w:rsidRDefault="007B2F45" w:rsidP="007B2F45">
            <w:pPr>
              <w:rPr>
                <w:rFonts w:asciiTheme="majorHAnsi" w:hAnsiTheme="majorHAnsi"/>
                <w:sz w:val="22"/>
                <w:szCs w:val="22"/>
              </w:rPr>
            </w:pPr>
            <w:r w:rsidRPr="00DF2C1F">
              <w:rPr>
                <w:rFonts w:asciiTheme="majorHAnsi" w:hAnsiTheme="majorHAnsi"/>
                <w:sz w:val="22"/>
                <w:szCs w:val="22"/>
              </w:rPr>
              <w:t>Procuring Officer:</w:t>
            </w:r>
          </w:p>
          <w:p w14:paraId="5C8C5381" w14:textId="2CA55283" w:rsidR="00373125" w:rsidRPr="00DF2C1F" w:rsidRDefault="00373125" w:rsidP="007B2F45">
            <w:pPr>
              <w:rPr>
                <w:rFonts w:asciiTheme="majorHAnsi" w:hAnsiTheme="majorHAnsi"/>
                <w:sz w:val="22"/>
                <w:szCs w:val="22"/>
              </w:rPr>
            </w:pPr>
          </w:p>
        </w:tc>
        <w:tc>
          <w:tcPr>
            <w:tcW w:w="5877" w:type="dxa"/>
          </w:tcPr>
          <w:p w14:paraId="357F6679" w14:textId="25CA8ACF" w:rsidR="007B2F45" w:rsidRPr="00BB5AD5" w:rsidRDefault="00A56B8A" w:rsidP="007B2F45">
            <w:pPr>
              <w:jc w:val="both"/>
              <w:rPr>
                <w:rFonts w:asciiTheme="majorHAnsi" w:hAnsiTheme="majorHAnsi" w:cstheme="majorHAnsi"/>
                <w:color w:val="auto"/>
                <w:sz w:val="22"/>
                <w:szCs w:val="22"/>
              </w:rPr>
            </w:pPr>
            <w:r w:rsidRPr="00BB5AD5">
              <w:rPr>
                <w:rFonts w:asciiTheme="majorHAnsi" w:hAnsiTheme="majorHAnsi" w:cstheme="majorHAnsi"/>
                <w:color w:val="auto"/>
                <w:sz w:val="22"/>
                <w:szCs w:val="22"/>
              </w:rPr>
              <w:t>Patrick Poku</w:t>
            </w:r>
          </w:p>
        </w:tc>
      </w:tr>
      <w:tr w:rsidR="007B2F45" w:rsidRPr="00DF2C1F" w14:paraId="34159342" w14:textId="77777777" w:rsidTr="00DE20DB">
        <w:tc>
          <w:tcPr>
            <w:tcW w:w="3079" w:type="dxa"/>
          </w:tcPr>
          <w:p w14:paraId="38C5B846" w14:textId="77777777" w:rsidR="007B2F45" w:rsidRDefault="007B2F45" w:rsidP="007B2F45">
            <w:pPr>
              <w:rPr>
                <w:rFonts w:asciiTheme="majorHAnsi" w:hAnsiTheme="majorHAnsi"/>
                <w:sz w:val="22"/>
                <w:szCs w:val="22"/>
              </w:rPr>
            </w:pPr>
            <w:r w:rsidRPr="00DF2C1F">
              <w:rPr>
                <w:rFonts w:asciiTheme="majorHAnsi" w:hAnsiTheme="majorHAnsi"/>
                <w:sz w:val="22"/>
                <w:szCs w:val="22"/>
              </w:rPr>
              <w:t>Submission instructions:</w:t>
            </w:r>
          </w:p>
          <w:p w14:paraId="33F5F778" w14:textId="11B71C4F" w:rsidR="00373125" w:rsidRPr="00DF2C1F" w:rsidRDefault="00373125" w:rsidP="007B2F45">
            <w:pPr>
              <w:rPr>
                <w:rFonts w:asciiTheme="majorHAnsi" w:hAnsiTheme="majorHAnsi"/>
                <w:sz w:val="22"/>
                <w:szCs w:val="22"/>
              </w:rPr>
            </w:pPr>
          </w:p>
        </w:tc>
        <w:tc>
          <w:tcPr>
            <w:tcW w:w="5877" w:type="dxa"/>
          </w:tcPr>
          <w:p w14:paraId="7E238796" w14:textId="2F3BAAE6" w:rsidR="007B2F45" w:rsidRPr="00BB5AD5" w:rsidRDefault="00202B07" w:rsidP="007B2F45">
            <w:pPr>
              <w:jc w:val="both"/>
              <w:rPr>
                <w:rFonts w:asciiTheme="majorHAnsi" w:hAnsiTheme="majorHAnsi"/>
                <w:color w:val="auto"/>
                <w:sz w:val="22"/>
                <w:szCs w:val="22"/>
              </w:rPr>
            </w:pPr>
            <w:r w:rsidRPr="00BB5AD5">
              <w:rPr>
                <w:rFonts w:asciiTheme="majorHAnsi" w:hAnsiTheme="majorHAnsi"/>
                <w:color w:val="auto"/>
                <w:sz w:val="22"/>
                <w:szCs w:val="22"/>
              </w:rPr>
              <w:t>See Attached</w:t>
            </w:r>
          </w:p>
        </w:tc>
      </w:tr>
      <w:tr w:rsidR="007B2F45" w:rsidRPr="00DF2C1F" w14:paraId="11B39297" w14:textId="77777777" w:rsidTr="00DE20DB">
        <w:tc>
          <w:tcPr>
            <w:tcW w:w="3079" w:type="dxa"/>
          </w:tcPr>
          <w:p w14:paraId="3CD66425" w14:textId="77777777" w:rsidR="007B2F45" w:rsidRDefault="007B2F45" w:rsidP="007B2F45">
            <w:pPr>
              <w:rPr>
                <w:rFonts w:asciiTheme="majorHAnsi" w:hAnsiTheme="majorHAnsi"/>
                <w:sz w:val="22"/>
                <w:szCs w:val="22"/>
              </w:rPr>
            </w:pPr>
            <w:r w:rsidRPr="00373125">
              <w:rPr>
                <w:rFonts w:asciiTheme="majorHAnsi" w:hAnsiTheme="majorHAnsi"/>
                <w:sz w:val="22"/>
                <w:szCs w:val="22"/>
              </w:rPr>
              <w:t>Date / Time for SQ return:</w:t>
            </w:r>
          </w:p>
          <w:p w14:paraId="3ABF17EE" w14:textId="143B2A67" w:rsidR="00373125" w:rsidRPr="00373125" w:rsidRDefault="00373125" w:rsidP="007B2F45">
            <w:pPr>
              <w:rPr>
                <w:rFonts w:asciiTheme="majorHAnsi" w:hAnsiTheme="majorHAnsi"/>
                <w:sz w:val="22"/>
                <w:szCs w:val="22"/>
              </w:rPr>
            </w:pPr>
          </w:p>
        </w:tc>
        <w:tc>
          <w:tcPr>
            <w:tcW w:w="5877" w:type="dxa"/>
          </w:tcPr>
          <w:p w14:paraId="24C0C0DD" w14:textId="0A4F13BB" w:rsidR="007B2F45" w:rsidRPr="00BB5AD5" w:rsidRDefault="00221975" w:rsidP="007B2F45">
            <w:pPr>
              <w:jc w:val="both"/>
              <w:rPr>
                <w:rFonts w:asciiTheme="majorHAnsi" w:hAnsiTheme="majorHAnsi"/>
                <w:color w:val="auto"/>
                <w:sz w:val="22"/>
                <w:szCs w:val="22"/>
                <w:highlight w:val="yellow"/>
              </w:rPr>
            </w:pPr>
            <w:r w:rsidRPr="00BB5AD5">
              <w:rPr>
                <w:rFonts w:asciiTheme="majorHAnsi" w:hAnsiTheme="majorHAnsi"/>
                <w:color w:val="auto"/>
                <w:sz w:val="22"/>
                <w:szCs w:val="22"/>
              </w:rPr>
              <w:t>1</w:t>
            </w:r>
            <w:r w:rsidR="008C11A0">
              <w:rPr>
                <w:rFonts w:asciiTheme="majorHAnsi" w:hAnsiTheme="majorHAnsi"/>
                <w:color w:val="auto"/>
                <w:sz w:val="22"/>
                <w:szCs w:val="22"/>
              </w:rPr>
              <w:t>0</w:t>
            </w:r>
            <w:r w:rsidR="00254F6E">
              <w:rPr>
                <w:rFonts w:asciiTheme="majorHAnsi" w:hAnsiTheme="majorHAnsi"/>
                <w:color w:val="auto"/>
                <w:sz w:val="22"/>
                <w:szCs w:val="22"/>
              </w:rPr>
              <w:t xml:space="preserve"> </w:t>
            </w:r>
            <w:r w:rsidR="008C11A0">
              <w:rPr>
                <w:rFonts w:asciiTheme="majorHAnsi" w:hAnsiTheme="majorHAnsi"/>
                <w:color w:val="auto"/>
                <w:sz w:val="22"/>
                <w:szCs w:val="22"/>
              </w:rPr>
              <w:t>am</w:t>
            </w:r>
            <w:r w:rsidRPr="00BB5AD5">
              <w:rPr>
                <w:rFonts w:asciiTheme="majorHAnsi" w:hAnsiTheme="majorHAnsi"/>
                <w:color w:val="auto"/>
                <w:sz w:val="22"/>
                <w:szCs w:val="22"/>
              </w:rPr>
              <w:t xml:space="preserve">, Monday </w:t>
            </w:r>
            <w:r w:rsidR="00254F6E">
              <w:rPr>
                <w:rFonts w:asciiTheme="majorHAnsi" w:hAnsiTheme="majorHAnsi"/>
                <w:color w:val="auto"/>
                <w:sz w:val="22"/>
                <w:szCs w:val="22"/>
              </w:rPr>
              <w:t>3</w:t>
            </w:r>
            <w:r w:rsidR="00254F6E" w:rsidRPr="00254F6E">
              <w:rPr>
                <w:rFonts w:asciiTheme="majorHAnsi" w:hAnsiTheme="majorHAnsi"/>
                <w:color w:val="auto"/>
                <w:sz w:val="22"/>
                <w:szCs w:val="22"/>
                <w:vertAlign w:val="superscript"/>
              </w:rPr>
              <w:t>rd</w:t>
            </w:r>
            <w:r w:rsidR="00254F6E">
              <w:rPr>
                <w:rFonts w:asciiTheme="majorHAnsi" w:hAnsiTheme="majorHAnsi"/>
                <w:color w:val="auto"/>
                <w:sz w:val="22"/>
                <w:szCs w:val="22"/>
              </w:rPr>
              <w:t xml:space="preserve"> March </w:t>
            </w:r>
            <w:r w:rsidRPr="00BB5AD5">
              <w:rPr>
                <w:rFonts w:asciiTheme="majorHAnsi" w:hAnsiTheme="majorHAnsi"/>
                <w:color w:val="auto"/>
                <w:sz w:val="22"/>
                <w:szCs w:val="22"/>
              </w:rPr>
              <w:t>2025</w:t>
            </w:r>
          </w:p>
        </w:tc>
      </w:tr>
      <w:tr w:rsidR="007B2F45" w:rsidRPr="00DF2C1F" w14:paraId="648FDEA3" w14:textId="77777777" w:rsidTr="00DE20DB">
        <w:tc>
          <w:tcPr>
            <w:tcW w:w="3079" w:type="dxa"/>
          </w:tcPr>
          <w:p w14:paraId="53C1B2C4" w14:textId="77777777" w:rsidR="007B2F45" w:rsidRDefault="007B2F45" w:rsidP="007B2F45">
            <w:pPr>
              <w:rPr>
                <w:rFonts w:asciiTheme="majorHAnsi" w:hAnsiTheme="majorHAnsi"/>
                <w:sz w:val="22"/>
                <w:szCs w:val="22"/>
              </w:rPr>
            </w:pPr>
            <w:r w:rsidRPr="00DF2C1F">
              <w:rPr>
                <w:rFonts w:asciiTheme="majorHAnsi" w:hAnsiTheme="majorHAnsi"/>
                <w:sz w:val="22"/>
                <w:szCs w:val="22"/>
              </w:rPr>
              <w:t>Envisaged number of Suppliers to be invited to tender:</w:t>
            </w:r>
          </w:p>
          <w:p w14:paraId="310B5617" w14:textId="07CCB829" w:rsidR="00373125" w:rsidRPr="00DF2C1F" w:rsidRDefault="00373125" w:rsidP="007B2F45">
            <w:pPr>
              <w:rPr>
                <w:rFonts w:asciiTheme="majorHAnsi" w:hAnsiTheme="majorHAnsi"/>
                <w:sz w:val="22"/>
                <w:szCs w:val="22"/>
              </w:rPr>
            </w:pPr>
          </w:p>
        </w:tc>
        <w:tc>
          <w:tcPr>
            <w:tcW w:w="5877" w:type="dxa"/>
          </w:tcPr>
          <w:p w14:paraId="1AF282C7" w14:textId="1F18150B" w:rsidR="007B2F45" w:rsidRPr="00BB5AD5" w:rsidRDefault="00202B07" w:rsidP="007B2F45">
            <w:pPr>
              <w:jc w:val="both"/>
              <w:rPr>
                <w:rFonts w:asciiTheme="majorHAnsi" w:hAnsiTheme="majorHAnsi"/>
                <w:color w:val="auto"/>
                <w:sz w:val="22"/>
                <w:szCs w:val="22"/>
              </w:rPr>
            </w:pPr>
            <w:r w:rsidRPr="00BB5AD5">
              <w:rPr>
                <w:rFonts w:asciiTheme="majorHAnsi" w:hAnsiTheme="majorHAnsi"/>
                <w:color w:val="auto"/>
                <w:sz w:val="22"/>
                <w:szCs w:val="22"/>
              </w:rPr>
              <w:t>Maximum 5</w:t>
            </w:r>
          </w:p>
        </w:tc>
      </w:tr>
    </w:tbl>
    <w:p w14:paraId="7E5D04F4" w14:textId="77777777" w:rsidR="00091EBC" w:rsidRPr="00DF2C1F" w:rsidRDefault="00091EBC" w:rsidP="00091EBC">
      <w:pPr>
        <w:rPr>
          <w:rFonts w:asciiTheme="majorHAnsi" w:hAnsiTheme="majorHAnsi"/>
          <w:sz w:val="22"/>
          <w:szCs w:val="22"/>
        </w:rPr>
      </w:pPr>
    </w:p>
    <w:p w14:paraId="3F9E5FC3" w14:textId="77777777" w:rsidR="00AF1F2B" w:rsidRDefault="00AF1F2B" w:rsidP="00F12C01">
      <w:pPr>
        <w:rPr>
          <w:rFonts w:asciiTheme="majorHAnsi" w:hAnsiTheme="majorHAnsi" w:cstheme="majorHAnsi"/>
          <w:b/>
          <w:bCs/>
        </w:rPr>
      </w:pPr>
    </w:p>
    <w:p w14:paraId="4CAEE460" w14:textId="77777777" w:rsidR="00AF1F2B" w:rsidRDefault="00AF1F2B" w:rsidP="00AF1F2B">
      <w:pPr>
        <w:jc w:val="both"/>
        <w:rPr>
          <w:rFonts w:asciiTheme="majorHAnsi" w:hAnsiTheme="majorHAnsi" w:cstheme="majorHAnsi"/>
          <w:sz w:val="22"/>
          <w:szCs w:val="22"/>
        </w:rPr>
      </w:pPr>
      <w:r>
        <w:rPr>
          <w:rFonts w:asciiTheme="majorHAnsi" w:hAnsiTheme="majorHAnsi" w:cstheme="majorHAnsi"/>
          <w:sz w:val="22"/>
          <w:szCs w:val="22"/>
        </w:rPr>
        <w:t xml:space="preserve">The purpose of this expression of interest is </w:t>
      </w:r>
      <w:r w:rsidRPr="00056F44">
        <w:rPr>
          <w:rFonts w:asciiTheme="majorHAnsi" w:hAnsiTheme="majorHAnsi" w:cstheme="majorHAnsi"/>
          <w:sz w:val="22"/>
          <w:szCs w:val="22"/>
        </w:rPr>
        <w:t>to engage with potential</w:t>
      </w:r>
      <w:r>
        <w:rPr>
          <w:rFonts w:asciiTheme="majorHAnsi" w:hAnsiTheme="majorHAnsi" w:cstheme="majorHAnsi"/>
          <w:sz w:val="22"/>
          <w:szCs w:val="22"/>
        </w:rPr>
        <w:t xml:space="preserve"> </w:t>
      </w:r>
      <w:r w:rsidRPr="00056F44">
        <w:rPr>
          <w:rFonts w:asciiTheme="majorHAnsi" w:hAnsiTheme="majorHAnsi" w:cstheme="majorHAnsi"/>
          <w:sz w:val="22"/>
          <w:szCs w:val="22"/>
        </w:rPr>
        <w:t>interested suppliers</w:t>
      </w:r>
      <w:r>
        <w:rPr>
          <w:rFonts w:asciiTheme="majorHAnsi" w:hAnsiTheme="majorHAnsi" w:cstheme="majorHAnsi"/>
          <w:sz w:val="22"/>
          <w:szCs w:val="22"/>
        </w:rPr>
        <w:t xml:space="preserve"> within the food and beverage industry; to h</w:t>
      </w:r>
      <w:r w:rsidRPr="00056F44">
        <w:rPr>
          <w:rFonts w:asciiTheme="majorHAnsi" w:hAnsiTheme="majorHAnsi" w:cstheme="majorHAnsi"/>
          <w:sz w:val="22"/>
          <w:szCs w:val="22"/>
        </w:rPr>
        <w:t>arness the opportunity to develop a fully considered café offering, tailoring the operation to suit the design parameters of the Town Hall and seeking the best outcome for Watford</w:t>
      </w:r>
      <w:r>
        <w:rPr>
          <w:rFonts w:asciiTheme="majorHAnsi" w:hAnsiTheme="majorHAnsi" w:cstheme="majorHAnsi"/>
          <w:sz w:val="22"/>
          <w:szCs w:val="22"/>
        </w:rPr>
        <w:t xml:space="preserve"> and a suitable operator</w:t>
      </w:r>
      <w:r w:rsidRPr="00056F44">
        <w:rPr>
          <w:rFonts w:asciiTheme="majorHAnsi" w:hAnsiTheme="majorHAnsi" w:cstheme="majorHAnsi"/>
          <w:sz w:val="22"/>
          <w:szCs w:val="22"/>
        </w:rPr>
        <w:t>.</w:t>
      </w:r>
      <w:r>
        <w:rPr>
          <w:rFonts w:asciiTheme="majorHAnsi" w:hAnsiTheme="majorHAnsi" w:cstheme="majorHAnsi"/>
          <w:sz w:val="22"/>
          <w:szCs w:val="22"/>
        </w:rPr>
        <w:t xml:space="preserve"> It </w:t>
      </w:r>
      <w:r w:rsidRPr="00056F44">
        <w:rPr>
          <w:rFonts w:asciiTheme="majorHAnsi" w:hAnsiTheme="majorHAnsi" w:cstheme="majorHAnsi"/>
          <w:sz w:val="22"/>
          <w:szCs w:val="22"/>
        </w:rPr>
        <w:t>is envisaged that the Town Hall Café will:</w:t>
      </w:r>
    </w:p>
    <w:p w14:paraId="6C7C25EB" w14:textId="77777777" w:rsidR="00AF1F2B" w:rsidRPr="00056F44" w:rsidRDefault="00AF1F2B" w:rsidP="00AF1F2B">
      <w:pPr>
        <w:jc w:val="both"/>
        <w:rPr>
          <w:rFonts w:asciiTheme="majorHAnsi" w:hAnsiTheme="majorHAnsi" w:cstheme="majorHAnsi"/>
          <w:sz w:val="22"/>
          <w:szCs w:val="22"/>
        </w:rPr>
      </w:pPr>
    </w:p>
    <w:p w14:paraId="71C7898D" w14:textId="77777777" w:rsidR="00AF1F2B" w:rsidRPr="00056F44" w:rsidRDefault="00AF1F2B" w:rsidP="00AF1F2B">
      <w:pPr>
        <w:pStyle w:val="ListParagraph"/>
        <w:numPr>
          <w:ilvl w:val="0"/>
          <w:numId w:val="32"/>
        </w:numPr>
        <w:jc w:val="both"/>
        <w:rPr>
          <w:rFonts w:asciiTheme="majorHAnsi" w:hAnsiTheme="majorHAnsi" w:cstheme="majorHAnsi"/>
          <w:sz w:val="22"/>
          <w:szCs w:val="22"/>
        </w:rPr>
      </w:pPr>
      <w:r w:rsidRPr="00056F44">
        <w:rPr>
          <w:rFonts w:asciiTheme="majorHAnsi" w:hAnsiTheme="majorHAnsi" w:cstheme="majorHAnsi"/>
          <w:sz w:val="22"/>
          <w:szCs w:val="22"/>
        </w:rPr>
        <w:t>Serve visitors to the Museum</w:t>
      </w:r>
      <w:r>
        <w:rPr>
          <w:rFonts w:asciiTheme="majorHAnsi" w:hAnsiTheme="majorHAnsi" w:cstheme="majorHAnsi"/>
          <w:sz w:val="22"/>
          <w:szCs w:val="22"/>
        </w:rPr>
        <w:t xml:space="preserve"> of Watford</w:t>
      </w:r>
      <w:r w:rsidRPr="00056F44">
        <w:rPr>
          <w:rFonts w:asciiTheme="majorHAnsi" w:hAnsiTheme="majorHAnsi" w:cstheme="majorHAnsi"/>
          <w:sz w:val="22"/>
          <w:szCs w:val="22"/>
        </w:rPr>
        <w:t xml:space="preserve">, occupiers of the Innovation Hub, Council staff as well as passing footfall. </w:t>
      </w:r>
    </w:p>
    <w:p w14:paraId="0EF4D6B1" w14:textId="77777777" w:rsidR="00AF1F2B" w:rsidRPr="00E92FF1" w:rsidRDefault="00AF1F2B" w:rsidP="00AF1F2B">
      <w:pPr>
        <w:pStyle w:val="ListParagraph"/>
        <w:numPr>
          <w:ilvl w:val="0"/>
          <w:numId w:val="32"/>
        </w:numPr>
        <w:jc w:val="both"/>
        <w:rPr>
          <w:rFonts w:asciiTheme="majorHAnsi" w:hAnsiTheme="majorHAnsi" w:cstheme="majorHAnsi"/>
          <w:sz w:val="22"/>
          <w:szCs w:val="22"/>
        </w:rPr>
      </w:pPr>
      <w:r w:rsidRPr="00056F44">
        <w:rPr>
          <w:rFonts w:asciiTheme="majorHAnsi" w:hAnsiTheme="majorHAnsi" w:cstheme="majorHAnsi"/>
          <w:sz w:val="22"/>
          <w:szCs w:val="22"/>
        </w:rPr>
        <w:t xml:space="preserve">Become a key draw to the building, increasing dwell time on site and a core part of the Museum's offer. </w:t>
      </w:r>
    </w:p>
    <w:p w14:paraId="61DD1080" w14:textId="77777777" w:rsidR="00AF1F2B" w:rsidRPr="00056F44" w:rsidRDefault="00AF1F2B" w:rsidP="00AF1F2B">
      <w:pPr>
        <w:pStyle w:val="ListParagraph"/>
        <w:numPr>
          <w:ilvl w:val="0"/>
          <w:numId w:val="32"/>
        </w:numPr>
        <w:jc w:val="both"/>
        <w:rPr>
          <w:rFonts w:asciiTheme="majorHAnsi" w:hAnsiTheme="majorHAnsi" w:cstheme="majorHAnsi"/>
          <w:sz w:val="22"/>
          <w:szCs w:val="22"/>
        </w:rPr>
      </w:pPr>
      <w:r w:rsidRPr="00056F44">
        <w:rPr>
          <w:rFonts w:asciiTheme="majorHAnsi" w:hAnsiTheme="majorHAnsi" w:cstheme="majorHAnsi"/>
          <w:sz w:val="22"/>
          <w:szCs w:val="22"/>
        </w:rPr>
        <w:t>Be economically sustainable whilst providing social value</w:t>
      </w:r>
      <w:r>
        <w:rPr>
          <w:rFonts w:asciiTheme="majorHAnsi" w:hAnsiTheme="majorHAnsi" w:cstheme="majorHAnsi"/>
          <w:sz w:val="22"/>
          <w:szCs w:val="22"/>
        </w:rPr>
        <w:t>.</w:t>
      </w:r>
      <w:r w:rsidRPr="00056F44">
        <w:rPr>
          <w:rFonts w:asciiTheme="majorHAnsi" w:hAnsiTheme="majorHAnsi" w:cstheme="majorHAnsi"/>
          <w:sz w:val="22"/>
          <w:szCs w:val="22"/>
        </w:rPr>
        <w:t xml:space="preserve"> </w:t>
      </w:r>
    </w:p>
    <w:p w14:paraId="78CEF449" w14:textId="77777777" w:rsidR="00AF1F2B" w:rsidRDefault="00AF1F2B" w:rsidP="00AF1F2B">
      <w:pPr>
        <w:pStyle w:val="ListParagraph"/>
        <w:numPr>
          <w:ilvl w:val="0"/>
          <w:numId w:val="32"/>
        </w:numPr>
        <w:jc w:val="both"/>
        <w:rPr>
          <w:rFonts w:asciiTheme="majorHAnsi" w:hAnsiTheme="majorHAnsi" w:cstheme="majorHAnsi"/>
          <w:sz w:val="22"/>
          <w:szCs w:val="22"/>
        </w:rPr>
      </w:pPr>
      <w:r>
        <w:rPr>
          <w:rFonts w:asciiTheme="majorHAnsi" w:hAnsiTheme="majorHAnsi" w:cstheme="majorHAnsi"/>
          <w:sz w:val="22"/>
          <w:szCs w:val="22"/>
        </w:rPr>
        <w:t xml:space="preserve">Generate an income stream to the Council. </w:t>
      </w:r>
    </w:p>
    <w:p w14:paraId="367E830A" w14:textId="77777777" w:rsidR="00AF1F2B" w:rsidRPr="00E92FF1" w:rsidRDefault="00AF1F2B" w:rsidP="00AF1F2B">
      <w:pPr>
        <w:pStyle w:val="ListParagraph"/>
        <w:numPr>
          <w:ilvl w:val="0"/>
          <w:numId w:val="32"/>
        </w:numPr>
        <w:jc w:val="both"/>
        <w:rPr>
          <w:rFonts w:asciiTheme="majorHAnsi" w:hAnsiTheme="majorHAnsi" w:cstheme="majorHAnsi"/>
          <w:sz w:val="22"/>
          <w:szCs w:val="22"/>
        </w:rPr>
      </w:pPr>
      <w:r w:rsidRPr="00056F44">
        <w:rPr>
          <w:rFonts w:asciiTheme="majorHAnsi" w:hAnsiTheme="majorHAnsi" w:cstheme="majorHAnsi"/>
          <w:sz w:val="22"/>
          <w:szCs w:val="22"/>
        </w:rPr>
        <w:t xml:space="preserve">Be aligned </w:t>
      </w:r>
      <w:r>
        <w:rPr>
          <w:rFonts w:asciiTheme="majorHAnsi" w:hAnsiTheme="majorHAnsi" w:cstheme="majorHAnsi"/>
          <w:sz w:val="22"/>
          <w:szCs w:val="22"/>
        </w:rPr>
        <w:t>with</w:t>
      </w:r>
      <w:r w:rsidRPr="00056F44">
        <w:rPr>
          <w:rFonts w:asciiTheme="majorHAnsi" w:hAnsiTheme="majorHAnsi" w:cstheme="majorHAnsi"/>
          <w:sz w:val="22"/>
          <w:szCs w:val="22"/>
        </w:rPr>
        <w:t xml:space="preserve"> the Council’s Environmental Strategy</w:t>
      </w:r>
      <w:r>
        <w:rPr>
          <w:rFonts w:asciiTheme="majorHAnsi" w:hAnsiTheme="majorHAnsi" w:cstheme="majorHAnsi"/>
          <w:sz w:val="22"/>
          <w:szCs w:val="22"/>
        </w:rPr>
        <w:t>.</w:t>
      </w:r>
    </w:p>
    <w:p w14:paraId="2E75ED7A" w14:textId="77777777" w:rsidR="00AF1F2B" w:rsidRDefault="00AF1F2B" w:rsidP="00AF1F2B">
      <w:pPr>
        <w:jc w:val="both"/>
        <w:rPr>
          <w:rFonts w:asciiTheme="majorHAnsi" w:hAnsiTheme="majorHAnsi" w:cstheme="majorHAnsi"/>
          <w:sz w:val="22"/>
          <w:szCs w:val="22"/>
        </w:rPr>
      </w:pPr>
    </w:p>
    <w:p w14:paraId="7D2428CC" w14:textId="77777777" w:rsidR="00AF1F2B" w:rsidRPr="00056F44" w:rsidRDefault="00AF1F2B" w:rsidP="00AF1F2B">
      <w:pPr>
        <w:jc w:val="both"/>
        <w:rPr>
          <w:rFonts w:asciiTheme="majorHAnsi" w:hAnsiTheme="majorHAnsi" w:cstheme="majorHAnsi"/>
          <w:sz w:val="22"/>
          <w:szCs w:val="22"/>
        </w:rPr>
      </w:pPr>
      <w:r>
        <w:rPr>
          <w:rFonts w:asciiTheme="majorHAnsi" w:hAnsiTheme="majorHAnsi" w:cstheme="majorHAnsi"/>
          <w:sz w:val="22"/>
          <w:szCs w:val="22"/>
        </w:rPr>
        <w:t xml:space="preserve">Following the submission of expressions of interest, </w:t>
      </w:r>
      <w:r w:rsidRPr="00056F44">
        <w:rPr>
          <w:rFonts w:asciiTheme="majorHAnsi" w:hAnsiTheme="majorHAnsi" w:cstheme="majorHAnsi"/>
          <w:sz w:val="22"/>
          <w:szCs w:val="22"/>
        </w:rPr>
        <w:t xml:space="preserve">Watford Borough Council would ideally like to run an engagement exercise with the selected contractors </w:t>
      </w:r>
      <w:r>
        <w:rPr>
          <w:rFonts w:asciiTheme="majorHAnsi" w:hAnsiTheme="majorHAnsi" w:cstheme="majorHAnsi"/>
          <w:sz w:val="22"/>
          <w:szCs w:val="22"/>
        </w:rPr>
        <w:t xml:space="preserve">in March </w:t>
      </w:r>
      <w:r w:rsidRPr="00056F44">
        <w:rPr>
          <w:rFonts w:asciiTheme="majorHAnsi" w:hAnsiTheme="majorHAnsi" w:cstheme="majorHAnsi"/>
          <w:sz w:val="22"/>
          <w:szCs w:val="22"/>
        </w:rPr>
        <w:t>2025 as part of a review of the</w:t>
      </w:r>
      <w:r>
        <w:rPr>
          <w:rFonts w:asciiTheme="majorHAnsi" w:hAnsiTheme="majorHAnsi" w:cstheme="majorHAnsi"/>
          <w:sz w:val="22"/>
          <w:szCs w:val="22"/>
        </w:rPr>
        <w:t xml:space="preserve"> current Café vision, the </w:t>
      </w:r>
      <w:r w:rsidRPr="00056F44">
        <w:rPr>
          <w:rFonts w:asciiTheme="majorHAnsi" w:hAnsiTheme="majorHAnsi" w:cstheme="majorHAnsi"/>
          <w:sz w:val="22"/>
          <w:szCs w:val="22"/>
        </w:rPr>
        <w:t xml:space="preserve">procurement strategy and </w:t>
      </w:r>
      <w:proofErr w:type="gramStart"/>
      <w:r w:rsidRPr="00056F44">
        <w:rPr>
          <w:rFonts w:asciiTheme="majorHAnsi" w:hAnsiTheme="majorHAnsi" w:cstheme="majorHAnsi"/>
          <w:sz w:val="22"/>
          <w:szCs w:val="22"/>
        </w:rPr>
        <w:t>programme;</w:t>
      </w:r>
      <w:proofErr w:type="gramEnd"/>
      <w:r w:rsidRPr="00056F44">
        <w:rPr>
          <w:rFonts w:asciiTheme="majorHAnsi" w:hAnsiTheme="majorHAnsi" w:cstheme="majorHAnsi"/>
          <w:sz w:val="22"/>
          <w:szCs w:val="22"/>
        </w:rPr>
        <w:t xml:space="preserve"> before the release of the final tender. </w:t>
      </w:r>
      <w:r>
        <w:rPr>
          <w:rFonts w:asciiTheme="majorHAnsi" w:hAnsiTheme="majorHAnsi" w:cstheme="majorHAnsi"/>
          <w:sz w:val="22"/>
          <w:szCs w:val="22"/>
        </w:rPr>
        <w:t xml:space="preserve">This is to help inform the current thinking around the operation and create a collaborative approach towards creating a successful and sustainable operation. </w:t>
      </w:r>
      <w:r w:rsidRPr="00056F44">
        <w:rPr>
          <w:rFonts w:asciiTheme="majorHAnsi" w:hAnsiTheme="majorHAnsi" w:cstheme="majorHAnsi"/>
          <w:sz w:val="22"/>
          <w:szCs w:val="22"/>
        </w:rPr>
        <w:t xml:space="preserve">    </w:t>
      </w:r>
    </w:p>
    <w:p w14:paraId="6F3E2540" w14:textId="77777777" w:rsidR="00AF1F2B" w:rsidRDefault="00AF1F2B" w:rsidP="00AF1F2B">
      <w:pPr>
        <w:jc w:val="both"/>
        <w:rPr>
          <w:rFonts w:asciiTheme="majorHAnsi" w:hAnsiTheme="majorHAnsi" w:cstheme="majorHAnsi"/>
          <w:sz w:val="22"/>
          <w:szCs w:val="22"/>
        </w:rPr>
      </w:pPr>
    </w:p>
    <w:p w14:paraId="3E27EDEE" w14:textId="77777777" w:rsidR="00AF1F2B" w:rsidRDefault="00AF1F2B" w:rsidP="00AF1F2B">
      <w:pPr>
        <w:autoSpaceDE w:val="0"/>
        <w:autoSpaceDN w:val="0"/>
        <w:adjustRightInd w:val="0"/>
        <w:spacing w:after="120"/>
        <w:jc w:val="both"/>
        <w:rPr>
          <w:rFonts w:ascii="Calibri" w:hAnsi="Calibri" w:cs="Arial"/>
          <w:color w:val="auto"/>
          <w:sz w:val="22"/>
          <w:szCs w:val="22"/>
          <w:lang w:eastAsia="en-GB"/>
        </w:rPr>
      </w:pPr>
      <w:r w:rsidRPr="00653201">
        <w:rPr>
          <w:rFonts w:ascii="Calibri" w:hAnsi="Calibri" w:cs="Arial"/>
          <w:color w:val="auto"/>
          <w:sz w:val="22"/>
          <w:szCs w:val="22"/>
          <w:lang w:eastAsia="en-GB"/>
        </w:rPr>
        <w:t xml:space="preserve">The </w:t>
      </w:r>
      <w:r>
        <w:rPr>
          <w:rFonts w:ascii="Calibri" w:hAnsi="Calibri" w:cs="Arial"/>
          <w:color w:val="auto"/>
          <w:sz w:val="22"/>
          <w:szCs w:val="22"/>
          <w:lang w:eastAsia="en-GB"/>
        </w:rPr>
        <w:t xml:space="preserve">EOI </w:t>
      </w:r>
      <w:r w:rsidRPr="00653201">
        <w:rPr>
          <w:rFonts w:ascii="Calibri" w:hAnsi="Calibri" w:cs="Arial"/>
          <w:color w:val="auto"/>
          <w:sz w:val="22"/>
          <w:szCs w:val="22"/>
          <w:lang w:eastAsia="en-GB"/>
        </w:rPr>
        <w:t>document pack includes the following:</w:t>
      </w:r>
    </w:p>
    <w:p w14:paraId="1CDF89AC" w14:textId="77777777" w:rsidR="00AF1F2B" w:rsidRPr="00653201" w:rsidRDefault="00AF1F2B" w:rsidP="00AF1F2B">
      <w:pPr>
        <w:autoSpaceDE w:val="0"/>
        <w:autoSpaceDN w:val="0"/>
        <w:adjustRightInd w:val="0"/>
        <w:spacing w:after="120"/>
        <w:jc w:val="both"/>
        <w:rPr>
          <w:rFonts w:ascii="Calibri" w:hAnsi="Calibri" w:cs="Arial"/>
          <w:color w:val="auto"/>
          <w:sz w:val="22"/>
          <w:szCs w:val="22"/>
          <w:lang w:eastAsia="en-GB"/>
        </w:rPr>
      </w:pPr>
    </w:p>
    <w:tbl>
      <w:tblPr>
        <w:tblStyle w:val="TableGrid1"/>
        <w:tblW w:w="0" w:type="auto"/>
        <w:tblInd w:w="-113" w:type="dxa"/>
        <w:tblLook w:val="04A0" w:firstRow="1" w:lastRow="0" w:firstColumn="1" w:lastColumn="0" w:noHBand="0" w:noVBand="1"/>
      </w:tblPr>
      <w:tblGrid>
        <w:gridCol w:w="6318"/>
        <w:gridCol w:w="1396"/>
      </w:tblGrid>
      <w:tr w:rsidR="00AF1F2B" w:rsidRPr="00653201" w14:paraId="7BCC60FA" w14:textId="77777777" w:rsidTr="009A7CA5">
        <w:tc>
          <w:tcPr>
            <w:tcW w:w="6318" w:type="dxa"/>
            <w:shd w:val="clear" w:color="auto" w:fill="D9D9D9"/>
          </w:tcPr>
          <w:p w14:paraId="46B14687" w14:textId="77777777" w:rsidR="00AF1F2B" w:rsidRPr="00653201" w:rsidRDefault="00AF1F2B" w:rsidP="009A7CA5">
            <w:pPr>
              <w:autoSpaceDE w:val="0"/>
              <w:autoSpaceDN w:val="0"/>
              <w:adjustRightInd w:val="0"/>
              <w:spacing w:after="120"/>
              <w:jc w:val="center"/>
              <w:rPr>
                <w:rFonts w:ascii="Calibri" w:hAnsi="Calibri" w:cs="Arial"/>
                <w:b/>
                <w:color w:val="auto"/>
                <w:sz w:val="22"/>
                <w:szCs w:val="22"/>
              </w:rPr>
            </w:pPr>
            <w:r w:rsidRPr="00653201">
              <w:rPr>
                <w:rFonts w:ascii="Calibri" w:hAnsi="Calibri" w:cs="Arial"/>
                <w:b/>
                <w:color w:val="auto"/>
                <w:sz w:val="22"/>
                <w:szCs w:val="22"/>
              </w:rPr>
              <w:t>Document</w:t>
            </w:r>
          </w:p>
        </w:tc>
        <w:tc>
          <w:tcPr>
            <w:tcW w:w="1396" w:type="dxa"/>
            <w:shd w:val="clear" w:color="auto" w:fill="D9D9D9"/>
          </w:tcPr>
          <w:p w14:paraId="19EB87FB" w14:textId="77777777" w:rsidR="00AF1F2B" w:rsidRPr="00653201" w:rsidRDefault="00AF1F2B" w:rsidP="009A7CA5">
            <w:pPr>
              <w:autoSpaceDE w:val="0"/>
              <w:autoSpaceDN w:val="0"/>
              <w:adjustRightInd w:val="0"/>
              <w:spacing w:after="120"/>
              <w:jc w:val="center"/>
              <w:rPr>
                <w:rFonts w:ascii="Calibri" w:hAnsi="Calibri" w:cs="Arial"/>
                <w:b/>
                <w:color w:val="auto"/>
                <w:sz w:val="22"/>
                <w:szCs w:val="22"/>
              </w:rPr>
            </w:pPr>
            <w:r w:rsidRPr="00653201">
              <w:rPr>
                <w:rFonts w:ascii="Calibri" w:hAnsi="Calibri" w:cs="Arial"/>
                <w:b/>
                <w:color w:val="auto"/>
                <w:sz w:val="22"/>
                <w:szCs w:val="22"/>
              </w:rPr>
              <w:t>File Format</w:t>
            </w:r>
          </w:p>
        </w:tc>
      </w:tr>
      <w:tr w:rsidR="00AF1F2B" w:rsidRPr="00653201" w14:paraId="4B3F2C2B" w14:textId="77777777" w:rsidTr="009A7CA5">
        <w:tc>
          <w:tcPr>
            <w:tcW w:w="6318" w:type="dxa"/>
            <w:shd w:val="clear" w:color="auto" w:fill="auto"/>
          </w:tcPr>
          <w:p w14:paraId="6AB14AE2" w14:textId="77777777" w:rsidR="00AF1F2B" w:rsidRPr="00653201" w:rsidRDefault="00AF1F2B" w:rsidP="009A7CA5">
            <w:pPr>
              <w:autoSpaceDE w:val="0"/>
              <w:autoSpaceDN w:val="0"/>
              <w:adjustRightInd w:val="0"/>
              <w:spacing w:after="120"/>
              <w:rPr>
                <w:rFonts w:ascii="Calibri" w:hAnsi="Calibri" w:cs="Arial"/>
                <w:color w:val="auto"/>
                <w:sz w:val="22"/>
                <w:szCs w:val="22"/>
              </w:rPr>
            </w:pPr>
            <w:r>
              <w:rPr>
                <w:rFonts w:ascii="Calibri" w:hAnsi="Calibri" w:cs="Arial"/>
                <w:color w:val="auto"/>
                <w:sz w:val="22"/>
                <w:szCs w:val="22"/>
              </w:rPr>
              <w:t xml:space="preserve">Town Hall Café E.O.I. Brief </w:t>
            </w:r>
          </w:p>
        </w:tc>
        <w:tc>
          <w:tcPr>
            <w:tcW w:w="1396" w:type="dxa"/>
            <w:shd w:val="clear" w:color="auto" w:fill="auto"/>
          </w:tcPr>
          <w:p w14:paraId="2E92A7E1" w14:textId="77777777" w:rsidR="00AF1F2B" w:rsidRPr="00653201" w:rsidRDefault="00AF1F2B" w:rsidP="009A7CA5">
            <w:pPr>
              <w:autoSpaceDE w:val="0"/>
              <w:autoSpaceDN w:val="0"/>
              <w:adjustRightInd w:val="0"/>
              <w:spacing w:after="120"/>
              <w:rPr>
                <w:rFonts w:ascii="Calibri" w:hAnsi="Calibri" w:cs="Arial"/>
                <w:color w:val="auto"/>
                <w:sz w:val="22"/>
                <w:szCs w:val="22"/>
              </w:rPr>
            </w:pPr>
            <w:r>
              <w:rPr>
                <w:rFonts w:ascii="Calibri" w:hAnsi="Calibri" w:cs="Arial"/>
                <w:color w:val="auto"/>
                <w:sz w:val="22"/>
                <w:szCs w:val="22"/>
              </w:rPr>
              <w:t>.docx</w:t>
            </w:r>
          </w:p>
        </w:tc>
      </w:tr>
      <w:tr w:rsidR="00AF1F2B" w:rsidRPr="00653201" w14:paraId="41706E16" w14:textId="77777777" w:rsidTr="009A7CA5">
        <w:tc>
          <w:tcPr>
            <w:tcW w:w="6318" w:type="dxa"/>
            <w:shd w:val="clear" w:color="auto" w:fill="auto"/>
          </w:tcPr>
          <w:p w14:paraId="518E47C2" w14:textId="77777777" w:rsidR="00AF1F2B" w:rsidRPr="00653201" w:rsidRDefault="00AF1F2B" w:rsidP="009A7CA5">
            <w:pPr>
              <w:autoSpaceDE w:val="0"/>
              <w:autoSpaceDN w:val="0"/>
              <w:adjustRightInd w:val="0"/>
              <w:spacing w:after="120"/>
              <w:rPr>
                <w:rFonts w:ascii="Calibri" w:hAnsi="Calibri" w:cs="Arial"/>
                <w:color w:val="auto"/>
                <w:sz w:val="22"/>
                <w:szCs w:val="22"/>
              </w:rPr>
            </w:pPr>
            <w:r w:rsidRPr="00653201">
              <w:rPr>
                <w:rFonts w:ascii="Calibri" w:hAnsi="Calibri" w:cs="Arial"/>
                <w:color w:val="auto"/>
                <w:sz w:val="22"/>
                <w:szCs w:val="22"/>
              </w:rPr>
              <w:t xml:space="preserve">Appendix </w:t>
            </w:r>
            <w:r>
              <w:rPr>
                <w:rFonts w:ascii="Calibri" w:hAnsi="Calibri" w:cs="Arial"/>
                <w:color w:val="auto"/>
                <w:sz w:val="22"/>
                <w:szCs w:val="22"/>
              </w:rPr>
              <w:t>1</w:t>
            </w:r>
            <w:r w:rsidRPr="00653201">
              <w:rPr>
                <w:rFonts w:ascii="Calibri" w:hAnsi="Calibri" w:cs="Arial"/>
                <w:color w:val="auto"/>
                <w:sz w:val="22"/>
                <w:szCs w:val="22"/>
              </w:rPr>
              <w:t xml:space="preserve"> - Town Hall Image Pack</w:t>
            </w:r>
          </w:p>
        </w:tc>
        <w:tc>
          <w:tcPr>
            <w:tcW w:w="1396" w:type="dxa"/>
            <w:shd w:val="clear" w:color="auto" w:fill="auto"/>
          </w:tcPr>
          <w:p w14:paraId="5A63CB05" w14:textId="77777777" w:rsidR="00AF1F2B" w:rsidRPr="00653201" w:rsidRDefault="00AF1F2B" w:rsidP="009A7CA5">
            <w:pPr>
              <w:autoSpaceDE w:val="0"/>
              <w:autoSpaceDN w:val="0"/>
              <w:adjustRightInd w:val="0"/>
              <w:spacing w:after="120"/>
              <w:rPr>
                <w:rFonts w:ascii="Calibri" w:hAnsi="Calibri" w:cs="Arial"/>
                <w:color w:val="auto"/>
                <w:sz w:val="22"/>
                <w:szCs w:val="22"/>
              </w:rPr>
            </w:pPr>
            <w:r w:rsidRPr="000A7B6F">
              <w:rPr>
                <w:rFonts w:ascii="Calibri" w:hAnsi="Calibri" w:cs="Arial"/>
                <w:color w:val="auto"/>
                <w:sz w:val="22"/>
                <w:szCs w:val="22"/>
              </w:rPr>
              <w:t>.pdf</w:t>
            </w:r>
          </w:p>
        </w:tc>
      </w:tr>
      <w:tr w:rsidR="00AF1F2B" w:rsidRPr="00653201" w14:paraId="045BD0E0" w14:textId="77777777" w:rsidTr="009A7CA5">
        <w:tc>
          <w:tcPr>
            <w:tcW w:w="6318" w:type="dxa"/>
            <w:shd w:val="clear" w:color="auto" w:fill="auto"/>
          </w:tcPr>
          <w:p w14:paraId="113C11B8" w14:textId="77777777" w:rsidR="00AF1F2B" w:rsidRPr="00653201" w:rsidRDefault="00AF1F2B" w:rsidP="009A7CA5">
            <w:pPr>
              <w:autoSpaceDE w:val="0"/>
              <w:autoSpaceDN w:val="0"/>
              <w:adjustRightInd w:val="0"/>
              <w:spacing w:after="120"/>
              <w:rPr>
                <w:rFonts w:ascii="Calibri" w:hAnsi="Calibri" w:cs="Arial"/>
                <w:color w:val="auto"/>
                <w:sz w:val="22"/>
                <w:szCs w:val="22"/>
              </w:rPr>
            </w:pPr>
            <w:r w:rsidRPr="00653201">
              <w:rPr>
                <w:rFonts w:ascii="Calibri" w:hAnsi="Calibri" w:cs="Arial"/>
                <w:color w:val="auto"/>
                <w:sz w:val="22"/>
                <w:szCs w:val="22"/>
              </w:rPr>
              <w:t xml:space="preserve">Appendix </w:t>
            </w:r>
            <w:r>
              <w:rPr>
                <w:rFonts w:ascii="Calibri" w:hAnsi="Calibri" w:cs="Arial"/>
                <w:color w:val="auto"/>
                <w:sz w:val="22"/>
                <w:szCs w:val="22"/>
              </w:rPr>
              <w:t>2</w:t>
            </w:r>
            <w:r w:rsidRPr="00653201">
              <w:rPr>
                <w:rFonts w:ascii="Calibri" w:hAnsi="Calibri" w:cs="Arial"/>
                <w:color w:val="auto"/>
                <w:sz w:val="22"/>
                <w:szCs w:val="22"/>
              </w:rPr>
              <w:t xml:space="preserve"> - Town Hall Ground Floor General Arrangement</w:t>
            </w:r>
          </w:p>
        </w:tc>
        <w:tc>
          <w:tcPr>
            <w:tcW w:w="1396" w:type="dxa"/>
            <w:shd w:val="clear" w:color="auto" w:fill="auto"/>
          </w:tcPr>
          <w:p w14:paraId="48807D82" w14:textId="77777777" w:rsidR="00AF1F2B" w:rsidRPr="00653201" w:rsidRDefault="00AF1F2B" w:rsidP="009A7CA5">
            <w:pPr>
              <w:autoSpaceDE w:val="0"/>
              <w:autoSpaceDN w:val="0"/>
              <w:adjustRightInd w:val="0"/>
              <w:spacing w:after="120"/>
              <w:rPr>
                <w:rFonts w:ascii="Calibri" w:hAnsi="Calibri" w:cs="Arial"/>
                <w:color w:val="auto"/>
                <w:sz w:val="22"/>
                <w:szCs w:val="22"/>
              </w:rPr>
            </w:pPr>
            <w:r w:rsidRPr="000A7B6F">
              <w:rPr>
                <w:rFonts w:ascii="Calibri" w:hAnsi="Calibri" w:cs="Arial"/>
                <w:color w:val="auto"/>
                <w:sz w:val="22"/>
                <w:szCs w:val="22"/>
              </w:rPr>
              <w:t>.pdf</w:t>
            </w:r>
          </w:p>
        </w:tc>
      </w:tr>
    </w:tbl>
    <w:p w14:paraId="7AA7EE15" w14:textId="77777777" w:rsidR="00AF1F2B" w:rsidRDefault="00AF1F2B" w:rsidP="00F12C01">
      <w:pPr>
        <w:rPr>
          <w:rFonts w:asciiTheme="majorHAnsi" w:hAnsiTheme="majorHAnsi" w:cstheme="majorHAnsi"/>
          <w:b/>
          <w:bCs/>
        </w:rPr>
      </w:pPr>
    </w:p>
    <w:p w14:paraId="315FBD62" w14:textId="77777777" w:rsidR="00AF1F2B" w:rsidRDefault="00AF1F2B" w:rsidP="00F12C01">
      <w:pPr>
        <w:rPr>
          <w:rFonts w:asciiTheme="majorHAnsi" w:hAnsiTheme="majorHAnsi" w:cstheme="majorHAnsi"/>
          <w:b/>
          <w:bCs/>
        </w:rPr>
      </w:pPr>
    </w:p>
    <w:p w14:paraId="7FB8CFC3" w14:textId="77777777" w:rsidR="00AF1F2B" w:rsidRDefault="00AF1F2B" w:rsidP="00F12C01">
      <w:pPr>
        <w:rPr>
          <w:rFonts w:asciiTheme="majorHAnsi" w:hAnsiTheme="majorHAnsi" w:cstheme="majorHAnsi"/>
          <w:b/>
          <w:bCs/>
        </w:rPr>
      </w:pPr>
    </w:p>
    <w:p w14:paraId="68CE480C" w14:textId="77777777" w:rsidR="00AF1F2B" w:rsidRDefault="00AF1F2B" w:rsidP="00F12C01">
      <w:pPr>
        <w:rPr>
          <w:rFonts w:asciiTheme="majorHAnsi" w:hAnsiTheme="majorHAnsi" w:cstheme="majorHAnsi"/>
          <w:b/>
          <w:bCs/>
        </w:rPr>
      </w:pPr>
    </w:p>
    <w:p w14:paraId="5193FA81" w14:textId="700772DC" w:rsidR="00091EBC" w:rsidRPr="00F12C01" w:rsidRDefault="00091EBC" w:rsidP="00F12C01">
      <w:pPr>
        <w:rPr>
          <w:rFonts w:asciiTheme="majorHAnsi" w:hAnsiTheme="majorHAnsi" w:cstheme="majorHAnsi"/>
          <w:b/>
          <w:bCs/>
        </w:rPr>
      </w:pPr>
      <w:r w:rsidRPr="00F12C01">
        <w:rPr>
          <w:rFonts w:asciiTheme="majorHAnsi" w:hAnsiTheme="majorHAnsi" w:cstheme="majorHAnsi"/>
          <w:b/>
          <w:bCs/>
        </w:rPr>
        <w:t>Timetable</w:t>
      </w:r>
    </w:p>
    <w:p w14:paraId="0F692943" w14:textId="77777777" w:rsidR="00F12C01" w:rsidRDefault="00F12C01" w:rsidP="007B2F45">
      <w:pPr>
        <w:ind w:right="43"/>
        <w:jc w:val="both"/>
        <w:rPr>
          <w:rFonts w:asciiTheme="majorHAnsi" w:hAnsiTheme="majorHAnsi"/>
          <w:bCs/>
          <w:i/>
          <w:sz w:val="22"/>
          <w:szCs w:val="22"/>
        </w:rPr>
      </w:pPr>
    </w:p>
    <w:p w14:paraId="2E0550ED" w14:textId="405EC99C" w:rsidR="00D64B97" w:rsidRPr="00D64B97" w:rsidRDefault="00D64B97" w:rsidP="007B2F45">
      <w:pPr>
        <w:ind w:right="43"/>
        <w:jc w:val="both"/>
        <w:rPr>
          <w:rFonts w:asciiTheme="majorHAnsi" w:hAnsiTheme="majorHAnsi"/>
          <w:bCs/>
          <w:i/>
          <w:sz w:val="22"/>
          <w:szCs w:val="22"/>
        </w:rPr>
      </w:pPr>
      <w:r w:rsidRPr="00D64B97">
        <w:rPr>
          <w:rFonts w:asciiTheme="majorHAnsi" w:hAnsiTheme="majorHAnsi"/>
          <w:bCs/>
          <w:i/>
          <w:sz w:val="22"/>
          <w:szCs w:val="22"/>
        </w:rPr>
        <w:t>Please note:</w:t>
      </w:r>
    </w:p>
    <w:p w14:paraId="7EFF7810" w14:textId="77777777" w:rsidR="00D64B97" w:rsidRPr="00D64B97" w:rsidRDefault="007B2F45" w:rsidP="00D64B97">
      <w:pPr>
        <w:pStyle w:val="ListParagraph"/>
        <w:numPr>
          <w:ilvl w:val="0"/>
          <w:numId w:val="30"/>
        </w:numPr>
        <w:ind w:right="43"/>
        <w:jc w:val="both"/>
        <w:rPr>
          <w:rFonts w:asciiTheme="majorHAnsi" w:hAnsiTheme="majorHAnsi"/>
          <w:bCs/>
          <w:i/>
          <w:sz w:val="22"/>
          <w:szCs w:val="22"/>
        </w:rPr>
      </w:pPr>
      <w:r w:rsidRPr="00D64B97">
        <w:rPr>
          <w:rFonts w:asciiTheme="majorHAnsi" w:hAnsiTheme="majorHAnsi"/>
          <w:bCs/>
          <w:i/>
          <w:sz w:val="22"/>
          <w:szCs w:val="22"/>
        </w:rPr>
        <w:t xml:space="preserve">This timetable is indicative only.  </w:t>
      </w:r>
    </w:p>
    <w:p w14:paraId="422C6510" w14:textId="775124D8" w:rsidR="007B2F45" w:rsidRPr="00D64B97" w:rsidRDefault="007B2F45" w:rsidP="00D64B97">
      <w:pPr>
        <w:pStyle w:val="ListParagraph"/>
        <w:numPr>
          <w:ilvl w:val="0"/>
          <w:numId w:val="30"/>
        </w:numPr>
        <w:ind w:right="43"/>
        <w:jc w:val="both"/>
        <w:rPr>
          <w:rFonts w:asciiTheme="majorHAnsi" w:hAnsiTheme="majorHAnsi"/>
          <w:i/>
          <w:sz w:val="22"/>
          <w:szCs w:val="22"/>
        </w:rPr>
      </w:pPr>
      <w:r w:rsidRPr="00D64B97">
        <w:rPr>
          <w:rFonts w:asciiTheme="majorHAnsi" w:hAnsiTheme="majorHAnsi"/>
          <w:i/>
          <w:sz w:val="22"/>
          <w:szCs w:val="22"/>
        </w:rPr>
        <w:t xml:space="preserve">The </w:t>
      </w:r>
      <w:r w:rsidR="00202B07" w:rsidRPr="00D64B97">
        <w:rPr>
          <w:rFonts w:asciiTheme="majorHAnsi" w:hAnsiTheme="majorHAnsi"/>
          <w:i/>
          <w:sz w:val="22"/>
          <w:szCs w:val="22"/>
        </w:rPr>
        <w:t>Council</w:t>
      </w:r>
      <w:r w:rsidRPr="00D64B97">
        <w:rPr>
          <w:rFonts w:asciiTheme="majorHAnsi" w:hAnsiTheme="majorHAnsi"/>
          <w:i/>
          <w:sz w:val="22"/>
          <w:szCs w:val="22"/>
        </w:rPr>
        <w:t xml:space="preserve"> reserves the right to change it at its discretion.</w:t>
      </w:r>
    </w:p>
    <w:p w14:paraId="123339FF" w14:textId="067402AC" w:rsidR="00D64B97" w:rsidRPr="00845CE4" w:rsidRDefault="00412237" w:rsidP="00845CE4">
      <w:pPr>
        <w:pStyle w:val="ListParagraph"/>
        <w:numPr>
          <w:ilvl w:val="0"/>
          <w:numId w:val="30"/>
        </w:numPr>
        <w:ind w:right="43"/>
        <w:jc w:val="both"/>
        <w:rPr>
          <w:rFonts w:asciiTheme="majorHAnsi" w:hAnsiTheme="majorHAnsi"/>
          <w:i/>
          <w:sz w:val="22"/>
          <w:szCs w:val="22"/>
        </w:rPr>
      </w:pPr>
      <w:r>
        <w:rPr>
          <w:rFonts w:asciiTheme="majorHAnsi" w:hAnsiTheme="majorHAnsi"/>
          <w:i/>
          <w:sz w:val="22"/>
          <w:szCs w:val="22"/>
        </w:rPr>
        <w:t xml:space="preserve">Funding has been agreed with the </w:t>
      </w:r>
      <w:r w:rsidRPr="00412237">
        <w:rPr>
          <w:rFonts w:asciiTheme="majorHAnsi" w:hAnsiTheme="majorHAnsi"/>
          <w:i/>
          <w:sz w:val="22"/>
          <w:szCs w:val="22"/>
        </w:rPr>
        <w:t>Levelling Up Fund</w:t>
      </w:r>
      <w:r>
        <w:rPr>
          <w:rFonts w:asciiTheme="majorHAnsi" w:hAnsiTheme="majorHAnsi"/>
          <w:i/>
          <w:sz w:val="22"/>
          <w:szCs w:val="22"/>
        </w:rPr>
        <w:t xml:space="preserve"> to develop the Town Hall building</w:t>
      </w:r>
      <w:r w:rsidR="00845CE4">
        <w:rPr>
          <w:rFonts w:asciiTheme="majorHAnsi" w:hAnsiTheme="majorHAnsi"/>
          <w:i/>
          <w:sz w:val="22"/>
          <w:szCs w:val="22"/>
        </w:rPr>
        <w:t xml:space="preserve"> and with </w:t>
      </w:r>
      <w:r w:rsidR="00D64B97" w:rsidRPr="00845CE4">
        <w:rPr>
          <w:rFonts w:asciiTheme="majorHAnsi" w:hAnsiTheme="majorHAnsi"/>
          <w:i/>
          <w:sz w:val="22"/>
          <w:szCs w:val="22"/>
        </w:rPr>
        <w:t>the</w:t>
      </w:r>
      <w:r w:rsidR="00D35555" w:rsidRPr="00845CE4">
        <w:rPr>
          <w:rFonts w:asciiTheme="majorHAnsi" w:hAnsiTheme="majorHAnsi"/>
          <w:i/>
          <w:sz w:val="22"/>
          <w:szCs w:val="22"/>
        </w:rPr>
        <w:t xml:space="preserve"> National Lottery Heritage Fund to develop </w:t>
      </w:r>
      <w:r w:rsidRPr="00845CE4">
        <w:rPr>
          <w:rFonts w:asciiTheme="majorHAnsi" w:hAnsiTheme="majorHAnsi"/>
          <w:i/>
          <w:sz w:val="22"/>
          <w:szCs w:val="22"/>
        </w:rPr>
        <w:t xml:space="preserve">the </w:t>
      </w:r>
      <w:r w:rsidR="00056F44" w:rsidRPr="00845CE4">
        <w:rPr>
          <w:rFonts w:asciiTheme="majorHAnsi" w:hAnsiTheme="majorHAnsi"/>
          <w:i/>
          <w:sz w:val="22"/>
          <w:szCs w:val="22"/>
        </w:rPr>
        <w:t xml:space="preserve">Museum of </w:t>
      </w:r>
      <w:r w:rsidR="00D1079F" w:rsidRPr="00845CE4">
        <w:rPr>
          <w:rFonts w:asciiTheme="majorHAnsi" w:hAnsiTheme="majorHAnsi"/>
          <w:i/>
          <w:sz w:val="22"/>
          <w:szCs w:val="22"/>
        </w:rPr>
        <w:t>Watford</w:t>
      </w:r>
      <w:r w:rsidR="00845CE4">
        <w:rPr>
          <w:rFonts w:asciiTheme="majorHAnsi" w:hAnsiTheme="majorHAnsi"/>
          <w:i/>
          <w:sz w:val="22"/>
          <w:szCs w:val="22"/>
        </w:rPr>
        <w:t xml:space="preserve"> - </w:t>
      </w:r>
      <w:r w:rsidR="00D1079F" w:rsidRPr="00845CE4">
        <w:rPr>
          <w:rFonts w:asciiTheme="majorHAnsi" w:hAnsiTheme="majorHAnsi"/>
          <w:i/>
          <w:sz w:val="22"/>
          <w:szCs w:val="22"/>
        </w:rPr>
        <w:t xml:space="preserve">the Café forms part of the services to be provided. </w:t>
      </w:r>
    </w:p>
    <w:p w14:paraId="1EE2FF5B" w14:textId="7B2FE36C" w:rsidR="00D64B97" w:rsidRPr="00D64B97" w:rsidRDefault="00D64B97" w:rsidP="00D64B97">
      <w:pPr>
        <w:pStyle w:val="ListParagraph"/>
        <w:numPr>
          <w:ilvl w:val="0"/>
          <w:numId w:val="30"/>
        </w:numPr>
        <w:ind w:right="43"/>
        <w:jc w:val="both"/>
        <w:rPr>
          <w:rFonts w:asciiTheme="majorHAnsi" w:hAnsiTheme="majorHAnsi"/>
          <w:i/>
          <w:sz w:val="22"/>
          <w:szCs w:val="22"/>
        </w:rPr>
      </w:pPr>
      <w:r w:rsidRPr="00D64B97">
        <w:rPr>
          <w:rFonts w:asciiTheme="majorHAnsi" w:hAnsiTheme="majorHAnsi"/>
          <w:i/>
          <w:sz w:val="22"/>
          <w:szCs w:val="22"/>
        </w:rPr>
        <w:t xml:space="preserve">The programme is subject to change due to the </w:t>
      </w:r>
      <w:r w:rsidR="00412237">
        <w:rPr>
          <w:rFonts w:asciiTheme="majorHAnsi" w:hAnsiTheme="majorHAnsi"/>
          <w:i/>
          <w:sz w:val="22"/>
          <w:szCs w:val="22"/>
        </w:rPr>
        <w:t xml:space="preserve">work </w:t>
      </w:r>
      <w:r w:rsidRPr="00D64B97">
        <w:rPr>
          <w:rFonts w:asciiTheme="majorHAnsi" w:hAnsiTheme="majorHAnsi"/>
          <w:i/>
          <w:sz w:val="22"/>
          <w:szCs w:val="22"/>
        </w:rPr>
        <w:t xml:space="preserve">being undertaken </w:t>
      </w:r>
      <w:r w:rsidR="00412237">
        <w:rPr>
          <w:rFonts w:asciiTheme="majorHAnsi" w:hAnsiTheme="majorHAnsi"/>
          <w:i/>
          <w:sz w:val="22"/>
          <w:szCs w:val="22"/>
        </w:rPr>
        <w:t>on</w:t>
      </w:r>
      <w:r w:rsidRPr="00D64B97">
        <w:rPr>
          <w:rFonts w:asciiTheme="majorHAnsi" w:hAnsiTheme="majorHAnsi"/>
          <w:i/>
          <w:sz w:val="22"/>
          <w:szCs w:val="22"/>
        </w:rPr>
        <w:t xml:space="preserve"> the building</w:t>
      </w:r>
      <w:r w:rsidR="00D1079F">
        <w:rPr>
          <w:rFonts w:asciiTheme="majorHAnsi" w:hAnsiTheme="majorHAnsi"/>
          <w:i/>
          <w:sz w:val="22"/>
          <w:szCs w:val="22"/>
        </w:rPr>
        <w:t xml:space="preserve">. </w:t>
      </w:r>
    </w:p>
    <w:p w14:paraId="3C2DF1DA" w14:textId="77777777" w:rsidR="007B2F45" w:rsidRPr="00DF2C1F" w:rsidRDefault="007B2F45" w:rsidP="007B2F45">
      <w:pPr>
        <w:ind w:right="43"/>
        <w:jc w:val="both"/>
        <w:rPr>
          <w:rFonts w:asciiTheme="majorHAnsi" w:hAnsiTheme="maj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7"/>
        <w:gridCol w:w="3239"/>
      </w:tblGrid>
      <w:tr w:rsidR="007B2F45" w:rsidRPr="00DF2C1F" w14:paraId="497F6A1B" w14:textId="77777777" w:rsidTr="008E11A6">
        <w:trPr>
          <w:trHeight w:val="578"/>
          <w:tblHeader/>
        </w:trPr>
        <w:tc>
          <w:tcPr>
            <w:tcW w:w="5717" w:type="dxa"/>
            <w:shd w:val="clear" w:color="auto" w:fill="00B0F0"/>
            <w:vAlign w:val="center"/>
          </w:tcPr>
          <w:p w14:paraId="49A40645" w14:textId="45A20445" w:rsidR="007B2F45" w:rsidRPr="007470CE" w:rsidRDefault="007B2F45" w:rsidP="007B2F45">
            <w:pPr>
              <w:ind w:right="43"/>
              <w:jc w:val="both"/>
              <w:rPr>
                <w:rFonts w:asciiTheme="majorHAnsi" w:hAnsiTheme="majorHAnsi"/>
                <w:b/>
                <w:color w:val="FFFFFF" w:themeColor="background1"/>
                <w:sz w:val="22"/>
                <w:szCs w:val="22"/>
              </w:rPr>
            </w:pPr>
            <w:r w:rsidRPr="007470CE">
              <w:rPr>
                <w:rFonts w:asciiTheme="majorHAnsi" w:hAnsiTheme="majorHAnsi"/>
                <w:b/>
                <w:color w:val="FFFFFF" w:themeColor="background1"/>
                <w:sz w:val="22"/>
                <w:szCs w:val="22"/>
              </w:rPr>
              <w:t>Stage</w:t>
            </w:r>
            <w:r w:rsidR="006F6176">
              <w:rPr>
                <w:rFonts w:asciiTheme="majorHAnsi" w:hAnsiTheme="majorHAnsi"/>
                <w:b/>
                <w:color w:val="FFFFFF" w:themeColor="background1"/>
                <w:sz w:val="22"/>
                <w:szCs w:val="22"/>
              </w:rPr>
              <w:t xml:space="preserve"> 1</w:t>
            </w:r>
            <w:r w:rsidR="00860032">
              <w:rPr>
                <w:rFonts w:asciiTheme="majorHAnsi" w:hAnsiTheme="majorHAnsi"/>
                <w:b/>
                <w:color w:val="FFFFFF" w:themeColor="background1"/>
                <w:sz w:val="22"/>
                <w:szCs w:val="22"/>
              </w:rPr>
              <w:t xml:space="preserve"> </w:t>
            </w:r>
            <w:r w:rsidR="00E80261">
              <w:rPr>
                <w:rFonts w:asciiTheme="majorHAnsi" w:hAnsiTheme="majorHAnsi"/>
                <w:b/>
                <w:color w:val="FFFFFF" w:themeColor="background1"/>
                <w:sz w:val="22"/>
                <w:szCs w:val="22"/>
              </w:rPr>
              <w:t>–</w:t>
            </w:r>
            <w:r w:rsidR="00860032">
              <w:rPr>
                <w:rFonts w:asciiTheme="majorHAnsi" w:hAnsiTheme="majorHAnsi"/>
                <w:b/>
                <w:color w:val="FFFFFF" w:themeColor="background1"/>
                <w:sz w:val="22"/>
                <w:szCs w:val="22"/>
              </w:rPr>
              <w:t xml:space="preserve"> E</w:t>
            </w:r>
            <w:r w:rsidR="00E80261">
              <w:rPr>
                <w:rFonts w:asciiTheme="majorHAnsi" w:hAnsiTheme="majorHAnsi"/>
                <w:b/>
                <w:color w:val="FFFFFF" w:themeColor="background1"/>
                <w:sz w:val="22"/>
                <w:szCs w:val="22"/>
              </w:rPr>
              <w:t xml:space="preserve">xpression </w:t>
            </w:r>
            <w:r w:rsidR="00860032">
              <w:rPr>
                <w:rFonts w:asciiTheme="majorHAnsi" w:hAnsiTheme="majorHAnsi"/>
                <w:b/>
                <w:color w:val="FFFFFF" w:themeColor="background1"/>
                <w:sz w:val="22"/>
                <w:szCs w:val="22"/>
              </w:rPr>
              <w:t>O</w:t>
            </w:r>
            <w:r w:rsidR="00E80261">
              <w:rPr>
                <w:rFonts w:asciiTheme="majorHAnsi" w:hAnsiTheme="majorHAnsi"/>
                <w:b/>
                <w:color w:val="FFFFFF" w:themeColor="background1"/>
                <w:sz w:val="22"/>
                <w:szCs w:val="22"/>
              </w:rPr>
              <w:t xml:space="preserve">f </w:t>
            </w:r>
            <w:r w:rsidR="00860032">
              <w:rPr>
                <w:rFonts w:asciiTheme="majorHAnsi" w:hAnsiTheme="majorHAnsi"/>
                <w:b/>
                <w:color w:val="FFFFFF" w:themeColor="background1"/>
                <w:sz w:val="22"/>
                <w:szCs w:val="22"/>
              </w:rPr>
              <w:t>I</w:t>
            </w:r>
            <w:r w:rsidR="00E80261">
              <w:rPr>
                <w:rFonts w:asciiTheme="majorHAnsi" w:hAnsiTheme="majorHAnsi"/>
                <w:b/>
                <w:color w:val="FFFFFF" w:themeColor="background1"/>
                <w:sz w:val="22"/>
                <w:szCs w:val="22"/>
              </w:rPr>
              <w:t>nterest</w:t>
            </w:r>
          </w:p>
        </w:tc>
        <w:tc>
          <w:tcPr>
            <w:tcW w:w="3239" w:type="dxa"/>
            <w:shd w:val="clear" w:color="auto" w:fill="00B0F0"/>
            <w:vAlign w:val="center"/>
          </w:tcPr>
          <w:p w14:paraId="3491693F" w14:textId="77777777" w:rsidR="007B2F45" w:rsidRPr="007470CE" w:rsidRDefault="007B2F45" w:rsidP="007B2F45">
            <w:pPr>
              <w:ind w:right="43"/>
              <w:jc w:val="both"/>
              <w:rPr>
                <w:rFonts w:asciiTheme="majorHAnsi" w:hAnsiTheme="majorHAnsi"/>
                <w:b/>
                <w:color w:val="FFFFFF" w:themeColor="background1"/>
                <w:sz w:val="22"/>
                <w:szCs w:val="22"/>
              </w:rPr>
            </w:pPr>
            <w:r w:rsidRPr="007470CE">
              <w:rPr>
                <w:rFonts w:asciiTheme="majorHAnsi" w:hAnsiTheme="majorHAnsi"/>
                <w:b/>
                <w:color w:val="FFFFFF" w:themeColor="background1"/>
                <w:sz w:val="22"/>
                <w:szCs w:val="22"/>
              </w:rPr>
              <w:t>Date/ Time</w:t>
            </w:r>
          </w:p>
        </w:tc>
      </w:tr>
      <w:tr w:rsidR="00860032" w:rsidRPr="00DF2C1F" w14:paraId="46730802" w14:textId="77777777" w:rsidTr="008E11A6">
        <w:tc>
          <w:tcPr>
            <w:tcW w:w="5717" w:type="dxa"/>
          </w:tcPr>
          <w:p w14:paraId="383132F1" w14:textId="5DFA2199" w:rsidR="00860032" w:rsidRDefault="00860032" w:rsidP="00860032">
            <w:pPr>
              <w:ind w:right="43"/>
              <w:jc w:val="both"/>
              <w:rPr>
                <w:rFonts w:asciiTheme="majorHAnsi" w:hAnsiTheme="majorHAnsi"/>
                <w:sz w:val="22"/>
                <w:szCs w:val="22"/>
              </w:rPr>
            </w:pPr>
            <w:r w:rsidRPr="00AB12BE">
              <w:rPr>
                <w:rFonts w:asciiTheme="majorHAnsi" w:hAnsiTheme="majorHAnsi"/>
                <w:sz w:val="22"/>
                <w:szCs w:val="22"/>
              </w:rPr>
              <w:t xml:space="preserve">Submission of completed </w:t>
            </w:r>
            <w:r>
              <w:rPr>
                <w:rFonts w:asciiTheme="majorHAnsi" w:hAnsiTheme="majorHAnsi"/>
                <w:sz w:val="22"/>
                <w:szCs w:val="22"/>
              </w:rPr>
              <w:t>EOI</w:t>
            </w:r>
          </w:p>
          <w:p w14:paraId="3F2623F9" w14:textId="77777777" w:rsidR="00860032" w:rsidRPr="00AB12BE" w:rsidRDefault="00860032" w:rsidP="00860032">
            <w:pPr>
              <w:ind w:right="43"/>
              <w:jc w:val="both"/>
              <w:rPr>
                <w:rFonts w:asciiTheme="majorHAnsi" w:hAnsiTheme="majorHAnsi"/>
                <w:sz w:val="22"/>
                <w:szCs w:val="22"/>
              </w:rPr>
            </w:pPr>
          </w:p>
        </w:tc>
        <w:tc>
          <w:tcPr>
            <w:tcW w:w="3239" w:type="dxa"/>
            <w:vAlign w:val="center"/>
          </w:tcPr>
          <w:p w14:paraId="065E1364" w14:textId="77777777" w:rsidR="00C43B10" w:rsidRDefault="00254F6E" w:rsidP="00860032">
            <w:pPr>
              <w:ind w:right="43"/>
              <w:jc w:val="both"/>
              <w:rPr>
                <w:rFonts w:asciiTheme="majorHAnsi" w:hAnsiTheme="majorHAnsi"/>
                <w:color w:val="auto"/>
                <w:sz w:val="22"/>
                <w:szCs w:val="22"/>
              </w:rPr>
            </w:pPr>
            <w:r w:rsidRPr="00BB5AD5">
              <w:rPr>
                <w:rFonts w:asciiTheme="majorHAnsi" w:hAnsiTheme="majorHAnsi"/>
                <w:color w:val="auto"/>
                <w:sz w:val="22"/>
                <w:szCs w:val="22"/>
              </w:rPr>
              <w:t>1</w:t>
            </w:r>
            <w:r>
              <w:rPr>
                <w:rFonts w:asciiTheme="majorHAnsi" w:hAnsiTheme="majorHAnsi"/>
                <w:color w:val="auto"/>
                <w:sz w:val="22"/>
                <w:szCs w:val="22"/>
              </w:rPr>
              <w:t>0 am</w:t>
            </w:r>
            <w:r w:rsidRPr="00BB5AD5">
              <w:rPr>
                <w:rFonts w:asciiTheme="majorHAnsi" w:hAnsiTheme="majorHAnsi"/>
                <w:color w:val="auto"/>
                <w:sz w:val="22"/>
                <w:szCs w:val="22"/>
              </w:rPr>
              <w:t xml:space="preserve">, Monday </w:t>
            </w:r>
            <w:r>
              <w:rPr>
                <w:rFonts w:asciiTheme="majorHAnsi" w:hAnsiTheme="majorHAnsi"/>
                <w:color w:val="auto"/>
                <w:sz w:val="22"/>
                <w:szCs w:val="22"/>
              </w:rPr>
              <w:t>3</w:t>
            </w:r>
            <w:r w:rsidRPr="00254F6E">
              <w:rPr>
                <w:rFonts w:asciiTheme="majorHAnsi" w:hAnsiTheme="majorHAnsi"/>
                <w:color w:val="auto"/>
                <w:sz w:val="22"/>
                <w:szCs w:val="22"/>
                <w:vertAlign w:val="superscript"/>
              </w:rPr>
              <w:t>rd</w:t>
            </w:r>
            <w:r>
              <w:rPr>
                <w:rFonts w:asciiTheme="majorHAnsi" w:hAnsiTheme="majorHAnsi"/>
                <w:color w:val="auto"/>
                <w:sz w:val="22"/>
                <w:szCs w:val="22"/>
              </w:rPr>
              <w:t xml:space="preserve"> March </w:t>
            </w:r>
            <w:r w:rsidRPr="00BB5AD5">
              <w:rPr>
                <w:rFonts w:asciiTheme="majorHAnsi" w:hAnsiTheme="majorHAnsi"/>
                <w:color w:val="auto"/>
                <w:sz w:val="22"/>
                <w:szCs w:val="22"/>
              </w:rPr>
              <w:t>2025</w:t>
            </w:r>
          </w:p>
          <w:p w14:paraId="353ED4B6" w14:textId="4FB2E561" w:rsidR="00254F6E" w:rsidRDefault="00254F6E" w:rsidP="00860032">
            <w:pPr>
              <w:ind w:right="43"/>
              <w:jc w:val="both"/>
              <w:rPr>
                <w:rFonts w:asciiTheme="majorHAnsi" w:hAnsiTheme="majorHAnsi"/>
                <w:sz w:val="22"/>
                <w:szCs w:val="22"/>
              </w:rPr>
            </w:pPr>
          </w:p>
        </w:tc>
      </w:tr>
      <w:tr w:rsidR="00860032" w:rsidRPr="00DF2C1F" w14:paraId="4BBF2938" w14:textId="77777777" w:rsidTr="008E11A6">
        <w:tc>
          <w:tcPr>
            <w:tcW w:w="5717" w:type="dxa"/>
          </w:tcPr>
          <w:p w14:paraId="6B75C8C4" w14:textId="43948F36" w:rsidR="00860032" w:rsidRDefault="00860032" w:rsidP="00860032">
            <w:pPr>
              <w:ind w:right="43"/>
              <w:jc w:val="both"/>
              <w:rPr>
                <w:rFonts w:asciiTheme="majorHAnsi" w:hAnsiTheme="majorHAnsi"/>
                <w:sz w:val="22"/>
                <w:szCs w:val="22"/>
              </w:rPr>
            </w:pPr>
            <w:r w:rsidRPr="006F6176">
              <w:rPr>
                <w:rFonts w:asciiTheme="majorHAnsi" w:hAnsiTheme="majorHAnsi"/>
                <w:sz w:val="22"/>
                <w:szCs w:val="22"/>
              </w:rPr>
              <w:t>Evaluation of EOI</w:t>
            </w:r>
            <w:r w:rsidR="00192F02">
              <w:rPr>
                <w:rFonts w:asciiTheme="majorHAnsi" w:hAnsiTheme="majorHAnsi"/>
                <w:sz w:val="22"/>
                <w:szCs w:val="22"/>
              </w:rPr>
              <w:t xml:space="preserve"> and moderation</w:t>
            </w:r>
          </w:p>
          <w:p w14:paraId="48285E3D" w14:textId="558D2F22" w:rsidR="00E80261" w:rsidRPr="00AB12BE" w:rsidRDefault="00E80261" w:rsidP="00860032">
            <w:pPr>
              <w:ind w:right="43"/>
              <w:jc w:val="both"/>
              <w:rPr>
                <w:rFonts w:asciiTheme="majorHAnsi" w:hAnsiTheme="majorHAnsi"/>
                <w:sz w:val="22"/>
                <w:szCs w:val="22"/>
              </w:rPr>
            </w:pPr>
          </w:p>
        </w:tc>
        <w:tc>
          <w:tcPr>
            <w:tcW w:w="3239" w:type="dxa"/>
            <w:vAlign w:val="center"/>
          </w:tcPr>
          <w:p w14:paraId="4FB41CBC" w14:textId="321AA1AA" w:rsidR="00C43B10" w:rsidRDefault="00254F6E" w:rsidP="002C6D83">
            <w:pPr>
              <w:ind w:right="43"/>
              <w:jc w:val="both"/>
              <w:rPr>
                <w:rFonts w:asciiTheme="majorHAnsi" w:hAnsiTheme="majorHAnsi"/>
                <w:sz w:val="22"/>
                <w:szCs w:val="22"/>
              </w:rPr>
            </w:pPr>
            <w:r>
              <w:rPr>
                <w:rFonts w:asciiTheme="majorHAnsi" w:hAnsiTheme="majorHAnsi"/>
                <w:sz w:val="22"/>
                <w:szCs w:val="22"/>
              </w:rPr>
              <w:t>3</w:t>
            </w:r>
            <w:r w:rsidRPr="00254F6E">
              <w:rPr>
                <w:rFonts w:asciiTheme="majorHAnsi" w:hAnsiTheme="majorHAnsi"/>
                <w:sz w:val="22"/>
                <w:szCs w:val="22"/>
                <w:vertAlign w:val="superscript"/>
              </w:rPr>
              <w:t>rd</w:t>
            </w:r>
            <w:r>
              <w:rPr>
                <w:rFonts w:asciiTheme="majorHAnsi" w:hAnsiTheme="majorHAnsi"/>
                <w:sz w:val="22"/>
                <w:szCs w:val="22"/>
                <w:vertAlign w:val="superscript"/>
              </w:rPr>
              <w:t xml:space="preserve"> </w:t>
            </w:r>
            <w:r>
              <w:rPr>
                <w:rFonts w:asciiTheme="majorHAnsi" w:hAnsiTheme="majorHAnsi"/>
                <w:sz w:val="22"/>
                <w:szCs w:val="22"/>
              </w:rPr>
              <w:t xml:space="preserve">- </w:t>
            </w:r>
            <w:r w:rsidR="00192F02">
              <w:rPr>
                <w:rFonts w:asciiTheme="majorHAnsi" w:hAnsiTheme="majorHAnsi"/>
                <w:sz w:val="22"/>
                <w:szCs w:val="22"/>
              </w:rPr>
              <w:t>7</w:t>
            </w:r>
            <w:r w:rsidR="00192F02" w:rsidRPr="00192F02">
              <w:rPr>
                <w:rFonts w:asciiTheme="majorHAnsi" w:hAnsiTheme="majorHAnsi"/>
                <w:sz w:val="22"/>
                <w:szCs w:val="22"/>
                <w:vertAlign w:val="superscript"/>
              </w:rPr>
              <w:t>th</w:t>
            </w:r>
            <w:r w:rsidR="00192F02">
              <w:rPr>
                <w:rFonts w:asciiTheme="majorHAnsi" w:hAnsiTheme="majorHAnsi"/>
                <w:sz w:val="22"/>
                <w:szCs w:val="22"/>
              </w:rPr>
              <w:t xml:space="preserve"> March </w:t>
            </w:r>
            <w:r w:rsidR="007523AA">
              <w:rPr>
                <w:rFonts w:asciiTheme="majorHAnsi" w:hAnsiTheme="majorHAnsi"/>
                <w:sz w:val="22"/>
                <w:szCs w:val="22"/>
              </w:rPr>
              <w:t xml:space="preserve"> 2025</w:t>
            </w:r>
          </w:p>
        </w:tc>
      </w:tr>
      <w:tr w:rsidR="00B21241" w:rsidRPr="00DF2C1F" w14:paraId="38C4E9E9" w14:textId="77777777" w:rsidTr="008E11A6">
        <w:tc>
          <w:tcPr>
            <w:tcW w:w="5717" w:type="dxa"/>
          </w:tcPr>
          <w:p w14:paraId="6E677B9D" w14:textId="24CC405D" w:rsidR="00B21241" w:rsidRPr="006F6176" w:rsidRDefault="00B21241" w:rsidP="00860032">
            <w:pPr>
              <w:ind w:right="43"/>
              <w:jc w:val="both"/>
              <w:rPr>
                <w:rFonts w:asciiTheme="majorHAnsi" w:hAnsiTheme="majorHAnsi"/>
                <w:sz w:val="22"/>
                <w:szCs w:val="22"/>
              </w:rPr>
            </w:pPr>
            <w:r>
              <w:rPr>
                <w:rFonts w:asciiTheme="majorHAnsi" w:hAnsiTheme="majorHAnsi"/>
                <w:sz w:val="22"/>
                <w:szCs w:val="22"/>
              </w:rPr>
              <w:t>THQ Programme Board</w:t>
            </w:r>
            <w:r w:rsidR="00192F02">
              <w:rPr>
                <w:rFonts w:asciiTheme="majorHAnsi" w:hAnsiTheme="majorHAnsi"/>
                <w:sz w:val="22"/>
                <w:szCs w:val="22"/>
              </w:rPr>
              <w:t>/MSG</w:t>
            </w:r>
            <w:r>
              <w:rPr>
                <w:rFonts w:asciiTheme="majorHAnsi" w:hAnsiTheme="majorHAnsi"/>
                <w:sz w:val="22"/>
                <w:szCs w:val="22"/>
              </w:rPr>
              <w:t xml:space="preserve"> Notification</w:t>
            </w:r>
          </w:p>
        </w:tc>
        <w:tc>
          <w:tcPr>
            <w:tcW w:w="3239" w:type="dxa"/>
            <w:vAlign w:val="center"/>
          </w:tcPr>
          <w:p w14:paraId="058F634C" w14:textId="11CDAB2E" w:rsidR="00B21241" w:rsidRDefault="00192F02" w:rsidP="007523AA">
            <w:pPr>
              <w:ind w:right="43"/>
              <w:jc w:val="both"/>
              <w:rPr>
                <w:rFonts w:asciiTheme="majorHAnsi" w:hAnsiTheme="majorHAnsi"/>
                <w:sz w:val="22"/>
                <w:szCs w:val="22"/>
              </w:rPr>
            </w:pPr>
            <w:r>
              <w:rPr>
                <w:rFonts w:asciiTheme="majorHAnsi" w:hAnsiTheme="majorHAnsi"/>
                <w:sz w:val="22"/>
                <w:szCs w:val="22"/>
              </w:rPr>
              <w:t>w/c 10</w:t>
            </w:r>
            <w:r w:rsidRPr="00192F02">
              <w:rPr>
                <w:rFonts w:asciiTheme="majorHAnsi" w:hAnsiTheme="majorHAnsi"/>
                <w:sz w:val="22"/>
                <w:szCs w:val="22"/>
                <w:vertAlign w:val="superscript"/>
              </w:rPr>
              <w:t>th</w:t>
            </w:r>
            <w:r>
              <w:rPr>
                <w:rFonts w:asciiTheme="majorHAnsi" w:hAnsiTheme="majorHAnsi"/>
                <w:sz w:val="22"/>
                <w:szCs w:val="22"/>
              </w:rPr>
              <w:t xml:space="preserve"> </w:t>
            </w:r>
            <w:r w:rsidR="00221975">
              <w:rPr>
                <w:rFonts w:asciiTheme="majorHAnsi" w:hAnsiTheme="majorHAnsi"/>
                <w:sz w:val="22"/>
                <w:szCs w:val="22"/>
              </w:rPr>
              <w:t xml:space="preserve">March </w:t>
            </w:r>
            <w:r w:rsidR="00B21241">
              <w:rPr>
                <w:rFonts w:asciiTheme="majorHAnsi" w:hAnsiTheme="majorHAnsi"/>
                <w:sz w:val="22"/>
                <w:szCs w:val="22"/>
              </w:rPr>
              <w:t>2025</w:t>
            </w:r>
          </w:p>
          <w:p w14:paraId="12FE16FF" w14:textId="6C6473AB" w:rsidR="00FD6681" w:rsidRDefault="00FD6681" w:rsidP="007523AA">
            <w:pPr>
              <w:ind w:right="43"/>
              <w:jc w:val="both"/>
              <w:rPr>
                <w:rFonts w:asciiTheme="majorHAnsi" w:hAnsiTheme="majorHAnsi"/>
                <w:sz w:val="22"/>
                <w:szCs w:val="22"/>
              </w:rPr>
            </w:pPr>
          </w:p>
        </w:tc>
      </w:tr>
      <w:tr w:rsidR="00860032" w:rsidRPr="00DF2C1F" w14:paraId="67ED654E" w14:textId="77777777" w:rsidTr="008E11A6">
        <w:tc>
          <w:tcPr>
            <w:tcW w:w="5717" w:type="dxa"/>
          </w:tcPr>
          <w:p w14:paraId="72D96237" w14:textId="53343B2E" w:rsidR="00860032" w:rsidRPr="00AB12BE" w:rsidRDefault="00860032" w:rsidP="00860032">
            <w:pPr>
              <w:ind w:right="43"/>
              <w:jc w:val="both"/>
              <w:rPr>
                <w:rFonts w:asciiTheme="majorHAnsi" w:hAnsiTheme="majorHAnsi"/>
                <w:sz w:val="22"/>
                <w:szCs w:val="22"/>
              </w:rPr>
            </w:pPr>
            <w:r w:rsidRPr="00AB12BE">
              <w:rPr>
                <w:rFonts w:asciiTheme="majorHAnsi" w:hAnsiTheme="majorHAnsi"/>
                <w:sz w:val="22"/>
                <w:szCs w:val="22"/>
              </w:rPr>
              <w:t xml:space="preserve">Notification of </w:t>
            </w:r>
            <w:r>
              <w:rPr>
                <w:rFonts w:asciiTheme="majorHAnsi" w:hAnsiTheme="majorHAnsi"/>
                <w:sz w:val="22"/>
                <w:szCs w:val="22"/>
              </w:rPr>
              <w:t>EOI shortlisting</w:t>
            </w:r>
          </w:p>
          <w:p w14:paraId="1899C5D4" w14:textId="77777777" w:rsidR="00860032" w:rsidRPr="00AB12BE" w:rsidRDefault="00860032" w:rsidP="00860032">
            <w:pPr>
              <w:ind w:right="43"/>
              <w:jc w:val="both"/>
              <w:rPr>
                <w:rFonts w:asciiTheme="majorHAnsi" w:hAnsiTheme="majorHAnsi"/>
                <w:sz w:val="22"/>
                <w:szCs w:val="22"/>
              </w:rPr>
            </w:pPr>
          </w:p>
        </w:tc>
        <w:tc>
          <w:tcPr>
            <w:tcW w:w="3239" w:type="dxa"/>
            <w:vAlign w:val="center"/>
          </w:tcPr>
          <w:p w14:paraId="5E471494" w14:textId="0E0D707F" w:rsidR="00C43B10" w:rsidRPr="00AB12BE" w:rsidRDefault="00192F02" w:rsidP="007523AA">
            <w:pPr>
              <w:ind w:right="43"/>
              <w:jc w:val="both"/>
              <w:rPr>
                <w:rFonts w:asciiTheme="majorHAnsi" w:hAnsiTheme="majorHAnsi"/>
                <w:sz w:val="22"/>
                <w:szCs w:val="22"/>
              </w:rPr>
            </w:pPr>
            <w:r>
              <w:rPr>
                <w:rFonts w:asciiTheme="majorHAnsi" w:hAnsiTheme="majorHAnsi"/>
                <w:sz w:val="22"/>
                <w:szCs w:val="22"/>
              </w:rPr>
              <w:t>Thursday</w:t>
            </w:r>
            <w:r w:rsidR="006D0E05">
              <w:rPr>
                <w:rFonts w:asciiTheme="majorHAnsi" w:hAnsiTheme="majorHAnsi"/>
                <w:sz w:val="22"/>
                <w:szCs w:val="22"/>
              </w:rPr>
              <w:t>,</w:t>
            </w:r>
            <w:r w:rsidR="002C6D83">
              <w:rPr>
                <w:rFonts w:asciiTheme="majorHAnsi" w:hAnsiTheme="majorHAnsi"/>
                <w:sz w:val="22"/>
                <w:szCs w:val="22"/>
              </w:rPr>
              <w:t xml:space="preserve"> </w:t>
            </w:r>
            <w:r w:rsidR="00B21241">
              <w:rPr>
                <w:rFonts w:asciiTheme="majorHAnsi" w:hAnsiTheme="majorHAnsi"/>
                <w:sz w:val="22"/>
                <w:szCs w:val="22"/>
              </w:rPr>
              <w:t>2</w:t>
            </w:r>
            <w:r>
              <w:rPr>
                <w:rFonts w:asciiTheme="majorHAnsi" w:hAnsiTheme="majorHAnsi"/>
                <w:sz w:val="22"/>
                <w:szCs w:val="22"/>
              </w:rPr>
              <w:t>0</w:t>
            </w:r>
            <w:r w:rsidR="00B21241" w:rsidRPr="00B21241">
              <w:rPr>
                <w:rFonts w:asciiTheme="majorHAnsi" w:hAnsiTheme="majorHAnsi"/>
                <w:sz w:val="22"/>
                <w:szCs w:val="22"/>
                <w:vertAlign w:val="superscript"/>
              </w:rPr>
              <w:t>th</w:t>
            </w:r>
            <w:r w:rsidR="00B21241">
              <w:rPr>
                <w:rFonts w:asciiTheme="majorHAnsi" w:hAnsiTheme="majorHAnsi"/>
                <w:sz w:val="22"/>
                <w:szCs w:val="22"/>
              </w:rPr>
              <w:t xml:space="preserve"> </w:t>
            </w:r>
            <w:r w:rsidR="00BB5AD5">
              <w:rPr>
                <w:rFonts w:asciiTheme="majorHAnsi" w:hAnsiTheme="majorHAnsi"/>
                <w:sz w:val="22"/>
                <w:szCs w:val="22"/>
              </w:rPr>
              <w:t xml:space="preserve">March </w:t>
            </w:r>
            <w:r w:rsidR="007523AA">
              <w:rPr>
                <w:rFonts w:asciiTheme="majorHAnsi" w:hAnsiTheme="majorHAnsi"/>
                <w:sz w:val="22"/>
                <w:szCs w:val="22"/>
              </w:rPr>
              <w:t>2025</w:t>
            </w:r>
          </w:p>
        </w:tc>
      </w:tr>
      <w:tr w:rsidR="00056F44" w:rsidRPr="00DF2C1F" w14:paraId="3C4A5B4D" w14:textId="77777777" w:rsidTr="00FE49BF">
        <w:tc>
          <w:tcPr>
            <w:tcW w:w="5717" w:type="dxa"/>
            <w:vAlign w:val="center"/>
          </w:tcPr>
          <w:p w14:paraId="6130EE76" w14:textId="77777777" w:rsidR="00056F44" w:rsidRDefault="00056F44" w:rsidP="00AF1F2B">
            <w:pPr>
              <w:ind w:right="43"/>
              <w:jc w:val="both"/>
              <w:rPr>
                <w:rFonts w:asciiTheme="majorHAnsi" w:hAnsiTheme="majorHAnsi"/>
                <w:bCs/>
                <w:color w:val="auto"/>
                <w:sz w:val="22"/>
                <w:szCs w:val="22"/>
              </w:rPr>
            </w:pPr>
            <w:r>
              <w:rPr>
                <w:rFonts w:asciiTheme="majorHAnsi" w:hAnsiTheme="majorHAnsi"/>
                <w:bCs/>
                <w:color w:val="auto"/>
                <w:sz w:val="22"/>
                <w:szCs w:val="22"/>
              </w:rPr>
              <w:t>Shortlisted</w:t>
            </w:r>
            <w:r w:rsidRPr="00CB6374">
              <w:rPr>
                <w:rFonts w:asciiTheme="majorHAnsi" w:hAnsiTheme="majorHAnsi"/>
                <w:bCs/>
                <w:color w:val="auto"/>
                <w:sz w:val="22"/>
                <w:szCs w:val="22"/>
              </w:rPr>
              <w:t xml:space="preserve"> </w:t>
            </w:r>
            <w:r>
              <w:rPr>
                <w:rFonts w:asciiTheme="majorHAnsi" w:hAnsiTheme="majorHAnsi"/>
                <w:bCs/>
                <w:color w:val="auto"/>
                <w:sz w:val="22"/>
                <w:szCs w:val="22"/>
              </w:rPr>
              <w:t>Café Operator Town Hall Design Review (Virtual)</w:t>
            </w:r>
          </w:p>
          <w:p w14:paraId="77C6E7A2" w14:textId="5F82479F" w:rsidR="00AF1F2B" w:rsidRPr="00AB12BE" w:rsidRDefault="00AF1F2B" w:rsidP="00AF1F2B">
            <w:pPr>
              <w:ind w:right="43"/>
              <w:jc w:val="both"/>
              <w:rPr>
                <w:rFonts w:asciiTheme="majorHAnsi" w:hAnsiTheme="majorHAnsi"/>
                <w:sz w:val="22"/>
                <w:szCs w:val="22"/>
              </w:rPr>
            </w:pPr>
          </w:p>
        </w:tc>
        <w:tc>
          <w:tcPr>
            <w:tcW w:w="3239" w:type="dxa"/>
          </w:tcPr>
          <w:p w14:paraId="24B12E4F" w14:textId="6255414B" w:rsidR="00056F44" w:rsidRDefault="00BB5AD5" w:rsidP="00056F44">
            <w:pPr>
              <w:ind w:right="43"/>
              <w:jc w:val="both"/>
              <w:rPr>
                <w:rFonts w:asciiTheme="majorHAnsi" w:hAnsiTheme="majorHAnsi"/>
                <w:sz w:val="22"/>
                <w:szCs w:val="22"/>
              </w:rPr>
            </w:pPr>
            <w:r>
              <w:rPr>
                <w:rFonts w:asciiTheme="majorHAnsi" w:hAnsiTheme="majorHAnsi"/>
                <w:sz w:val="22"/>
                <w:szCs w:val="22"/>
              </w:rPr>
              <w:t>April 2025</w:t>
            </w:r>
          </w:p>
        </w:tc>
      </w:tr>
      <w:tr w:rsidR="00BB5AD5" w:rsidRPr="00DF2C1F" w14:paraId="4D5EEF09" w14:textId="77777777" w:rsidTr="00AF1F2B">
        <w:trPr>
          <w:trHeight w:val="463"/>
        </w:trPr>
        <w:tc>
          <w:tcPr>
            <w:tcW w:w="5717" w:type="dxa"/>
            <w:vAlign w:val="center"/>
          </w:tcPr>
          <w:p w14:paraId="5EF35831" w14:textId="27D989A5" w:rsidR="00BB5AD5" w:rsidRPr="00AB12BE" w:rsidRDefault="00BB5AD5" w:rsidP="00AF1F2B">
            <w:pPr>
              <w:ind w:right="43"/>
              <w:jc w:val="both"/>
              <w:rPr>
                <w:rFonts w:asciiTheme="majorHAnsi" w:hAnsiTheme="majorHAnsi"/>
                <w:sz w:val="22"/>
                <w:szCs w:val="22"/>
              </w:rPr>
            </w:pPr>
            <w:r>
              <w:rPr>
                <w:rFonts w:asciiTheme="majorHAnsi" w:hAnsiTheme="majorHAnsi"/>
                <w:bCs/>
                <w:color w:val="auto"/>
                <w:sz w:val="22"/>
                <w:szCs w:val="22"/>
              </w:rPr>
              <w:t>Town Hall Site Visit</w:t>
            </w:r>
          </w:p>
        </w:tc>
        <w:tc>
          <w:tcPr>
            <w:tcW w:w="3239" w:type="dxa"/>
          </w:tcPr>
          <w:p w14:paraId="388B26DE" w14:textId="40C1D847" w:rsidR="00BB5AD5" w:rsidRDefault="00BB5AD5" w:rsidP="00BB5AD5">
            <w:pPr>
              <w:ind w:right="43"/>
              <w:jc w:val="both"/>
              <w:rPr>
                <w:rFonts w:asciiTheme="majorHAnsi" w:hAnsiTheme="majorHAnsi"/>
                <w:sz w:val="22"/>
                <w:szCs w:val="22"/>
              </w:rPr>
            </w:pPr>
            <w:r w:rsidRPr="008C37EB">
              <w:rPr>
                <w:rFonts w:asciiTheme="majorHAnsi" w:hAnsiTheme="majorHAnsi"/>
                <w:sz w:val="22"/>
                <w:szCs w:val="22"/>
              </w:rPr>
              <w:t>April 2025</w:t>
            </w:r>
          </w:p>
        </w:tc>
      </w:tr>
      <w:tr w:rsidR="00BB5AD5" w:rsidRPr="00DF2C1F" w14:paraId="4B73938C" w14:textId="77777777" w:rsidTr="00FE49BF">
        <w:tc>
          <w:tcPr>
            <w:tcW w:w="5717" w:type="dxa"/>
            <w:vAlign w:val="center"/>
          </w:tcPr>
          <w:p w14:paraId="22A97913" w14:textId="77777777" w:rsidR="00BB5AD5" w:rsidRDefault="00BB5AD5" w:rsidP="00AF1F2B">
            <w:pPr>
              <w:ind w:right="43"/>
              <w:jc w:val="both"/>
              <w:rPr>
                <w:rFonts w:asciiTheme="majorHAnsi" w:hAnsiTheme="majorHAnsi"/>
                <w:bCs/>
                <w:color w:val="auto"/>
                <w:sz w:val="22"/>
                <w:szCs w:val="22"/>
              </w:rPr>
            </w:pPr>
            <w:r>
              <w:rPr>
                <w:rFonts w:asciiTheme="majorHAnsi" w:hAnsiTheme="majorHAnsi"/>
                <w:bCs/>
                <w:color w:val="auto"/>
                <w:sz w:val="22"/>
                <w:szCs w:val="22"/>
              </w:rPr>
              <w:t>1:1 Café Operations Workshops</w:t>
            </w:r>
          </w:p>
          <w:p w14:paraId="38F328F0" w14:textId="24027FF2" w:rsidR="00AF1F2B" w:rsidRPr="00AB12BE" w:rsidRDefault="00AF1F2B" w:rsidP="00AF1F2B">
            <w:pPr>
              <w:ind w:right="43"/>
              <w:jc w:val="both"/>
              <w:rPr>
                <w:rFonts w:asciiTheme="majorHAnsi" w:hAnsiTheme="majorHAnsi"/>
                <w:sz w:val="22"/>
                <w:szCs w:val="22"/>
              </w:rPr>
            </w:pPr>
          </w:p>
        </w:tc>
        <w:tc>
          <w:tcPr>
            <w:tcW w:w="3239" w:type="dxa"/>
          </w:tcPr>
          <w:p w14:paraId="6376464B" w14:textId="0967F63D" w:rsidR="00BB5AD5" w:rsidRDefault="00BB5AD5" w:rsidP="00BB5AD5">
            <w:pPr>
              <w:ind w:right="43"/>
              <w:jc w:val="both"/>
              <w:rPr>
                <w:rFonts w:asciiTheme="majorHAnsi" w:hAnsiTheme="majorHAnsi"/>
                <w:sz w:val="22"/>
                <w:szCs w:val="22"/>
              </w:rPr>
            </w:pPr>
            <w:r w:rsidRPr="008C37EB">
              <w:rPr>
                <w:rFonts w:asciiTheme="majorHAnsi" w:hAnsiTheme="majorHAnsi"/>
                <w:sz w:val="22"/>
                <w:szCs w:val="22"/>
              </w:rPr>
              <w:t>April 2025</w:t>
            </w:r>
          </w:p>
        </w:tc>
      </w:tr>
      <w:tr w:rsidR="00BB5AD5" w:rsidRPr="00DF2C1F" w14:paraId="2D16C351" w14:textId="77777777" w:rsidTr="00FE49BF">
        <w:tc>
          <w:tcPr>
            <w:tcW w:w="5717" w:type="dxa"/>
            <w:vAlign w:val="center"/>
          </w:tcPr>
          <w:p w14:paraId="45127C2A" w14:textId="0DB58578" w:rsidR="00BB5AD5" w:rsidRPr="00AB12BE" w:rsidRDefault="00BB5AD5" w:rsidP="00BB5AD5">
            <w:pPr>
              <w:ind w:right="43"/>
              <w:jc w:val="both"/>
              <w:rPr>
                <w:rFonts w:asciiTheme="majorHAnsi" w:hAnsiTheme="majorHAnsi"/>
                <w:sz w:val="22"/>
                <w:szCs w:val="22"/>
              </w:rPr>
            </w:pPr>
            <w:r>
              <w:rPr>
                <w:rFonts w:asciiTheme="majorHAnsi" w:hAnsiTheme="majorHAnsi"/>
                <w:bCs/>
                <w:color w:val="auto"/>
                <w:sz w:val="22"/>
                <w:szCs w:val="22"/>
              </w:rPr>
              <w:t xml:space="preserve">Feedback and Recommendations to WBC </w:t>
            </w:r>
            <w:r>
              <w:rPr>
                <w:rFonts w:asciiTheme="majorHAnsi" w:hAnsiTheme="majorHAnsi"/>
                <w:sz w:val="22"/>
                <w:szCs w:val="22"/>
              </w:rPr>
              <w:t>Programme Board and Members Steering Group</w:t>
            </w:r>
          </w:p>
        </w:tc>
        <w:tc>
          <w:tcPr>
            <w:tcW w:w="3239" w:type="dxa"/>
          </w:tcPr>
          <w:p w14:paraId="71322DDF" w14:textId="5C4B0AC0" w:rsidR="00BB5AD5" w:rsidRDefault="00BB5AD5" w:rsidP="00BB5AD5">
            <w:pPr>
              <w:ind w:right="43"/>
              <w:jc w:val="both"/>
              <w:rPr>
                <w:rFonts w:asciiTheme="majorHAnsi" w:hAnsiTheme="majorHAnsi"/>
                <w:sz w:val="22"/>
                <w:szCs w:val="22"/>
              </w:rPr>
            </w:pPr>
            <w:r w:rsidRPr="008C37EB">
              <w:rPr>
                <w:rFonts w:asciiTheme="majorHAnsi" w:hAnsiTheme="majorHAnsi"/>
                <w:sz w:val="22"/>
                <w:szCs w:val="22"/>
              </w:rPr>
              <w:t>April 2025</w:t>
            </w:r>
          </w:p>
        </w:tc>
      </w:tr>
    </w:tbl>
    <w:p w14:paraId="0282E2E0" w14:textId="77777777" w:rsidR="00997310" w:rsidRPr="003B5549" w:rsidRDefault="00997310" w:rsidP="00845CE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7"/>
        <w:gridCol w:w="3239"/>
      </w:tblGrid>
      <w:tr w:rsidR="00997310" w:rsidRPr="00DF2C1F" w14:paraId="453F0F2B" w14:textId="77777777" w:rsidTr="00BD200F">
        <w:trPr>
          <w:trHeight w:val="578"/>
          <w:tblHeader/>
        </w:trPr>
        <w:tc>
          <w:tcPr>
            <w:tcW w:w="5717" w:type="dxa"/>
            <w:shd w:val="clear" w:color="auto" w:fill="00B0F0"/>
            <w:vAlign w:val="center"/>
          </w:tcPr>
          <w:p w14:paraId="72464E5D" w14:textId="77777777" w:rsidR="00997310" w:rsidRPr="007470CE" w:rsidRDefault="00997310" w:rsidP="00BD200F">
            <w:pPr>
              <w:ind w:right="43"/>
              <w:jc w:val="both"/>
              <w:rPr>
                <w:rFonts w:asciiTheme="majorHAnsi" w:hAnsiTheme="majorHAnsi"/>
                <w:b/>
                <w:color w:val="FFFFFF" w:themeColor="background1"/>
                <w:sz w:val="22"/>
                <w:szCs w:val="22"/>
              </w:rPr>
            </w:pPr>
            <w:r w:rsidRPr="007470CE">
              <w:rPr>
                <w:rFonts w:asciiTheme="majorHAnsi" w:hAnsiTheme="majorHAnsi"/>
                <w:b/>
                <w:color w:val="FFFFFF" w:themeColor="background1"/>
                <w:sz w:val="22"/>
                <w:szCs w:val="22"/>
              </w:rPr>
              <w:t>Stage</w:t>
            </w:r>
            <w:r>
              <w:rPr>
                <w:rFonts w:asciiTheme="majorHAnsi" w:hAnsiTheme="majorHAnsi"/>
                <w:b/>
                <w:color w:val="FFFFFF" w:themeColor="background1"/>
                <w:sz w:val="22"/>
                <w:szCs w:val="22"/>
              </w:rPr>
              <w:t xml:space="preserve"> 2 – Tender and Contract Award</w:t>
            </w:r>
          </w:p>
        </w:tc>
        <w:tc>
          <w:tcPr>
            <w:tcW w:w="3239" w:type="dxa"/>
            <w:shd w:val="clear" w:color="auto" w:fill="00B0F0"/>
            <w:vAlign w:val="center"/>
          </w:tcPr>
          <w:p w14:paraId="0E393F53" w14:textId="77777777" w:rsidR="00997310" w:rsidRPr="007470CE" w:rsidRDefault="00997310" w:rsidP="00BD200F">
            <w:pPr>
              <w:ind w:right="43"/>
              <w:jc w:val="both"/>
              <w:rPr>
                <w:rFonts w:asciiTheme="majorHAnsi" w:hAnsiTheme="majorHAnsi"/>
                <w:b/>
                <w:color w:val="FFFFFF" w:themeColor="background1"/>
                <w:sz w:val="22"/>
                <w:szCs w:val="22"/>
              </w:rPr>
            </w:pPr>
            <w:r w:rsidRPr="007470CE">
              <w:rPr>
                <w:rFonts w:asciiTheme="majorHAnsi" w:hAnsiTheme="majorHAnsi"/>
                <w:b/>
                <w:color w:val="FFFFFF" w:themeColor="background1"/>
                <w:sz w:val="22"/>
                <w:szCs w:val="22"/>
              </w:rPr>
              <w:t>Date/ Time</w:t>
            </w:r>
          </w:p>
        </w:tc>
      </w:tr>
      <w:tr w:rsidR="00997310" w:rsidRPr="00DF2C1F" w14:paraId="7B462D6F" w14:textId="77777777" w:rsidTr="00BD200F">
        <w:tc>
          <w:tcPr>
            <w:tcW w:w="5717" w:type="dxa"/>
          </w:tcPr>
          <w:p w14:paraId="17AF944B" w14:textId="77777777" w:rsidR="00997310" w:rsidRPr="00AB12BE" w:rsidRDefault="00997310" w:rsidP="00BD200F">
            <w:pPr>
              <w:ind w:right="43"/>
              <w:jc w:val="both"/>
              <w:rPr>
                <w:rFonts w:asciiTheme="majorHAnsi" w:hAnsiTheme="majorHAnsi"/>
                <w:sz w:val="22"/>
                <w:szCs w:val="22"/>
              </w:rPr>
            </w:pPr>
            <w:r w:rsidRPr="00AB12BE">
              <w:rPr>
                <w:rFonts w:asciiTheme="majorHAnsi" w:hAnsiTheme="majorHAnsi"/>
                <w:sz w:val="22"/>
                <w:szCs w:val="22"/>
              </w:rPr>
              <w:t>Publish Invitation to Tender</w:t>
            </w:r>
          </w:p>
          <w:p w14:paraId="45D8CFEC" w14:textId="77777777" w:rsidR="00997310" w:rsidRPr="00AB12BE" w:rsidRDefault="00997310" w:rsidP="00BD200F">
            <w:pPr>
              <w:ind w:right="43"/>
              <w:jc w:val="both"/>
              <w:rPr>
                <w:rFonts w:asciiTheme="majorHAnsi" w:hAnsiTheme="majorHAnsi"/>
                <w:sz w:val="22"/>
                <w:szCs w:val="22"/>
              </w:rPr>
            </w:pPr>
          </w:p>
        </w:tc>
        <w:tc>
          <w:tcPr>
            <w:tcW w:w="3239" w:type="dxa"/>
            <w:vAlign w:val="center"/>
          </w:tcPr>
          <w:p w14:paraId="29AD5FEF" w14:textId="585B8C25" w:rsidR="00D64B97" w:rsidRPr="00C00F2A" w:rsidRDefault="00D76A8D" w:rsidP="00BD200F">
            <w:pPr>
              <w:ind w:right="43"/>
              <w:jc w:val="both"/>
              <w:rPr>
                <w:rFonts w:asciiTheme="majorHAnsi" w:hAnsiTheme="majorHAnsi"/>
                <w:color w:val="auto"/>
                <w:sz w:val="22"/>
                <w:szCs w:val="22"/>
              </w:rPr>
            </w:pPr>
            <w:r w:rsidRPr="00C00F2A">
              <w:rPr>
                <w:rFonts w:asciiTheme="majorHAnsi" w:hAnsiTheme="majorHAnsi"/>
                <w:color w:val="auto"/>
                <w:sz w:val="22"/>
                <w:szCs w:val="22"/>
              </w:rPr>
              <w:t xml:space="preserve">May </w:t>
            </w:r>
            <w:r w:rsidR="00056F44" w:rsidRPr="00C00F2A">
              <w:rPr>
                <w:rFonts w:asciiTheme="majorHAnsi" w:hAnsiTheme="majorHAnsi"/>
                <w:color w:val="auto"/>
                <w:sz w:val="22"/>
                <w:szCs w:val="22"/>
              </w:rPr>
              <w:t xml:space="preserve"> 2025</w:t>
            </w:r>
          </w:p>
        </w:tc>
      </w:tr>
      <w:tr w:rsidR="00997310" w:rsidRPr="00DF2C1F" w14:paraId="55A2E045" w14:textId="77777777" w:rsidTr="00BD200F">
        <w:tc>
          <w:tcPr>
            <w:tcW w:w="5717" w:type="dxa"/>
          </w:tcPr>
          <w:p w14:paraId="4E4A04D1" w14:textId="77777777" w:rsidR="00997310" w:rsidRPr="00AB12BE" w:rsidRDefault="00997310" w:rsidP="00BD200F">
            <w:pPr>
              <w:ind w:right="43"/>
              <w:jc w:val="both"/>
              <w:rPr>
                <w:rFonts w:asciiTheme="majorHAnsi" w:hAnsiTheme="majorHAnsi"/>
                <w:sz w:val="22"/>
                <w:szCs w:val="22"/>
              </w:rPr>
            </w:pPr>
            <w:r w:rsidRPr="00AB12BE">
              <w:rPr>
                <w:rFonts w:asciiTheme="majorHAnsi" w:hAnsiTheme="majorHAnsi"/>
                <w:sz w:val="22"/>
                <w:szCs w:val="22"/>
              </w:rPr>
              <w:t>Deadline for tender submissions</w:t>
            </w:r>
          </w:p>
          <w:p w14:paraId="08A7ABC2" w14:textId="77777777" w:rsidR="00997310" w:rsidRPr="00AB12BE" w:rsidRDefault="00997310" w:rsidP="00BD200F">
            <w:pPr>
              <w:ind w:right="43"/>
              <w:jc w:val="both"/>
              <w:rPr>
                <w:rFonts w:asciiTheme="majorHAnsi" w:hAnsiTheme="majorHAnsi"/>
                <w:sz w:val="22"/>
                <w:szCs w:val="22"/>
              </w:rPr>
            </w:pPr>
          </w:p>
        </w:tc>
        <w:tc>
          <w:tcPr>
            <w:tcW w:w="3239" w:type="dxa"/>
            <w:vAlign w:val="center"/>
          </w:tcPr>
          <w:p w14:paraId="2374DF2F" w14:textId="459CFA17" w:rsidR="00D64B97" w:rsidRPr="00C00F2A" w:rsidRDefault="00D76A8D" w:rsidP="00BD200F">
            <w:pPr>
              <w:ind w:right="43"/>
              <w:jc w:val="both"/>
              <w:rPr>
                <w:rFonts w:asciiTheme="majorHAnsi" w:hAnsiTheme="majorHAnsi"/>
                <w:color w:val="auto"/>
                <w:sz w:val="22"/>
                <w:szCs w:val="22"/>
              </w:rPr>
            </w:pPr>
            <w:r w:rsidRPr="00C00F2A">
              <w:rPr>
                <w:rFonts w:asciiTheme="majorHAnsi" w:hAnsiTheme="majorHAnsi"/>
                <w:color w:val="auto"/>
                <w:sz w:val="22"/>
                <w:szCs w:val="22"/>
              </w:rPr>
              <w:t>End-</w:t>
            </w:r>
            <w:r w:rsidR="004C1C15" w:rsidRPr="00C00F2A">
              <w:rPr>
                <w:rFonts w:asciiTheme="majorHAnsi" w:hAnsiTheme="majorHAnsi"/>
                <w:color w:val="auto"/>
                <w:sz w:val="22"/>
                <w:szCs w:val="22"/>
              </w:rPr>
              <w:t>Ju</w:t>
            </w:r>
            <w:r w:rsidRPr="00C00F2A">
              <w:rPr>
                <w:rFonts w:asciiTheme="majorHAnsi" w:hAnsiTheme="majorHAnsi"/>
                <w:color w:val="auto"/>
                <w:sz w:val="22"/>
                <w:szCs w:val="22"/>
              </w:rPr>
              <w:t>ne</w:t>
            </w:r>
            <w:r w:rsidR="00056F44" w:rsidRPr="00C00F2A">
              <w:rPr>
                <w:rFonts w:asciiTheme="majorHAnsi" w:hAnsiTheme="majorHAnsi"/>
                <w:color w:val="auto"/>
                <w:sz w:val="22"/>
                <w:szCs w:val="22"/>
              </w:rPr>
              <w:t xml:space="preserve"> 2025</w:t>
            </w:r>
          </w:p>
        </w:tc>
      </w:tr>
      <w:tr w:rsidR="00997310" w:rsidRPr="00DF2C1F" w14:paraId="53CCFB1A" w14:textId="77777777" w:rsidTr="00BD200F">
        <w:tc>
          <w:tcPr>
            <w:tcW w:w="5717" w:type="dxa"/>
          </w:tcPr>
          <w:p w14:paraId="64829ADE" w14:textId="77777777" w:rsidR="00997310" w:rsidRDefault="00997310" w:rsidP="00BD200F">
            <w:pPr>
              <w:ind w:right="43"/>
              <w:jc w:val="both"/>
              <w:rPr>
                <w:rFonts w:asciiTheme="majorHAnsi" w:hAnsiTheme="majorHAnsi"/>
                <w:sz w:val="22"/>
                <w:szCs w:val="22"/>
              </w:rPr>
            </w:pPr>
            <w:r>
              <w:rPr>
                <w:rFonts w:asciiTheme="majorHAnsi" w:hAnsiTheme="majorHAnsi"/>
                <w:sz w:val="22"/>
                <w:szCs w:val="22"/>
              </w:rPr>
              <w:t>Evaluation of Tenders</w:t>
            </w:r>
          </w:p>
          <w:p w14:paraId="017C34C2" w14:textId="77777777" w:rsidR="00997310" w:rsidRPr="00AB12BE" w:rsidRDefault="00997310" w:rsidP="00BD200F">
            <w:pPr>
              <w:ind w:right="43"/>
              <w:jc w:val="both"/>
              <w:rPr>
                <w:rFonts w:asciiTheme="majorHAnsi" w:hAnsiTheme="majorHAnsi"/>
                <w:sz w:val="22"/>
                <w:szCs w:val="22"/>
              </w:rPr>
            </w:pPr>
          </w:p>
        </w:tc>
        <w:tc>
          <w:tcPr>
            <w:tcW w:w="3239" w:type="dxa"/>
            <w:vAlign w:val="center"/>
          </w:tcPr>
          <w:p w14:paraId="15009E7E" w14:textId="60D3E3AD" w:rsidR="00D64B97" w:rsidRPr="00C00F2A" w:rsidRDefault="00D76A8D" w:rsidP="00BD200F">
            <w:pPr>
              <w:ind w:right="43"/>
              <w:jc w:val="both"/>
              <w:rPr>
                <w:rFonts w:asciiTheme="majorHAnsi" w:hAnsiTheme="majorHAnsi"/>
                <w:color w:val="auto"/>
                <w:sz w:val="22"/>
                <w:szCs w:val="22"/>
              </w:rPr>
            </w:pPr>
            <w:r w:rsidRPr="00C00F2A">
              <w:rPr>
                <w:rFonts w:asciiTheme="majorHAnsi" w:hAnsiTheme="majorHAnsi"/>
                <w:color w:val="auto"/>
                <w:sz w:val="22"/>
                <w:szCs w:val="22"/>
              </w:rPr>
              <w:t>July 2025</w:t>
            </w:r>
          </w:p>
        </w:tc>
      </w:tr>
      <w:tr w:rsidR="00997310" w:rsidRPr="00DF2C1F" w14:paraId="155A5FB2" w14:textId="77777777" w:rsidTr="00BD200F">
        <w:tc>
          <w:tcPr>
            <w:tcW w:w="5717" w:type="dxa"/>
          </w:tcPr>
          <w:p w14:paraId="03AED844" w14:textId="77777777" w:rsidR="00997310" w:rsidRDefault="00997310" w:rsidP="00BD200F">
            <w:pPr>
              <w:ind w:right="43"/>
              <w:jc w:val="both"/>
              <w:rPr>
                <w:rFonts w:asciiTheme="majorHAnsi" w:hAnsiTheme="majorHAnsi"/>
                <w:sz w:val="22"/>
                <w:szCs w:val="22"/>
              </w:rPr>
            </w:pPr>
            <w:r>
              <w:rPr>
                <w:rFonts w:asciiTheme="majorHAnsi" w:hAnsiTheme="majorHAnsi"/>
                <w:sz w:val="22"/>
                <w:szCs w:val="22"/>
              </w:rPr>
              <w:t xml:space="preserve">Notification of Tender results </w:t>
            </w:r>
          </w:p>
          <w:p w14:paraId="65AB640C" w14:textId="77777777" w:rsidR="00997310" w:rsidRPr="006F6176" w:rsidRDefault="00997310" w:rsidP="00BD200F">
            <w:pPr>
              <w:ind w:right="43"/>
              <w:jc w:val="both"/>
              <w:rPr>
                <w:rFonts w:asciiTheme="majorHAnsi" w:hAnsiTheme="majorHAnsi"/>
                <w:sz w:val="22"/>
                <w:szCs w:val="22"/>
              </w:rPr>
            </w:pPr>
          </w:p>
        </w:tc>
        <w:tc>
          <w:tcPr>
            <w:tcW w:w="3239" w:type="dxa"/>
            <w:vAlign w:val="center"/>
          </w:tcPr>
          <w:p w14:paraId="7B2A004C" w14:textId="0F7ACDBD" w:rsidR="00D64B97" w:rsidRPr="00C00F2A" w:rsidRDefault="00D76A8D" w:rsidP="00BD200F">
            <w:pPr>
              <w:ind w:right="43"/>
              <w:jc w:val="both"/>
              <w:rPr>
                <w:rFonts w:asciiTheme="majorHAnsi" w:hAnsiTheme="majorHAnsi"/>
                <w:color w:val="auto"/>
                <w:sz w:val="22"/>
                <w:szCs w:val="22"/>
              </w:rPr>
            </w:pPr>
            <w:r w:rsidRPr="00C00F2A">
              <w:rPr>
                <w:rFonts w:asciiTheme="majorHAnsi" w:hAnsiTheme="majorHAnsi"/>
                <w:color w:val="auto"/>
                <w:sz w:val="22"/>
                <w:szCs w:val="22"/>
              </w:rPr>
              <w:t>August 2025</w:t>
            </w:r>
          </w:p>
        </w:tc>
      </w:tr>
      <w:tr w:rsidR="00997310" w:rsidRPr="00DF2C1F" w14:paraId="62BA3637" w14:textId="77777777" w:rsidTr="00BD200F">
        <w:tc>
          <w:tcPr>
            <w:tcW w:w="5717" w:type="dxa"/>
          </w:tcPr>
          <w:p w14:paraId="4715DB59" w14:textId="77777777" w:rsidR="00997310" w:rsidRDefault="00997310" w:rsidP="00BD200F">
            <w:pPr>
              <w:ind w:right="43"/>
              <w:jc w:val="both"/>
              <w:rPr>
                <w:rFonts w:asciiTheme="majorHAnsi" w:hAnsiTheme="majorHAnsi"/>
                <w:sz w:val="22"/>
                <w:szCs w:val="22"/>
              </w:rPr>
            </w:pPr>
            <w:r>
              <w:rPr>
                <w:rFonts w:asciiTheme="majorHAnsi" w:hAnsiTheme="majorHAnsi"/>
                <w:sz w:val="22"/>
                <w:szCs w:val="22"/>
              </w:rPr>
              <w:t xml:space="preserve">Contract Award </w:t>
            </w:r>
          </w:p>
          <w:p w14:paraId="2C8CBB34" w14:textId="77777777" w:rsidR="00997310" w:rsidRDefault="00997310" w:rsidP="00BD200F">
            <w:pPr>
              <w:ind w:right="43"/>
              <w:jc w:val="both"/>
              <w:rPr>
                <w:rFonts w:asciiTheme="majorHAnsi" w:hAnsiTheme="majorHAnsi"/>
                <w:sz w:val="22"/>
                <w:szCs w:val="22"/>
              </w:rPr>
            </w:pPr>
          </w:p>
        </w:tc>
        <w:tc>
          <w:tcPr>
            <w:tcW w:w="3239" w:type="dxa"/>
            <w:vAlign w:val="center"/>
          </w:tcPr>
          <w:p w14:paraId="2DF67383" w14:textId="6034227D" w:rsidR="00D64B97" w:rsidRPr="00C00F2A" w:rsidRDefault="004C1C15" w:rsidP="00BD200F">
            <w:pPr>
              <w:ind w:right="43"/>
              <w:jc w:val="both"/>
              <w:rPr>
                <w:rFonts w:asciiTheme="majorHAnsi" w:hAnsiTheme="majorHAnsi"/>
                <w:color w:val="auto"/>
                <w:sz w:val="22"/>
                <w:szCs w:val="22"/>
              </w:rPr>
            </w:pPr>
            <w:r w:rsidRPr="00C00F2A">
              <w:rPr>
                <w:rFonts w:asciiTheme="majorHAnsi" w:hAnsiTheme="majorHAnsi"/>
                <w:color w:val="auto"/>
                <w:sz w:val="22"/>
                <w:szCs w:val="22"/>
              </w:rPr>
              <w:t>September</w:t>
            </w:r>
            <w:r w:rsidR="00056F44" w:rsidRPr="00C00F2A">
              <w:rPr>
                <w:rFonts w:asciiTheme="majorHAnsi" w:hAnsiTheme="majorHAnsi"/>
                <w:color w:val="auto"/>
                <w:sz w:val="22"/>
                <w:szCs w:val="22"/>
              </w:rPr>
              <w:t xml:space="preserve"> 2025</w:t>
            </w:r>
          </w:p>
        </w:tc>
      </w:tr>
    </w:tbl>
    <w:p w14:paraId="5C5A7F10" w14:textId="50609CAC" w:rsidR="00997310" w:rsidRDefault="00997310" w:rsidP="00845CE4">
      <w:pPr>
        <w:rPr>
          <w:rFonts w:eastAsiaTheme="majorEastAsia"/>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7"/>
        <w:gridCol w:w="3239"/>
      </w:tblGrid>
      <w:tr w:rsidR="00997310" w:rsidRPr="00DF2C1F" w14:paraId="083BA318" w14:textId="77777777" w:rsidTr="00BD200F">
        <w:trPr>
          <w:trHeight w:val="578"/>
          <w:tblHeader/>
        </w:trPr>
        <w:tc>
          <w:tcPr>
            <w:tcW w:w="5717" w:type="dxa"/>
            <w:shd w:val="clear" w:color="auto" w:fill="00B0F0"/>
            <w:vAlign w:val="center"/>
          </w:tcPr>
          <w:p w14:paraId="16C966B3" w14:textId="436FF865" w:rsidR="00997310" w:rsidRPr="007470CE" w:rsidRDefault="00997310" w:rsidP="00BD200F">
            <w:pPr>
              <w:ind w:right="43"/>
              <w:jc w:val="both"/>
              <w:rPr>
                <w:rFonts w:asciiTheme="majorHAnsi" w:hAnsiTheme="majorHAnsi"/>
                <w:b/>
                <w:color w:val="FFFFFF" w:themeColor="background1"/>
                <w:sz w:val="22"/>
                <w:szCs w:val="22"/>
              </w:rPr>
            </w:pPr>
            <w:r w:rsidRPr="007470CE">
              <w:rPr>
                <w:rFonts w:asciiTheme="majorHAnsi" w:hAnsiTheme="majorHAnsi"/>
                <w:b/>
                <w:color w:val="FFFFFF" w:themeColor="background1"/>
                <w:sz w:val="22"/>
                <w:szCs w:val="22"/>
              </w:rPr>
              <w:t>Stage</w:t>
            </w:r>
            <w:r>
              <w:rPr>
                <w:rFonts w:asciiTheme="majorHAnsi" w:hAnsiTheme="majorHAnsi"/>
                <w:b/>
                <w:color w:val="FFFFFF" w:themeColor="background1"/>
                <w:sz w:val="22"/>
                <w:szCs w:val="22"/>
              </w:rPr>
              <w:t xml:space="preserve"> 3 – </w:t>
            </w:r>
            <w:r w:rsidR="00F41079">
              <w:rPr>
                <w:rFonts w:asciiTheme="majorHAnsi" w:hAnsiTheme="majorHAnsi"/>
                <w:b/>
                <w:color w:val="FFFFFF" w:themeColor="background1"/>
                <w:sz w:val="22"/>
                <w:szCs w:val="22"/>
              </w:rPr>
              <w:t xml:space="preserve">Town Hall and Museum </w:t>
            </w:r>
            <w:r>
              <w:rPr>
                <w:rFonts w:asciiTheme="majorHAnsi" w:hAnsiTheme="majorHAnsi"/>
                <w:b/>
                <w:color w:val="FFFFFF" w:themeColor="background1"/>
                <w:sz w:val="22"/>
                <w:szCs w:val="22"/>
              </w:rPr>
              <w:t xml:space="preserve">Construction </w:t>
            </w:r>
          </w:p>
        </w:tc>
        <w:tc>
          <w:tcPr>
            <w:tcW w:w="3239" w:type="dxa"/>
            <w:shd w:val="clear" w:color="auto" w:fill="00B0F0"/>
            <w:vAlign w:val="center"/>
          </w:tcPr>
          <w:p w14:paraId="4775AB5B" w14:textId="77777777" w:rsidR="00997310" w:rsidRPr="007470CE" w:rsidRDefault="00997310" w:rsidP="00BD200F">
            <w:pPr>
              <w:ind w:right="43"/>
              <w:jc w:val="both"/>
              <w:rPr>
                <w:rFonts w:asciiTheme="majorHAnsi" w:hAnsiTheme="majorHAnsi"/>
                <w:b/>
                <w:color w:val="FFFFFF" w:themeColor="background1"/>
                <w:sz w:val="22"/>
                <w:szCs w:val="22"/>
              </w:rPr>
            </w:pPr>
            <w:r w:rsidRPr="007470CE">
              <w:rPr>
                <w:rFonts w:asciiTheme="majorHAnsi" w:hAnsiTheme="majorHAnsi"/>
                <w:b/>
                <w:color w:val="FFFFFF" w:themeColor="background1"/>
                <w:sz w:val="22"/>
                <w:szCs w:val="22"/>
              </w:rPr>
              <w:t>Date/ Time</w:t>
            </w:r>
          </w:p>
        </w:tc>
      </w:tr>
      <w:tr w:rsidR="00997310" w:rsidRPr="00DF2C1F" w14:paraId="7F2CF10D" w14:textId="77777777" w:rsidTr="00BD200F">
        <w:tc>
          <w:tcPr>
            <w:tcW w:w="5717" w:type="dxa"/>
          </w:tcPr>
          <w:p w14:paraId="2EDE1B67" w14:textId="5A969A7A" w:rsidR="00997310" w:rsidRDefault="00997310" w:rsidP="00AF1F2B">
            <w:pPr>
              <w:ind w:right="43"/>
              <w:jc w:val="both"/>
              <w:rPr>
                <w:rFonts w:asciiTheme="majorHAnsi" w:hAnsiTheme="majorHAnsi"/>
                <w:sz w:val="22"/>
                <w:szCs w:val="22"/>
              </w:rPr>
            </w:pPr>
            <w:r w:rsidRPr="00823553">
              <w:rPr>
                <w:rFonts w:asciiTheme="majorHAnsi" w:hAnsiTheme="majorHAnsi"/>
                <w:sz w:val="22"/>
                <w:szCs w:val="22"/>
              </w:rPr>
              <w:t>Handover</w:t>
            </w:r>
            <w:r w:rsidR="000B24DA">
              <w:rPr>
                <w:rFonts w:asciiTheme="majorHAnsi" w:hAnsiTheme="majorHAnsi"/>
                <w:sz w:val="22"/>
                <w:szCs w:val="22"/>
              </w:rPr>
              <w:t xml:space="preserve"> to Café Operator </w:t>
            </w:r>
            <w:r w:rsidRPr="00823553">
              <w:rPr>
                <w:rFonts w:asciiTheme="majorHAnsi" w:hAnsiTheme="majorHAnsi"/>
                <w:sz w:val="22"/>
                <w:szCs w:val="22"/>
              </w:rPr>
              <w:t xml:space="preserve"> </w:t>
            </w:r>
          </w:p>
        </w:tc>
        <w:tc>
          <w:tcPr>
            <w:tcW w:w="3239" w:type="dxa"/>
            <w:vAlign w:val="center"/>
          </w:tcPr>
          <w:p w14:paraId="0FE135C4" w14:textId="77777777" w:rsidR="00D3385F" w:rsidRDefault="00F41079" w:rsidP="00D3385F">
            <w:pPr>
              <w:ind w:right="43"/>
              <w:jc w:val="both"/>
              <w:rPr>
                <w:rFonts w:asciiTheme="majorHAnsi" w:hAnsiTheme="majorHAnsi"/>
                <w:sz w:val="22"/>
                <w:szCs w:val="22"/>
              </w:rPr>
            </w:pPr>
            <w:r>
              <w:rPr>
                <w:rFonts w:asciiTheme="majorHAnsi" w:hAnsiTheme="majorHAnsi"/>
                <w:sz w:val="22"/>
                <w:szCs w:val="22"/>
              </w:rPr>
              <w:t>TBC</w:t>
            </w:r>
          </w:p>
          <w:p w14:paraId="0DC2A47C" w14:textId="252E8A81" w:rsidR="00845CE4" w:rsidRDefault="00845CE4" w:rsidP="00D3385F">
            <w:pPr>
              <w:ind w:right="43"/>
              <w:jc w:val="both"/>
              <w:rPr>
                <w:rFonts w:asciiTheme="majorHAnsi" w:hAnsiTheme="majorHAnsi"/>
                <w:sz w:val="22"/>
                <w:szCs w:val="22"/>
              </w:rPr>
            </w:pPr>
          </w:p>
        </w:tc>
      </w:tr>
      <w:tr w:rsidR="00997310" w:rsidRPr="00DF2C1F" w14:paraId="60A76B42" w14:textId="77777777" w:rsidTr="00BD200F">
        <w:tc>
          <w:tcPr>
            <w:tcW w:w="5717" w:type="dxa"/>
          </w:tcPr>
          <w:p w14:paraId="7C33F620" w14:textId="5EB12C96" w:rsidR="00997310" w:rsidRDefault="000B24DA" w:rsidP="00AF1F2B">
            <w:pPr>
              <w:ind w:right="43"/>
              <w:jc w:val="both"/>
              <w:rPr>
                <w:rFonts w:asciiTheme="majorHAnsi" w:hAnsiTheme="majorHAnsi"/>
                <w:sz w:val="22"/>
                <w:szCs w:val="22"/>
              </w:rPr>
            </w:pPr>
            <w:r>
              <w:rPr>
                <w:rFonts w:asciiTheme="majorHAnsi" w:hAnsiTheme="majorHAnsi"/>
                <w:sz w:val="22"/>
                <w:szCs w:val="22"/>
              </w:rPr>
              <w:t xml:space="preserve">Café </w:t>
            </w:r>
            <w:r w:rsidR="00997310">
              <w:rPr>
                <w:rFonts w:asciiTheme="majorHAnsi" w:hAnsiTheme="majorHAnsi"/>
                <w:sz w:val="22"/>
                <w:szCs w:val="22"/>
              </w:rPr>
              <w:t>Op</w:t>
            </w:r>
            <w:r>
              <w:rPr>
                <w:rFonts w:asciiTheme="majorHAnsi" w:hAnsiTheme="majorHAnsi"/>
                <w:sz w:val="22"/>
                <w:szCs w:val="22"/>
              </w:rPr>
              <w:t>eration</w:t>
            </w:r>
            <w:r w:rsidR="00997310">
              <w:rPr>
                <w:rFonts w:asciiTheme="majorHAnsi" w:hAnsiTheme="majorHAnsi"/>
                <w:sz w:val="22"/>
                <w:szCs w:val="22"/>
              </w:rPr>
              <w:t xml:space="preserve"> Commissioning</w:t>
            </w:r>
          </w:p>
        </w:tc>
        <w:tc>
          <w:tcPr>
            <w:tcW w:w="3239" w:type="dxa"/>
            <w:vAlign w:val="center"/>
          </w:tcPr>
          <w:p w14:paraId="7E29163A" w14:textId="77777777" w:rsidR="00997310" w:rsidRDefault="00056F44" w:rsidP="00BD200F">
            <w:pPr>
              <w:ind w:right="43"/>
              <w:jc w:val="both"/>
              <w:rPr>
                <w:rFonts w:asciiTheme="majorHAnsi" w:hAnsiTheme="majorHAnsi"/>
                <w:sz w:val="22"/>
                <w:szCs w:val="22"/>
              </w:rPr>
            </w:pPr>
            <w:r>
              <w:rPr>
                <w:rFonts w:asciiTheme="majorHAnsi" w:hAnsiTheme="majorHAnsi"/>
                <w:sz w:val="22"/>
                <w:szCs w:val="22"/>
              </w:rPr>
              <w:t>TBC</w:t>
            </w:r>
          </w:p>
          <w:p w14:paraId="7C97A525" w14:textId="2EC268C9" w:rsidR="00845CE4" w:rsidRDefault="00845CE4" w:rsidP="00BD200F">
            <w:pPr>
              <w:ind w:right="43"/>
              <w:jc w:val="both"/>
              <w:rPr>
                <w:rFonts w:asciiTheme="majorHAnsi" w:hAnsiTheme="majorHAnsi"/>
                <w:sz w:val="22"/>
                <w:szCs w:val="22"/>
              </w:rPr>
            </w:pPr>
          </w:p>
        </w:tc>
      </w:tr>
      <w:tr w:rsidR="00997310" w:rsidRPr="00DF2C1F" w14:paraId="5F0DBAD5" w14:textId="77777777" w:rsidTr="00BD200F">
        <w:tc>
          <w:tcPr>
            <w:tcW w:w="5717" w:type="dxa"/>
          </w:tcPr>
          <w:p w14:paraId="28A924AA" w14:textId="4E085068" w:rsidR="00997310" w:rsidRDefault="000B24DA" w:rsidP="00AF1F2B">
            <w:pPr>
              <w:ind w:right="43"/>
              <w:jc w:val="both"/>
              <w:rPr>
                <w:rFonts w:asciiTheme="majorHAnsi" w:hAnsiTheme="majorHAnsi"/>
                <w:sz w:val="22"/>
                <w:szCs w:val="22"/>
              </w:rPr>
            </w:pPr>
            <w:r>
              <w:rPr>
                <w:rFonts w:asciiTheme="majorHAnsi" w:hAnsiTheme="majorHAnsi"/>
                <w:sz w:val="22"/>
                <w:szCs w:val="22"/>
              </w:rPr>
              <w:t xml:space="preserve">Café </w:t>
            </w:r>
            <w:r w:rsidR="00997310">
              <w:rPr>
                <w:rFonts w:asciiTheme="majorHAnsi" w:hAnsiTheme="majorHAnsi"/>
                <w:sz w:val="22"/>
                <w:szCs w:val="22"/>
              </w:rPr>
              <w:t xml:space="preserve">Opening </w:t>
            </w:r>
          </w:p>
        </w:tc>
        <w:tc>
          <w:tcPr>
            <w:tcW w:w="3239" w:type="dxa"/>
            <w:vAlign w:val="center"/>
          </w:tcPr>
          <w:p w14:paraId="7557BDD9" w14:textId="77777777" w:rsidR="00997310" w:rsidRDefault="00F41079" w:rsidP="00BD200F">
            <w:pPr>
              <w:ind w:right="43"/>
              <w:jc w:val="both"/>
              <w:rPr>
                <w:rFonts w:asciiTheme="majorHAnsi" w:hAnsiTheme="majorHAnsi"/>
                <w:sz w:val="22"/>
                <w:szCs w:val="22"/>
              </w:rPr>
            </w:pPr>
            <w:r>
              <w:rPr>
                <w:rFonts w:asciiTheme="majorHAnsi" w:hAnsiTheme="majorHAnsi"/>
                <w:sz w:val="22"/>
                <w:szCs w:val="22"/>
              </w:rPr>
              <w:t>TBC</w:t>
            </w:r>
          </w:p>
          <w:p w14:paraId="4CE09700" w14:textId="6BAF6985" w:rsidR="00845CE4" w:rsidRDefault="00845CE4" w:rsidP="00BD200F">
            <w:pPr>
              <w:ind w:right="43"/>
              <w:jc w:val="both"/>
              <w:rPr>
                <w:rFonts w:asciiTheme="majorHAnsi" w:hAnsiTheme="majorHAnsi"/>
                <w:sz w:val="22"/>
                <w:szCs w:val="22"/>
              </w:rPr>
            </w:pPr>
          </w:p>
        </w:tc>
      </w:tr>
      <w:tr w:rsidR="00F41079" w:rsidRPr="00DF2C1F" w14:paraId="44C85518" w14:textId="77777777" w:rsidTr="001745D3">
        <w:tc>
          <w:tcPr>
            <w:tcW w:w="5717" w:type="dxa"/>
            <w:vAlign w:val="center"/>
          </w:tcPr>
          <w:p w14:paraId="774D35B8" w14:textId="77777777" w:rsidR="00F41079" w:rsidRDefault="00F41079" w:rsidP="00AF1F2B">
            <w:pPr>
              <w:ind w:right="43"/>
              <w:jc w:val="both"/>
              <w:rPr>
                <w:rFonts w:asciiTheme="majorHAnsi" w:hAnsiTheme="majorHAnsi"/>
                <w:bCs/>
                <w:color w:val="auto"/>
                <w:sz w:val="22"/>
                <w:szCs w:val="22"/>
              </w:rPr>
            </w:pPr>
            <w:r>
              <w:rPr>
                <w:rFonts w:asciiTheme="majorHAnsi" w:hAnsiTheme="majorHAnsi"/>
                <w:bCs/>
                <w:color w:val="auto"/>
                <w:sz w:val="22"/>
                <w:szCs w:val="22"/>
              </w:rPr>
              <w:t xml:space="preserve">Town Hall Works </w:t>
            </w:r>
          </w:p>
          <w:p w14:paraId="754610BA" w14:textId="30017E6C" w:rsidR="00845CE4" w:rsidRDefault="00845CE4" w:rsidP="00AF1F2B">
            <w:pPr>
              <w:ind w:right="43"/>
              <w:jc w:val="both"/>
              <w:rPr>
                <w:rFonts w:asciiTheme="majorHAnsi" w:hAnsiTheme="majorHAnsi"/>
                <w:sz w:val="22"/>
                <w:szCs w:val="22"/>
              </w:rPr>
            </w:pPr>
          </w:p>
        </w:tc>
        <w:tc>
          <w:tcPr>
            <w:tcW w:w="3239" w:type="dxa"/>
            <w:vAlign w:val="center"/>
          </w:tcPr>
          <w:p w14:paraId="28AAB678" w14:textId="77777777" w:rsidR="00F41079" w:rsidRDefault="00F41079" w:rsidP="00F41079">
            <w:pPr>
              <w:ind w:right="43"/>
              <w:jc w:val="both"/>
              <w:rPr>
                <w:rFonts w:asciiTheme="majorHAnsi" w:hAnsiTheme="majorHAnsi"/>
                <w:sz w:val="22"/>
                <w:szCs w:val="22"/>
              </w:rPr>
            </w:pPr>
            <w:r>
              <w:rPr>
                <w:rFonts w:asciiTheme="majorHAnsi" w:hAnsiTheme="majorHAnsi"/>
                <w:sz w:val="22"/>
                <w:szCs w:val="22"/>
              </w:rPr>
              <w:t>July 2025 – May 2026</w:t>
            </w:r>
          </w:p>
          <w:p w14:paraId="1BFC9AB8" w14:textId="4F6C3D63" w:rsidR="00845CE4" w:rsidRDefault="00845CE4" w:rsidP="00F41079">
            <w:pPr>
              <w:ind w:right="43"/>
              <w:jc w:val="both"/>
              <w:rPr>
                <w:rFonts w:asciiTheme="majorHAnsi" w:hAnsiTheme="majorHAnsi"/>
                <w:sz w:val="22"/>
                <w:szCs w:val="22"/>
              </w:rPr>
            </w:pPr>
          </w:p>
        </w:tc>
      </w:tr>
      <w:tr w:rsidR="00F41079" w:rsidRPr="00DF2C1F" w14:paraId="4734ACFE" w14:textId="77777777" w:rsidTr="001745D3">
        <w:tc>
          <w:tcPr>
            <w:tcW w:w="5717" w:type="dxa"/>
            <w:vAlign w:val="center"/>
          </w:tcPr>
          <w:p w14:paraId="5024B310" w14:textId="445BCA81" w:rsidR="00F41079" w:rsidRDefault="00F41079" w:rsidP="00AF1F2B">
            <w:pPr>
              <w:ind w:right="43"/>
              <w:jc w:val="both"/>
              <w:rPr>
                <w:rFonts w:asciiTheme="majorHAnsi" w:hAnsiTheme="majorHAnsi"/>
                <w:sz w:val="22"/>
                <w:szCs w:val="22"/>
              </w:rPr>
            </w:pPr>
            <w:r>
              <w:rPr>
                <w:rFonts w:asciiTheme="majorHAnsi" w:hAnsiTheme="majorHAnsi"/>
                <w:bCs/>
                <w:color w:val="auto"/>
                <w:sz w:val="22"/>
                <w:szCs w:val="22"/>
              </w:rPr>
              <w:t>Museum Fit Out Works</w:t>
            </w:r>
          </w:p>
        </w:tc>
        <w:tc>
          <w:tcPr>
            <w:tcW w:w="3239" w:type="dxa"/>
            <w:vAlign w:val="center"/>
          </w:tcPr>
          <w:p w14:paraId="2AF65557" w14:textId="5AC21C37" w:rsidR="00845CE4" w:rsidRDefault="00F41079" w:rsidP="00F41079">
            <w:pPr>
              <w:ind w:right="43"/>
              <w:jc w:val="both"/>
              <w:rPr>
                <w:rFonts w:asciiTheme="majorHAnsi" w:hAnsiTheme="majorHAnsi"/>
                <w:sz w:val="22"/>
                <w:szCs w:val="22"/>
              </w:rPr>
            </w:pPr>
            <w:r>
              <w:rPr>
                <w:rFonts w:asciiTheme="majorHAnsi" w:hAnsiTheme="majorHAnsi"/>
                <w:sz w:val="22"/>
                <w:szCs w:val="22"/>
              </w:rPr>
              <w:t>May 2026 – November 202</w:t>
            </w:r>
            <w:r w:rsidR="00845CE4">
              <w:rPr>
                <w:rFonts w:asciiTheme="majorHAnsi" w:hAnsiTheme="majorHAnsi"/>
                <w:sz w:val="22"/>
                <w:szCs w:val="22"/>
              </w:rPr>
              <w:t>6</w:t>
            </w:r>
          </w:p>
        </w:tc>
      </w:tr>
    </w:tbl>
    <w:p w14:paraId="12AE13FD" w14:textId="0B493858" w:rsidR="001668EC" w:rsidRDefault="008E11A6" w:rsidP="00A17B18">
      <w:pPr>
        <w:pStyle w:val="Headingv1"/>
      </w:pPr>
      <w:bookmarkStart w:id="8" w:name="_Toc188961073"/>
      <w:r w:rsidRPr="00C119FA">
        <w:lastRenderedPageBreak/>
        <w:t xml:space="preserve">Section </w:t>
      </w:r>
      <w:r>
        <w:t>2: Background Information on the Contract</w:t>
      </w:r>
      <w:bookmarkEnd w:id="8"/>
    </w:p>
    <w:p w14:paraId="1225F739" w14:textId="77777777" w:rsidR="00FA760D" w:rsidRDefault="00FA760D" w:rsidP="00FA760D"/>
    <w:p w14:paraId="39F59E19" w14:textId="0A5F00F1" w:rsidR="00F02612" w:rsidRDefault="00F02612" w:rsidP="004C1C15">
      <w:pPr>
        <w:jc w:val="both"/>
        <w:rPr>
          <w:rFonts w:asciiTheme="majorHAnsi" w:hAnsiTheme="majorHAnsi" w:cstheme="majorHAnsi"/>
          <w:sz w:val="22"/>
          <w:szCs w:val="22"/>
        </w:rPr>
      </w:pPr>
      <w:r w:rsidRPr="00F02612">
        <w:rPr>
          <w:rFonts w:asciiTheme="majorHAnsi" w:hAnsiTheme="majorHAnsi" w:cstheme="majorHAnsi"/>
          <w:sz w:val="22"/>
          <w:szCs w:val="22"/>
        </w:rPr>
        <w:t>The Town Hall Quarter will transform Watford’s historic heart into a vibrant, inclusive, and sustainable destination that celebrates our heritage while embracing the future. Anchored by the revitali</w:t>
      </w:r>
      <w:r>
        <w:rPr>
          <w:rFonts w:asciiTheme="majorHAnsi" w:hAnsiTheme="majorHAnsi" w:cstheme="majorHAnsi"/>
          <w:sz w:val="22"/>
          <w:szCs w:val="22"/>
        </w:rPr>
        <w:t>s</w:t>
      </w:r>
      <w:r w:rsidRPr="00F02612">
        <w:rPr>
          <w:rFonts w:asciiTheme="majorHAnsi" w:hAnsiTheme="majorHAnsi" w:cstheme="majorHAnsi"/>
          <w:sz w:val="22"/>
          <w:szCs w:val="22"/>
        </w:rPr>
        <w:t xml:space="preserve">ed Grade II listed Town Hall and iconic Colosseum, this dynamic hub will inspire creativity, innovation, and community connection. </w:t>
      </w:r>
      <w:r>
        <w:rPr>
          <w:rFonts w:asciiTheme="majorHAnsi" w:hAnsiTheme="majorHAnsi" w:cstheme="majorHAnsi"/>
          <w:sz w:val="22"/>
          <w:szCs w:val="22"/>
        </w:rPr>
        <w:t xml:space="preserve">Including </w:t>
      </w:r>
      <w:r w:rsidRPr="00F02612">
        <w:rPr>
          <w:rFonts w:asciiTheme="majorHAnsi" w:hAnsiTheme="majorHAnsi" w:cstheme="majorHAnsi"/>
          <w:sz w:val="22"/>
          <w:szCs w:val="22"/>
        </w:rPr>
        <w:t>a reimagined Town Square</w:t>
      </w:r>
      <w:r>
        <w:rPr>
          <w:rFonts w:asciiTheme="majorHAnsi" w:hAnsiTheme="majorHAnsi" w:cstheme="majorHAnsi"/>
          <w:sz w:val="22"/>
          <w:szCs w:val="22"/>
        </w:rPr>
        <w:t>,</w:t>
      </w:r>
      <w:r w:rsidRPr="00F02612">
        <w:rPr>
          <w:rFonts w:asciiTheme="majorHAnsi" w:hAnsiTheme="majorHAnsi" w:cstheme="majorHAnsi"/>
          <w:sz w:val="22"/>
          <w:szCs w:val="22"/>
        </w:rPr>
        <w:t xml:space="preserve"> Museum</w:t>
      </w:r>
      <w:r>
        <w:rPr>
          <w:rFonts w:asciiTheme="majorHAnsi" w:hAnsiTheme="majorHAnsi" w:cstheme="majorHAnsi"/>
          <w:sz w:val="22"/>
          <w:szCs w:val="22"/>
        </w:rPr>
        <w:t xml:space="preserve"> and</w:t>
      </w:r>
      <w:r w:rsidRPr="00F02612">
        <w:rPr>
          <w:rFonts w:asciiTheme="majorHAnsi" w:hAnsiTheme="majorHAnsi" w:cstheme="majorHAnsi"/>
          <w:sz w:val="22"/>
          <w:szCs w:val="22"/>
        </w:rPr>
        <w:t xml:space="preserve"> Innovation Hub, it will offer opportunities to learn, relax, and engage through culture, entertainment, and civic life. Thoughtfully designed to blend heritage with sustainability, the Quarter will foster well-being, support local businesses, and create a lively, welcoming place for residents and visitors alike</w:t>
      </w:r>
      <w:r>
        <w:rPr>
          <w:rFonts w:asciiTheme="majorHAnsi" w:hAnsiTheme="majorHAnsi" w:cstheme="majorHAnsi"/>
          <w:sz w:val="22"/>
          <w:szCs w:val="22"/>
        </w:rPr>
        <w:t>.</w:t>
      </w:r>
    </w:p>
    <w:p w14:paraId="1C610249" w14:textId="77777777" w:rsidR="00F02612" w:rsidRDefault="00F02612" w:rsidP="004C1C15">
      <w:pPr>
        <w:jc w:val="both"/>
        <w:rPr>
          <w:rFonts w:asciiTheme="majorHAnsi" w:hAnsiTheme="majorHAnsi" w:cstheme="majorHAnsi"/>
          <w:sz w:val="22"/>
          <w:szCs w:val="22"/>
        </w:rPr>
      </w:pPr>
    </w:p>
    <w:p w14:paraId="68F4BA09" w14:textId="27594637" w:rsidR="00FA760D" w:rsidRPr="004C1C15" w:rsidRDefault="00FA760D" w:rsidP="004C1C15">
      <w:pPr>
        <w:jc w:val="both"/>
        <w:rPr>
          <w:rFonts w:asciiTheme="majorHAnsi" w:hAnsiTheme="majorHAnsi" w:cstheme="majorHAnsi"/>
          <w:sz w:val="22"/>
          <w:szCs w:val="22"/>
        </w:rPr>
      </w:pPr>
      <w:r w:rsidRPr="004C1C15">
        <w:rPr>
          <w:rFonts w:asciiTheme="majorHAnsi" w:hAnsiTheme="majorHAnsi" w:cstheme="majorHAnsi"/>
          <w:sz w:val="22"/>
          <w:szCs w:val="22"/>
        </w:rPr>
        <w:t xml:space="preserve">The programme represents a unique opportunity to deliver a bold vision of the future for the town, combining our ambitions for place shaping and public realm enhancements alongside an active commitment to businesses, our local economy, culture and our community. </w:t>
      </w:r>
    </w:p>
    <w:p w14:paraId="57977748" w14:textId="15681069" w:rsidR="00FA760D" w:rsidRDefault="00FA760D" w:rsidP="00FA760D"/>
    <w:p w14:paraId="13BE6D39" w14:textId="544A3B93" w:rsidR="00FA760D" w:rsidRDefault="00250BFB" w:rsidP="00FA760D">
      <w:r w:rsidRPr="00250BFB">
        <w:rPr>
          <w:rFonts w:asciiTheme="majorHAnsi" w:hAnsiTheme="majorHAnsi" w:cstheme="majorHAnsi"/>
          <w:noProof/>
          <w:sz w:val="22"/>
          <w:szCs w:val="22"/>
        </w:rPr>
        <mc:AlternateContent>
          <mc:Choice Requires="wps">
            <w:drawing>
              <wp:anchor distT="45720" distB="45720" distL="114300" distR="114300" simplePos="0" relativeHeight="251658240" behindDoc="0" locked="0" layoutInCell="1" allowOverlap="1" wp14:anchorId="4CF9A1BB" wp14:editId="32C52605">
                <wp:simplePos x="0" y="0"/>
                <wp:positionH relativeFrom="margin">
                  <wp:align>left</wp:align>
                </wp:positionH>
                <wp:positionV relativeFrom="paragraph">
                  <wp:posOffset>3449955</wp:posOffset>
                </wp:positionV>
                <wp:extent cx="5974080" cy="1404620"/>
                <wp:effectExtent l="0" t="0" r="762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noFill/>
                          <a:miter lim="800000"/>
                          <a:headEnd/>
                          <a:tailEnd/>
                        </a:ln>
                      </wps:spPr>
                      <wps:txbx>
                        <w:txbxContent>
                          <w:p w14:paraId="6997FA16" w14:textId="1A7346C4" w:rsidR="00250BFB" w:rsidRPr="004C1C15" w:rsidRDefault="00250BFB">
                            <w:pPr>
                              <w:rPr>
                                <w:rFonts w:asciiTheme="majorHAnsi" w:hAnsiTheme="majorHAnsi" w:cstheme="majorHAnsi"/>
                                <w:i/>
                                <w:iCs/>
                                <w:sz w:val="22"/>
                                <w:szCs w:val="22"/>
                              </w:rPr>
                            </w:pPr>
                            <w:r w:rsidRPr="004C1C15">
                              <w:rPr>
                                <w:rFonts w:asciiTheme="majorHAnsi" w:hAnsiTheme="majorHAnsi" w:cstheme="majorHAnsi"/>
                                <w:i/>
                                <w:iCs/>
                                <w:sz w:val="22"/>
                                <w:szCs w:val="22"/>
                              </w:rPr>
                              <w:t>Scope of the Town Hall Quarter regeneration area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CF9A1BB" id="_x0000_t202" coordsize="21600,21600" o:spt="202" path="m,l,21600r21600,l21600,xe">
                <v:stroke joinstyle="miter"/>
                <v:path gradientshapeok="t" o:connecttype="rect"/>
              </v:shapetype>
              <v:shape id="Text Box 2" o:spid="_x0000_s1026" type="#_x0000_t202" style="position:absolute;margin-left:0;margin-top:271.65pt;width:470.4pt;height:110.6pt;z-index:25165824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" stroked="f">
                <v:textbox style="mso-fit-shape-to-text:t">
                  <w:txbxContent>
                    <w:p w14:paraId="6997FA16" w14:textId="1A7346C4" w:rsidR="00250BFB" w:rsidRPr="004C1C15" w:rsidRDefault="00250BFB">
                      <w:pPr>
                        <w:rPr>
                          <w:rFonts w:asciiTheme="majorHAnsi" w:hAnsiTheme="majorHAnsi" w:cstheme="majorHAnsi"/>
                          <w:i/>
                          <w:iCs/>
                          <w:sz w:val="22"/>
                          <w:szCs w:val="22"/>
                        </w:rPr>
                      </w:pPr>
                      <w:r w:rsidRPr="004C1C15">
                        <w:rPr>
                          <w:rFonts w:asciiTheme="majorHAnsi" w:hAnsiTheme="majorHAnsi" w:cstheme="majorHAnsi"/>
                          <w:i/>
                          <w:iCs/>
                          <w:sz w:val="22"/>
                          <w:szCs w:val="22"/>
                        </w:rPr>
                        <w:t>Scope of the Town Hall Quarter regeneration area</w:t>
                      </w:r>
                    </w:p>
                  </w:txbxContent>
                </v:textbox>
                <w10:wrap type="square" anchorx="margin"/>
              </v:shape>
            </w:pict>
          </mc:Fallback>
        </mc:AlternateContent>
      </w:r>
      <w:r w:rsidR="00FA760D" w:rsidRPr="00FA760D">
        <w:rPr>
          <w:noProof/>
        </w:rPr>
        <w:drawing>
          <wp:inline distT="0" distB="0" distL="0" distR="0" wp14:anchorId="300D2412" wp14:editId="2DEB096E">
            <wp:extent cx="6116175" cy="3383280"/>
            <wp:effectExtent l="0" t="0" r="0" b="7620"/>
            <wp:docPr id="4" name="Picture 3" descr="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erial view of a city&#10;&#10;Description automatically generated"/>
                    <pic:cNvPicPr>
                      <a:picLocks noChangeAspect="1"/>
                    </pic:cNvPicPr>
                  </pic:nvPicPr>
                  <pic:blipFill rotWithShape="1">
                    <a:blip r:embed="rId12" cstate="print">
                      <a:extLst>
                        <a:ext uri="{28A0092B-C50C-407E-A947-70E740481C1C}">
                          <a14:useLocalDpi xmlns:a14="http://schemas.microsoft.com/office/drawing/2010/main" val="0"/>
                        </a:ext>
                      </a:extLst>
                    </a:blip>
                    <a:srcRect t="5943" b="10858"/>
                    <a:stretch/>
                  </pic:blipFill>
                  <pic:spPr>
                    <a:xfrm>
                      <a:off x="0" y="0"/>
                      <a:ext cx="6128180" cy="3389921"/>
                    </a:xfrm>
                    <a:prstGeom prst="rect">
                      <a:avLst/>
                    </a:prstGeom>
                  </pic:spPr>
                </pic:pic>
              </a:graphicData>
            </a:graphic>
          </wp:inline>
        </w:drawing>
      </w:r>
    </w:p>
    <w:p w14:paraId="23979849" w14:textId="4987F6C7" w:rsidR="00FA760D" w:rsidRDefault="00FA760D" w:rsidP="00AF5DE0">
      <w:pPr>
        <w:jc w:val="both"/>
        <w:rPr>
          <w:rFonts w:asciiTheme="majorHAnsi" w:hAnsiTheme="majorHAnsi" w:cstheme="majorHAnsi"/>
          <w:sz w:val="22"/>
          <w:szCs w:val="22"/>
        </w:rPr>
      </w:pPr>
    </w:p>
    <w:p w14:paraId="2C9C909B" w14:textId="7BF61772" w:rsidR="00AF5DE0" w:rsidRDefault="00AF5DE0" w:rsidP="00AF5DE0">
      <w:pPr>
        <w:jc w:val="both"/>
        <w:rPr>
          <w:rFonts w:asciiTheme="majorHAnsi" w:hAnsiTheme="majorHAnsi" w:cstheme="majorHAnsi"/>
          <w:sz w:val="22"/>
          <w:szCs w:val="22"/>
        </w:rPr>
      </w:pPr>
      <w:r w:rsidRPr="00AF5DE0">
        <w:rPr>
          <w:rFonts w:asciiTheme="majorHAnsi" w:hAnsiTheme="majorHAnsi" w:cstheme="majorHAnsi"/>
          <w:sz w:val="22"/>
          <w:szCs w:val="22"/>
        </w:rPr>
        <w:t xml:space="preserve">The Watford Town Hall and Colosseum projects will rejuvenate two of Watford’s finest historic and cultural assets to create a catalyst building for the emerging Town Hall Quarter. The Grade II Listed </w:t>
      </w:r>
      <w:r w:rsidR="00F02612">
        <w:rPr>
          <w:rFonts w:asciiTheme="majorHAnsi" w:hAnsiTheme="majorHAnsi" w:cstheme="majorHAnsi"/>
          <w:sz w:val="22"/>
          <w:szCs w:val="22"/>
        </w:rPr>
        <w:t xml:space="preserve">Town Hall </w:t>
      </w:r>
      <w:r w:rsidRPr="00AF5DE0">
        <w:rPr>
          <w:rFonts w:asciiTheme="majorHAnsi" w:hAnsiTheme="majorHAnsi" w:cstheme="majorHAnsi"/>
          <w:sz w:val="22"/>
          <w:szCs w:val="22"/>
        </w:rPr>
        <w:t>building was designed in 1935 by Charles Cowles-Voysey and represents an example of a notable strand of mid-century civic architecture with a functional, classical design.</w:t>
      </w:r>
      <w:r>
        <w:rPr>
          <w:rFonts w:asciiTheme="majorHAnsi" w:hAnsiTheme="majorHAnsi" w:cstheme="majorHAnsi"/>
          <w:sz w:val="22"/>
          <w:szCs w:val="22"/>
        </w:rPr>
        <w:t xml:space="preserve"> </w:t>
      </w:r>
      <w:r w:rsidRPr="00AF5DE0">
        <w:rPr>
          <w:rFonts w:asciiTheme="majorHAnsi" w:hAnsiTheme="majorHAnsi" w:cstheme="majorHAnsi"/>
          <w:sz w:val="22"/>
          <w:szCs w:val="22"/>
        </w:rPr>
        <w:t>The project to redevelop the Town Hall Complex, forms the cornerstone of a wider heritage-led regeneration scheme, drawing together multiple complementary functions for events, music, food, learning and cultural life. The project will see substantial improvements to the building fabric, in part funded through a Public Sector Decarbonisation Scheme (PSDS) grant</w:t>
      </w:r>
      <w:r>
        <w:rPr>
          <w:rFonts w:asciiTheme="majorHAnsi" w:hAnsiTheme="majorHAnsi" w:cstheme="majorHAnsi"/>
          <w:sz w:val="22"/>
          <w:szCs w:val="22"/>
        </w:rPr>
        <w:t xml:space="preserve"> and </w:t>
      </w:r>
      <w:r w:rsidRPr="00AF5DE0">
        <w:rPr>
          <w:rFonts w:asciiTheme="majorHAnsi" w:hAnsiTheme="majorHAnsi" w:cstheme="majorHAnsi"/>
          <w:sz w:val="22"/>
          <w:szCs w:val="22"/>
        </w:rPr>
        <w:t>Levelling Up Fund</w:t>
      </w:r>
      <w:r>
        <w:rPr>
          <w:rFonts w:asciiTheme="majorHAnsi" w:hAnsiTheme="majorHAnsi" w:cstheme="majorHAnsi"/>
          <w:sz w:val="22"/>
          <w:szCs w:val="22"/>
        </w:rPr>
        <w:t xml:space="preserve"> (LUF)</w:t>
      </w:r>
      <w:r w:rsidRPr="00AF5DE0">
        <w:rPr>
          <w:rFonts w:asciiTheme="majorHAnsi" w:hAnsiTheme="majorHAnsi" w:cstheme="majorHAnsi"/>
          <w:sz w:val="22"/>
          <w:szCs w:val="22"/>
        </w:rPr>
        <w:t>, as well as general accessibility improvements and enhancements to the public realm.</w:t>
      </w:r>
    </w:p>
    <w:p w14:paraId="18E7D4F4" w14:textId="77777777" w:rsidR="00AF5DE0" w:rsidRDefault="00AF5DE0" w:rsidP="00AF5DE0">
      <w:pPr>
        <w:jc w:val="both"/>
        <w:rPr>
          <w:rFonts w:asciiTheme="majorHAnsi" w:hAnsiTheme="majorHAnsi" w:cstheme="majorHAnsi"/>
          <w:sz w:val="22"/>
          <w:szCs w:val="22"/>
        </w:rPr>
      </w:pPr>
    </w:p>
    <w:p w14:paraId="14690B33" w14:textId="60FCFB1C" w:rsidR="00F02612" w:rsidRDefault="00F02612" w:rsidP="00AF5DE0">
      <w:pPr>
        <w:jc w:val="both"/>
        <w:rPr>
          <w:rFonts w:asciiTheme="majorHAnsi" w:hAnsiTheme="majorHAnsi" w:cstheme="majorHAnsi"/>
          <w:sz w:val="22"/>
          <w:szCs w:val="22"/>
        </w:rPr>
      </w:pPr>
      <w:r w:rsidRPr="00F02612">
        <w:rPr>
          <w:rFonts w:asciiTheme="majorHAnsi" w:hAnsiTheme="majorHAnsi" w:cstheme="majorHAnsi"/>
          <w:sz w:val="22"/>
          <w:szCs w:val="22"/>
        </w:rPr>
        <w:t>The Town Hall will be a dynamic community hub, featuring a Museum, Innovation</w:t>
      </w:r>
      <w:r>
        <w:rPr>
          <w:rFonts w:asciiTheme="majorHAnsi" w:hAnsiTheme="majorHAnsi" w:cstheme="majorHAnsi"/>
          <w:sz w:val="22"/>
          <w:szCs w:val="22"/>
        </w:rPr>
        <w:t xml:space="preserve"> and Incubation</w:t>
      </w:r>
      <w:r w:rsidRPr="00F02612">
        <w:rPr>
          <w:rFonts w:asciiTheme="majorHAnsi" w:hAnsiTheme="majorHAnsi" w:cstheme="majorHAnsi"/>
          <w:sz w:val="22"/>
          <w:szCs w:val="22"/>
        </w:rPr>
        <w:t xml:space="preserve"> Hub, and Café, all enhanced by modern sustainability upgrades. It will maintain its civic role, housing the council chamber for decision-making and a customer service centre to support residents</w:t>
      </w:r>
      <w:r>
        <w:rPr>
          <w:rFonts w:asciiTheme="majorHAnsi" w:hAnsiTheme="majorHAnsi" w:cstheme="majorHAnsi"/>
          <w:sz w:val="22"/>
          <w:szCs w:val="22"/>
        </w:rPr>
        <w:t xml:space="preserve"> </w:t>
      </w:r>
      <w:r w:rsidRPr="00567D92">
        <w:rPr>
          <w:rFonts w:asciiTheme="majorHAnsi" w:hAnsiTheme="majorHAnsi" w:cstheme="majorHAnsi"/>
          <w:sz w:val="22"/>
          <w:szCs w:val="22"/>
        </w:rPr>
        <w:t>(circa 5,000 a year)</w:t>
      </w:r>
      <w:r w:rsidRPr="00F02612">
        <w:rPr>
          <w:rFonts w:asciiTheme="majorHAnsi" w:hAnsiTheme="majorHAnsi" w:cstheme="majorHAnsi"/>
          <w:sz w:val="22"/>
          <w:szCs w:val="22"/>
        </w:rPr>
        <w:t>.</w:t>
      </w:r>
      <w:r>
        <w:rPr>
          <w:rFonts w:asciiTheme="majorHAnsi" w:hAnsiTheme="majorHAnsi" w:cstheme="majorHAnsi"/>
          <w:sz w:val="22"/>
          <w:szCs w:val="22"/>
        </w:rPr>
        <w:t xml:space="preserve"> T</w:t>
      </w:r>
      <w:r w:rsidR="00AF5DE0">
        <w:rPr>
          <w:rFonts w:asciiTheme="majorHAnsi" w:hAnsiTheme="majorHAnsi" w:cstheme="majorHAnsi"/>
          <w:sz w:val="22"/>
          <w:szCs w:val="22"/>
        </w:rPr>
        <w:t>he</w:t>
      </w:r>
      <w:r>
        <w:rPr>
          <w:rFonts w:asciiTheme="majorHAnsi" w:hAnsiTheme="majorHAnsi" w:cstheme="majorHAnsi"/>
          <w:sz w:val="22"/>
          <w:szCs w:val="22"/>
        </w:rPr>
        <w:t xml:space="preserve"> reimagined</w:t>
      </w:r>
      <w:r w:rsidR="00AF5DE0">
        <w:rPr>
          <w:rFonts w:asciiTheme="majorHAnsi" w:hAnsiTheme="majorHAnsi" w:cstheme="majorHAnsi"/>
          <w:sz w:val="22"/>
          <w:szCs w:val="22"/>
        </w:rPr>
        <w:t xml:space="preserve"> </w:t>
      </w:r>
      <w:r w:rsidR="00AF5DE0" w:rsidRPr="00AF5DE0">
        <w:rPr>
          <w:rFonts w:asciiTheme="majorHAnsi" w:hAnsiTheme="majorHAnsi" w:cstheme="majorHAnsi"/>
          <w:sz w:val="22"/>
          <w:szCs w:val="22"/>
        </w:rPr>
        <w:t>Museum</w:t>
      </w:r>
      <w:r w:rsidR="00AF5DE0">
        <w:rPr>
          <w:rFonts w:asciiTheme="majorHAnsi" w:hAnsiTheme="majorHAnsi" w:cstheme="majorHAnsi"/>
          <w:sz w:val="22"/>
          <w:szCs w:val="22"/>
        </w:rPr>
        <w:t xml:space="preserve"> of Watford</w:t>
      </w:r>
      <w:r w:rsidR="00567D92">
        <w:rPr>
          <w:rFonts w:asciiTheme="majorHAnsi" w:hAnsiTheme="majorHAnsi" w:cstheme="majorHAnsi"/>
          <w:sz w:val="22"/>
          <w:szCs w:val="22"/>
        </w:rPr>
        <w:t xml:space="preserve"> </w:t>
      </w:r>
      <w:r>
        <w:rPr>
          <w:rFonts w:asciiTheme="majorHAnsi" w:hAnsiTheme="majorHAnsi" w:cstheme="majorHAnsi"/>
          <w:sz w:val="22"/>
          <w:szCs w:val="22"/>
        </w:rPr>
        <w:t xml:space="preserve">expects </w:t>
      </w:r>
      <w:r w:rsidR="00567D92" w:rsidRPr="00567D92">
        <w:rPr>
          <w:rFonts w:asciiTheme="majorHAnsi" w:hAnsiTheme="majorHAnsi" w:cstheme="majorHAnsi"/>
          <w:sz w:val="22"/>
          <w:szCs w:val="22"/>
        </w:rPr>
        <w:t xml:space="preserve">25,000 to 28,000 </w:t>
      </w:r>
      <w:r>
        <w:rPr>
          <w:rFonts w:asciiTheme="majorHAnsi" w:hAnsiTheme="majorHAnsi" w:cstheme="majorHAnsi"/>
          <w:sz w:val="22"/>
          <w:szCs w:val="22"/>
        </w:rPr>
        <w:t xml:space="preserve">visitors </w:t>
      </w:r>
      <w:r w:rsidR="00567D92" w:rsidRPr="00567D92">
        <w:rPr>
          <w:rFonts w:asciiTheme="majorHAnsi" w:hAnsiTheme="majorHAnsi" w:cstheme="majorHAnsi"/>
          <w:sz w:val="22"/>
          <w:szCs w:val="22"/>
        </w:rPr>
        <w:t>per annum</w:t>
      </w:r>
      <w:r w:rsidR="00A646AA">
        <w:rPr>
          <w:rFonts w:asciiTheme="majorHAnsi" w:hAnsiTheme="majorHAnsi" w:cstheme="majorHAnsi"/>
          <w:sz w:val="22"/>
          <w:szCs w:val="22"/>
        </w:rPr>
        <w:t xml:space="preserve"> and will include a retail and multi-purpose space</w:t>
      </w:r>
      <w:r>
        <w:rPr>
          <w:rFonts w:asciiTheme="majorHAnsi" w:hAnsiTheme="majorHAnsi" w:cstheme="majorHAnsi"/>
          <w:sz w:val="22"/>
          <w:szCs w:val="22"/>
        </w:rPr>
        <w:t xml:space="preserve">. </w:t>
      </w:r>
    </w:p>
    <w:p w14:paraId="4238AF15" w14:textId="77777777" w:rsidR="00F02612" w:rsidRDefault="00F02612" w:rsidP="00AF5DE0">
      <w:pPr>
        <w:jc w:val="both"/>
        <w:rPr>
          <w:rFonts w:asciiTheme="majorHAnsi" w:hAnsiTheme="majorHAnsi" w:cstheme="majorHAnsi"/>
          <w:sz w:val="22"/>
          <w:szCs w:val="22"/>
        </w:rPr>
      </w:pPr>
    </w:p>
    <w:p w14:paraId="01CCD7B2" w14:textId="77777777" w:rsidR="00250BFB" w:rsidRDefault="00250BFB" w:rsidP="00AF5DE0">
      <w:pPr>
        <w:jc w:val="both"/>
        <w:rPr>
          <w:rFonts w:asciiTheme="majorHAnsi" w:hAnsiTheme="majorHAnsi" w:cstheme="majorHAnsi"/>
          <w:sz w:val="22"/>
          <w:szCs w:val="22"/>
        </w:rPr>
      </w:pPr>
    </w:p>
    <w:p w14:paraId="44DD8CB0" w14:textId="32D977B5" w:rsidR="00250BFB" w:rsidRDefault="00250BFB" w:rsidP="00AF5DE0">
      <w:pPr>
        <w:jc w:val="both"/>
        <w:rPr>
          <w:rFonts w:asciiTheme="majorHAnsi" w:hAnsiTheme="majorHAnsi" w:cstheme="majorHAnsi"/>
          <w:sz w:val="22"/>
          <w:szCs w:val="22"/>
        </w:rPr>
      </w:pPr>
      <w:r w:rsidRPr="00250BFB">
        <w:rPr>
          <w:rFonts w:asciiTheme="majorHAnsi" w:hAnsiTheme="majorHAnsi" w:cstheme="majorHAnsi"/>
          <w:noProof/>
          <w:sz w:val="22"/>
          <w:szCs w:val="22"/>
        </w:rPr>
        <w:lastRenderedPageBreak/>
        <mc:AlternateContent>
          <mc:Choice Requires="wps">
            <w:drawing>
              <wp:anchor distT="45720" distB="45720" distL="114300" distR="114300" simplePos="0" relativeHeight="251660288" behindDoc="0" locked="0" layoutInCell="1" allowOverlap="1" wp14:anchorId="32159513" wp14:editId="505060B0">
                <wp:simplePos x="0" y="0"/>
                <wp:positionH relativeFrom="margin">
                  <wp:posOffset>-38100</wp:posOffset>
                </wp:positionH>
                <wp:positionV relativeFrom="paragraph">
                  <wp:posOffset>3263900</wp:posOffset>
                </wp:positionV>
                <wp:extent cx="5974080" cy="1404620"/>
                <wp:effectExtent l="0" t="0" r="7620" b="0"/>
                <wp:wrapSquare wrapText="bothSides"/>
                <wp:docPr id="870443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noFill/>
                          <a:miter lim="800000"/>
                          <a:headEnd/>
                          <a:tailEnd/>
                        </a:ln>
                      </wps:spPr>
                      <wps:txbx>
                        <w:txbxContent>
                          <w:p w14:paraId="3894AADA" w14:textId="1E5EE110" w:rsidR="00250BFB" w:rsidRPr="004C1C15" w:rsidRDefault="00250BFB" w:rsidP="00250BFB">
                            <w:pPr>
                              <w:rPr>
                                <w:rFonts w:asciiTheme="majorHAnsi" w:hAnsiTheme="majorHAnsi" w:cstheme="majorHAnsi"/>
                                <w:i/>
                                <w:iCs/>
                                <w:sz w:val="22"/>
                                <w:szCs w:val="22"/>
                              </w:rPr>
                            </w:pPr>
                            <w:r>
                              <w:rPr>
                                <w:rFonts w:asciiTheme="majorHAnsi" w:hAnsiTheme="majorHAnsi" w:cstheme="majorHAnsi"/>
                                <w:i/>
                                <w:iCs/>
                                <w:sz w:val="22"/>
                                <w:szCs w:val="22"/>
                              </w:rPr>
                              <w:t>Future view of Watford Town Hall north elevation (facing the café/museum entrance)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159513" id="_x0000_s1027" type="#_x0000_t202" style="position:absolute;left:0;text-align:left;margin-left:-3pt;margin-top:257pt;width:470.4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" stroked="f">
                <v:textbox style="mso-fit-shape-to-text:t">
                  <w:txbxContent>
                    <w:p w14:paraId="3894AADA" w14:textId="1E5EE110" w:rsidR="00250BFB" w:rsidRPr="004C1C15" w:rsidRDefault="00250BFB" w:rsidP="00250BFB">
                      <w:pPr>
                        <w:rPr>
                          <w:rFonts w:asciiTheme="majorHAnsi" w:hAnsiTheme="majorHAnsi" w:cstheme="majorHAnsi"/>
                          <w:i/>
                          <w:iCs/>
                          <w:sz w:val="22"/>
                          <w:szCs w:val="22"/>
                        </w:rPr>
                      </w:pPr>
                      <w:r>
                        <w:rPr>
                          <w:rFonts w:asciiTheme="majorHAnsi" w:hAnsiTheme="majorHAnsi" w:cstheme="majorHAnsi"/>
                          <w:i/>
                          <w:iCs/>
                          <w:sz w:val="22"/>
                          <w:szCs w:val="22"/>
                        </w:rPr>
                        <w:t>Future view of Watford Town Hall north elevation (facing the café/museum entrance)</w:t>
                      </w:r>
                    </w:p>
                  </w:txbxContent>
                </v:textbox>
                <w10:wrap type="square" anchorx="margin"/>
              </v:shape>
            </w:pict>
          </mc:Fallback>
        </mc:AlternateContent>
      </w:r>
      <w:r w:rsidRPr="00250BFB">
        <w:rPr>
          <w:rFonts w:asciiTheme="majorHAnsi" w:hAnsiTheme="majorHAnsi" w:cstheme="majorHAnsi"/>
          <w:noProof/>
          <w:sz w:val="22"/>
          <w:szCs w:val="22"/>
        </w:rPr>
        <w:drawing>
          <wp:inline distT="0" distB="0" distL="0" distR="0" wp14:anchorId="6B7ABE8F" wp14:editId="1E7881BD">
            <wp:extent cx="5693410" cy="3194050"/>
            <wp:effectExtent l="0" t="0" r="2540" b="6350"/>
            <wp:docPr id="1814294984" name="Picture 3" descr="A group of people sitting in a courtyard&#10;&#10;Description automatically generated">
              <a:extLst xmlns:a="http://schemas.openxmlformats.org/drawingml/2006/main">
                <a:ext uri="{FF2B5EF4-FFF2-40B4-BE49-F238E27FC236}">
                  <a16:creationId xmlns:a16="http://schemas.microsoft.com/office/drawing/2014/main" id="{37D84380-77E2-C765-7732-DE91B1BD27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94984" name="Picture 3" descr="A group of people sitting in a courtyard&#10;&#10;Description automatically generated">
                      <a:extLst>
                        <a:ext uri="{FF2B5EF4-FFF2-40B4-BE49-F238E27FC236}">
                          <a16:creationId xmlns:a16="http://schemas.microsoft.com/office/drawing/2014/main" id="{37D84380-77E2-C765-7732-DE91B1BD275B}"/>
                        </a:ext>
                      </a:extLst>
                    </pic:cNvPr>
                    <pic:cNvPicPr>
                      <a:picLocks noChangeAspect="1"/>
                    </pic:cNvPicPr>
                  </pic:nvPicPr>
                  <pic:blipFill>
                    <a:blip r:embed="rId13"/>
                    <a:stretch>
                      <a:fillRect/>
                    </a:stretch>
                  </pic:blipFill>
                  <pic:spPr>
                    <a:xfrm>
                      <a:off x="0" y="0"/>
                      <a:ext cx="5693410" cy="3194050"/>
                    </a:xfrm>
                    <a:prstGeom prst="rect">
                      <a:avLst/>
                    </a:prstGeom>
                  </pic:spPr>
                </pic:pic>
              </a:graphicData>
            </a:graphic>
          </wp:inline>
        </w:drawing>
      </w:r>
    </w:p>
    <w:p w14:paraId="754BA27E" w14:textId="4C2F129D" w:rsidR="008D2DAC" w:rsidRPr="00845CE4" w:rsidRDefault="00AF5DE0" w:rsidP="008D2DAC">
      <w:pPr>
        <w:jc w:val="both"/>
        <w:rPr>
          <w:rFonts w:asciiTheme="majorHAnsi" w:hAnsiTheme="majorHAnsi" w:cstheme="majorHAnsi"/>
          <w:sz w:val="22"/>
          <w:szCs w:val="22"/>
        </w:rPr>
      </w:pPr>
      <w:r w:rsidRPr="00845CE4">
        <w:rPr>
          <w:rFonts w:asciiTheme="majorHAnsi" w:hAnsiTheme="majorHAnsi" w:cstheme="majorHAnsi"/>
          <w:sz w:val="22"/>
          <w:szCs w:val="22"/>
        </w:rPr>
        <w:t>Integral to this vision is the presence of an on-site Café, situated on the ground floor with new punctured openings out to an external terrace facing the Town Square</w:t>
      </w:r>
      <w:r w:rsidR="004A5835" w:rsidRPr="00845CE4">
        <w:rPr>
          <w:rFonts w:asciiTheme="majorHAnsi" w:hAnsiTheme="majorHAnsi" w:cstheme="majorHAnsi"/>
          <w:sz w:val="22"/>
          <w:szCs w:val="22"/>
        </w:rPr>
        <w:t xml:space="preserve"> opposite Watford Central Library</w:t>
      </w:r>
      <w:r w:rsidRPr="00845CE4">
        <w:rPr>
          <w:rFonts w:asciiTheme="majorHAnsi" w:hAnsiTheme="majorHAnsi" w:cstheme="majorHAnsi"/>
          <w:sz w:val="22"/>
          <w:szCs w:val="22"/>
        </w:rPr>
        <w:t xml:space="preserve">. </w:t>
      </w:r>
      <w:r w:rsidR="002A0341" w:rsidRPr="00845CE4">
        <w:rPr>
          <w:rFonts w:asciiTheme="majorHAnsi" w:hAnsiTheme="majorHAnsi" w:cstheme="majorHAnsi"/>
          <w:sz w:val="22"/>
          <w:szCs w:val="22"/>
        </w:rPr>
        <w:t xml:space="preserve">Watford Borough Council (WBC) seeks to appoint a suitable </w:t>
      </w:r>
      <w:r w:rsidR="00685BAA" w:rsidRPr="00845CE4">
        <w:rPr>
          <w:rFonts w:asciiTheme="majorHAnsi" w:hAnsiTheme="majorHAnsi" w:cstheme="majorHAnsi"/>
          <w:sz w:val="22"/>
          <w:szCs w:val="22"/>
        </w:rPr>
        <w:t xml:space="preserve">operator </w:t>
      </w:r>
      <w:r w:rsidR="002A0341" w:rsidRPr="00845CE4">
        <w:rPr>
          <w:rFonts w:asciiTheme="majorHAnsi" w:hAnsiTheme="majorHAnsi" w:cstheme="majorHAnsi"/>
          <w:sz w:val="22"/>
          <w:szCs w:val="22"/>
        </w:rPr>
        <w:t xml:space="preserve">for the </w:t>
      </w:r>
      <w:r w:rsidR="00685BAA" w:rsidRPr="00845CE4">
        <w:rPr>
          <w:rFonts w:asciiTheme="majorHAnsi" w:hAnsiTheme="majorHAnsi" w:cstheme="majorHAnsi"/>
          <w:sz w:val="22"/>
          <w:szCs w:val="22"/>
        </w:rPr>
        <w:t xml:space="preserve">Town Hall Café which will service </w:t>
      </w:r>
      <w:r w:rsidRPr="00845CE4">
        <w:rPr>
          <w:rFonts w:asciiTheme="majorHAnsi" w:hAnsiTheme="majorHAnsi" w:cstheme="majorHAnsi"/>
          <w:sz w:val="22"/>
          <w:szCs w:val="22"/>
        </w:rPr>
        <w:t xml:space="preserve">The </w:t>
      </w:r>
      <w:r w:rsidR="002A0341" w:rsidRPr="00845CE4">
        <w:rPr>
          <w:rFonts w:asciiTheme="majorHAnsi" w:hAnsiTheme="majorHAnsi" w:cstheme="majorHAnsi"/>
          <w:sz w:val="22"/>
          <w:szCs w:val="22"/>
        </w:rPr>
        <w:t>Museum</w:t>
      </w:r>
      <w:r w:rsidR="00E5524F" w:rsidRPr="00845CE4">
        <w:rPr>
          <w:rFonts w:asciiTheme="majorHAnsi" w:hAnsiTheme="majorHAnsi" w:cstheme="majorHAnsi"/>
          <w:sz w:val="22"/>
          <w:szCs w:val="22"/>
        </w:rPr>
        <w:t xml:space="preserve"> </w:t>
      </w:r>
      <w:r w:rsidRPr="00845CE4">
        <w:rPr>
          <w:rFonts w:asciiTheme="majorHAnsi" w:hAnsiTheme="majorHAnsi" w:cstheme="majorHAnsi"/>
          <w:sz w:val="22"/>
          <w:szCs w:val="22"/>
        </w:rPr>
        <w:t xml:space="preserve">of Watford </w:t>
      </w:r>
      <w:r w:rsidR="00685BAA" w:rsidRPr="00845CE4">
        <w:rPr>
          <w:rFonts w:asciiTheme="majorHAnsi" w:hAnsiTheme="majorHAnsi" w:cstheme="majorHAnsi"/>
          <w:sz w:val="22"/>
          <w:szCs w:val="22"/>
        </w:rPr>
        <w:t xml:space="preserve">and the wider Town Hall </w:t>
      </w:r>
      <w:r w:rsidR="002A0341" w:rsidRPr="00845CE4">
        <w:rPr>
          <w:rFonts w:asciiTheme="majorHAnsi" w:hAnsiTheme="majorHAnsi" w:cstheme="majorHAnsi"/>
          <w:sz w:val="22"/>
          <w:szCs w:val="22"/>
        </w:rPr>
        <w:t>at WD17 3EX.</w:t>
      </w:r>
      <w:r w:rsidR="003A5D26" w:rsidRPr="00845CE4">
        <w:rPr>
          <w:rFonts w:asciiTheme="majorHAnsi" w:hAnsiTheme="majorHAnsi" w:cstheme="majorHAnsi"/>
          <w:sz w:val="22"/>
          <w:szCs w:val="22"/>
        </w:rPr>
        <w:t xml:space="preserve">  The </w:t>
      </w:r>
      <w:r w:rsidRPr="00845CE4">
        <w:rPr>
          <w:rFonts w:asciiTheme="majorHAnsi" w:hAnsiTheme="majorHAnsi" w:cstheme="majorHAnsi"/>
          <w:sz w:val="22"/>
          <w:szCs w:val="22"/>
        </w:rPr>
        <w:t xml:space="preserve">Museum </w:t>
      </w:r>
      <w:r w:rsidR="003A5D26" w:rsidRPr="00845CE4">
        <w:rPr>
          <w:rFonts w:asciiTheme="majorHAnsi" w:hAnsiTheme="majorHAnsi" w:cstheme="majorHAnsi"/>
          <w:sz w:val="22"/>
          <w:szCs w:val="22"/>
        </w:rPr>
        <w:t xml:space="preserve">project is funded by </w:t>
      </w:r>
      <w:r w:rsidRPr="00845CE4">
        <w:rPr>
          <w:rFonts w:asciiTheme="majorHAnsi" w:hAnsiTheme="majorHAnsi" w:cstheme="majorHAnsi"/>
          <w:sz w:val="22"/>
          <w:szCs w:val="22"/>
        </w:rPr>
        <w:t xml:space="preserve">the </w:t>
      </w:r>
      <w:r w:rsidR="003A5D26" w:rsidRPr="00845CE4">
        <w:rPr>
          <w:rFonts w:asciiTheme="majorHAnsi" w:hAnsiTheme="majorHAnsi" w:cstheme="majorHAnsi"/>
          <w:sz w:val="22"/>
          <w:szCs w:val="22"/>
        </w:rPr>
        <w:t>Council and a</w:t>
      </w:r>
      <w:r w:rsidRPr="00845CE4">
        <w:rPr>
          <w:rFonts w:asciiTheme="majorHAnsi" w:hAnsiTheme="majorHAnsi" w:cstheme="majorHAnsi"/>
          <w:sz w:val="22"/>
          <w:szCs w:val="22"/>
        </w:rPr>
        <w:t xml:space="preserve"> successful </w:t>
      </w:r>
      <w:r w:rsidR="003A5D26" w:rsidRPr="00845CE4">
        <w:rPr>
          <w:rFonts w:asciiTheme="majorHAnsi" w:hAnsiTheme="majorHAnsi" w:cstheme="majorHAnsi"/>
          <w:sz w:val="22"/>
          <w:szCs w:val="22"/>
        </w:rPr>
        <w:t xml:space="preserve">bid to the National </w:t>
      </w:r>
      <w:r w:rsidR="00370437" w:rsidRPr="00845CE4">
        <w:rPr>
          <w:rFonts w:asciiTheme="majorHAnsi" w:hAnsiTheme="majorHAnsi" w:cstheme="majorHAnsi"/>
          <w:sz w:val="22"/>
          <w:szCs w:val="22"/>
        </w:rPr>
        <w:t xml:space="preserve">Lottery </w:t>
      </w:r>
      <w:r w:rsidR="003A5D26" w:rsidRPr="00845CE4">
        <w:rPr>
          <w:rFonts w:asciiTheme="majorHAnsi" w:hAnsiTheme="majorHAnsi" w:cstheme="majorHAnsi"/>
          <w:sz w:val="22"/>
          <w:szCs w:val="22"/>
        </w:rPr>
        <w:t>Heritage Fund</w:t>
      </w:r>
      <w:r w:rsidRPr="00845CE4">
        <w:rPr>
          <w:rFonts w:asciiTheme="majorHAnsi" w:hAnsiTheme="majorHAnsi" w:cstheme="majorHAnsi"/>
          <w:sz w:val="22"/>
          <w:szCs w:val="22"/>
        </w:rPr>
        <w:t xml:space="preserve">. It is part of the Council's wider ambition to regenerate Watford Town Hall and the adjoining Colosseum entertainment venue as part of the Town Hall Quarter, please see this weblink </w:t>
      </w:r>
      <w:hyperlink r:id="rId14" w:history="1">
        <w:r w:rsidRPr="00845CE4">
          <w:rPr>
            <w:rStyle w:val="Hyperlink"/>
            <w:rFonts w:asciiTheme="majorHAnsi" w:hAnsiTheme="majorHAnsi" w:cstheme="majorHAnsi"/>
            <w:sz w:val="22"/>
            <w:szCs w:val="22"/>
          </w:rPr>
          <w:t>Museum | Watford Town Hall Quarter | Watford, England</w:t>
        </w:r>
      </w:hyperlink>
      <w:r w:rsidRPr="00845CE4">
        <w:rPr>
          <w:rFonts w:asciiTheme="majorHAnsi" w:hAnsiTheme="majorHAnsi" w:cstheme="majorHAnsi"/>
          <w:sz w:val="22"/>
          <w:szCs w:val="22"/>
        </w:rPr>
        <w:t xml:space="preserve">. </w:t>
      </w:r>
      <w:r w:rsidR="008D2DAC" w:rsidRPr="00845CE4">
        <w:rPr>
          <w:rFonts w:asciiTheme="majorHAnsi" w:hAnsiTheme="majorHAnsi" w:cstheme="majorHAnsi"/>
          <w:sz w:val="22"/>
          <w:szCs w:val="22"/>
        </w:rPr>
        <w:t xml:space="preserve">The Café, to be run by an operator, has been envisaged to serve visitors to </w:t>
      </w:r>
      <w:r w:rsidRPr="00845CE4">
        <w:rPr>
          <w:rFonts w:asciiTheme="majorHAnsi" w:hAnsiTheme="majorHAnsi" w:cstheme="majorHAnsi"/>
          <w:sz w:val="22"/>
          <w:szCs w:val="22"/>
        </w:rPr>
        <w:t>T</w:t>
      </w:r>
      <w:r w:rsidR="008D2DAC" w:rsidRPr="00845CE4">
        <w:rPr>
          <w:rFonts w:asciiTheme="majorHAnsi" w:hAnsiTheme="majorHAnsi" w:cstheme="majorHAnsi"/>
          <w:sz w:val="22"/>
          <w:szCs w:val="22"/>
        </w:rPr>
        <w:t>he Museum</w:t>
      </w:r>
      <w:r w:rsidRPr="00845CE4">
        <w:rPr>
          <w:rFonts w:asciiTheme="majorHAnsi" w:hAnsiTheme="majorHAnsi" w:cstheme="majorHAnsi"/>
          <w:sz w:val="22"/>
          <w:szCs w:val="22"/>
        </w:rPr>
        <w:t xml:space="preserve"> of Watford</w:t>
      </w:r>
      <w:r w:rsidR="008D2DAC" w:rsidRPr="00845CE4">
        <w:rPr>
          <w:rFonts w:asciiTheme="majorHAnsi" w:hAnsiTheme="majorHAnsi" w:cstheme="majorHAnsi"/>
          <w:sz w:val="22"/>
          <w:szCs w:val="22"/>
        </w:rPr>
        <w:t>, occupiers of the Innovation</w:t>
      </w:r>
      <w:r w:rsidR="004A5835" w:rsidRPr="00845CE4">
        <w:rPr>
          <w:rFonts w:asciiTheme="majorHAnsi" w:hAnsiTheme="majorHAnsi" w:cstheme="majorHAnsi"/>
          <w:sz w:val="22"/>
          <w:szCs w:val="22"/>
        </w:rPr>
        <w:t xml:space="preserve"> and Incubation</w:t>
      </w:r>
      <w:r w:rsidR="008D2DAC" w:rsidRPr="00845CE4">
        <w:rPr>
          <w:rFonts w:asciiTheme="majorHAnsi" w:hAnsiTheme="majorHAnsi" w:cstheme="majorHAnsi"/>
          <w:sz w:val="22"/>
          <w:szCs w:val="22"/>
        </w:rPr>
        <w:t xml:space="preserve"> Hub,</w:t>
      </w:r>
      <w:r w:rsidR="00250BFB" w:rsidRPr="00845CE4">
        <w:rPr>
          <w:rFonts w:asciiTheme="majorHAnsi" w:hAnsiTheme="majorHAnsi" w:cstheme="majorHAnsi"/>
          <w:sz w:val="22"/>
          <w:szCs w:val="22"/>
        </w:rPr>
        <w:t xml:space="preserve"> users of the large Committee/Community room,</w:t>
      </w:r>
      <w:r w:rsidR="008D2DAC" w:rsidRPr="00845CE4">
        <w:rPr>
          <w:rFonts w:asciiTheme="majorHAnsi" w:hAnsiTheme="majorHAnsi" w:cstheme="majorHAnsi"/>
          <w:sz w:val="22"/>
          <w:szCs w:val="22"/>
        </w:rPr>
        <w:t xml:space="preserve"> Council staff as well as passing footfall.</w:t>
      </w:r>
    </w:p>
    <w:p w14:paraId="74C2D4DF" w14:textId="77777777" w:rsidR="00A477DD" w:rsidRPr="00845CE4" w:rsidRDefault="00A477DD" w:rsidP="008D2DAC">
      <w:pPr>
        <w:jc w:val="both"/>
        <w:rPr>
          <w:rFonts w:asciiTheme="majorHAnsi" w:hAnsiTheme="majorHAnsi" w:cstheme="majorHAnsi"/>
          <w:sz w:val="22"/>
          <w:szCs w:val="22"/>
        </w:rPr>
      </w:pPr>
    </w:p>
    <w:p w14:paraId="3262C460" w14:textId="3F110F3C" w:rsidR="00205851" w:rsidRPr="00845CE4" w:rsidRDefault="00917D77" w:rsidP="006913F3">
      <w:pPr>
        <w:jc w:val="both"/>
        <w:rPr>
          <w:rFonts w:asciiTheme="majorHAnsi" w:hAnsiTheme="majorHAnsi" w:cstheme="majorHAnsi"/>
          <w:sz w:val="22"/>
          <w:szCs w:val="22"/>
        </w:rPr>
      </w:pPr>
      <w:r w:rsidRPr="00845CE4">
        <w:rPr>
          <w:rFonts w:asciiTheme="majorHAnsi" w:hAnsiTheme="majorHAnsi" w:cstheme="majorHAnsi"/>
          <w:sz w:val="22"/>
          <w:szCs w:val="22"/>
        </w:rPr>
        <w:t>Image 1</w:t>
      </w:r>
      <w:r w:rsidR="00A477DD" w:rsidRPr="00845CE4">
        <w:rPr>
          <w:rFonts w:asciiTheme="majorHAnsi" w:hAnsiTheme="majorHAnsi" w:cstheme="majorHAnsi"/>
          <w:sz w:val="22"/>
          <w:szCs w:val="22"/>
        </w:rPr>
        <w:t xml:space="preserve"> shows the floor plan and </w:t>
      </w:r>
      <w:r w:rsidRPr="00845CE4">
        <w:rPr>
          <w:rFonts w:asciiTheme="majorHAnsi" w:hAnsiTheme="majorHAnsi" w:cstheme="majorHAnsi"/>
          <w:sz w:val="22"/>
          <w:szCs w:val="22"/>
        </w:rPr>
        <w:t xml:space="preserve">indicative </w:t>
      </w:r>
      <w:r w:rsidR="00A477DD" w:rsidRPr="00845CE4">
        <w:rPr>
          <w:rFonts w:asciiTheme="majorHAnsi" w:hAnsiTheme="majorHAnsi" w:cstheme="majorHAnsi"/>
          <w:sz w:val="22"/>
          <w:szCs w:val="22"/>
        </w:rPr>
        <w:t xml:space="preserve">layout for the café including a kitchen space and servery. </w:t>
      </w:r>
      <w:r w:rsidR="00205851" w:rsidRPr="00845CE4">
        <w:rPr>
          <w:rFonts w:asciiTheme="majorHAnsi" w:hAnsiTheme="majorHAnsi" w:cstheme="majorHAnsi"/>
          <w:sz w:val="22"/>
          <w:szCs w:val="22"/>
        </w:rPr>
        <w:t xml:space="preserve">Please note that in the development of this design, an additional draught lobby has been added to the Museum and Café entrance. It is envisaged that the café will provide hot and cold beverages, cold foods and limited hot food/snacks. </w:t>
      </w:r>
      <w:r w:rsidRPr="00845CE4">
        <w:rPr>
          <w:rFonts w:asciiTheme="majorHAnsi" w:hAnsiTheme="majorHAnsi" w:cstheme="majorHAnsi"/>
          <w:sz w:val="22"/>
          <w:szCs w:val="22"/>
        </w:rPr>
        <w:t>The plans illustrate potential seating of about 30 within the internal café space</w:t>
      </w:r>
      <w:r w:rsidR="00193BDD" w:rsidRPr="00845CE4">
        <w:rPr>
          <w:rFonts w:asciiTheme="majorHAnsi" w:hAnsiTheme="majorHAnsi" w:cstheme="majorHAnsi"/>
          <w:sz w:val="22"/>
          <w:szCs w:val="22"/>
        </w:rPr>
        <w:t>,</w:t>
      </w:r>
      <w:r w:rsidR="006913F3" w:rsidRPr="00845CE4">
        <w:rPr>
          <w:rFonts w:asciiTheme="majorHAnsi" w:hAnsiTheme="majorHAnsi" w:cstheme="majorHAnsi"/>
          <w:sz w:val="22"/>
          <w:szCs w:val="22"/>
        </w:rPr>
        <w:t xml:space="preserve"> however</w:t>
      </w:r>
      <w:r w:rsidR="00193BDD" w:rsidRPr="00845CE4">
        <w:rPr>
          <w:rFonts w:asciiTheme="majorHAnsi" w:hAnsiTheme="majorHAnsi" w:cstheme="majorHAnsi"/>
          <w:sz w:val="22"/>
          <w:szCs w:val="22"/>
        </w:rPr>
        <w:t>,</w:t>
      </w:r>
      <w:r w:rsidR="006913F3" w:rsidRPr="00845CE4">
        <w:rPr>
          <w:rFonts w:asciiTheme="majorHAnsi" w:hAnsiTheme="majorHAnsi" w:cstheme="majorHAnsi"/>
          <w:sz w:val="22"/>
          <w:szCs w:val="22"/>
        </w:rPr>
        <w:t xml:space="preserve"> if operators wish to discuss the option for further space, this may be possible within the multipurpose space opposite (as shown in Image 2)</w:t>
      </w:r>
      <w:r w:rsidRPr="00845CE4">
        <w:rPr>
          <w:rFonts w:asciiTheme="majorHAnsi" w:hAnsiTheme="majorHAnsi" w:cstheme="majorHAnsi"/>
          <w:sz w:val="22"/>
          <w:szCs w:val="22"/>
        </w:rPr>
        <w:t xml:space="preserve">. </w:t>
      </w:r>
      <w:r w:rsidR="00205851" w:rsidRPr="00845CE4">
        <w:rPr>
          <w:rFonts w:asciiTheme="majorHAnsi" w:hAnsiTheme="majorHAnsi" w:cstheme="majorHAnsi"/>
          <w:sz w:val="22"/>
          <w:szCs w:val="22"/>
        </w:rPr>
        <w:t xml:space="preserve">Image 3 is an indicative CGI of the terrace space outside the entrance to the Café and Museum and demonstrates the potential for some external seats which will provide additional capacity and provide a ‘signpost’ for the café along the pedestrianised street. </w:t>
      </w:r>
    </w:p>
    <w:p w14:paraId="63F8AC4D" w14:textId="77777777" w:rsidR="00AF1F2B" w:rsidRPr="00845CE4" w:rsidRDefault="00AF1F2B" w:rsidP="006913F3">
      <w:pPr>
        <w:jc w:val="both"/>
        <w:rPr>
          <w:rFonts w:asciiTheme="majorHAnsi" w:hAnsiTheme="majorHAnsi" w:cstheme="majorHAnsi"/>
          <w:sz w:val="22"/>
          <w:szCs w:val="22"/>
        </w:rPr>
      </w:pPr>
    </w:p>
    <w:p w14:paraId="2C093F40" w14:textId="3C6FEBB1" w:rsidR="00CB7DDA" w:rsidRPr="00845CE4" w:rsidRDefault="00A646AA" w:rsidP="006913F3">
      <w:pPr>
        <w:jc w:val="both"/>
        <w:rPr>
          <w:rFonts w:asciiTheme="majorHAnsi" w:hAnsiTheme="majorHAnsi" w:cstheme="majorHAnsi"/>
          <w:sz w:val="22"/>
          <w:szCs w:val="22"/>
        </w:rPr>
      </w:pPr>
      <w:r w:rsidRPr="00845CE4">
        <w:rPr>
          <w:rFonts w:asciiTheme="majorHAnsi" w:hAnsiTheme="majorHAnsi" w:cstheme="majorHAnsi"/>
          <w:sz w:val="22"/>
          <w:szCs w:val="22"/>
        </w:rPr>
        <w:t xml:space="preserve">Further floorplans and CGIs can be seen in the </w:t>
      </w:r>
      <w:r w:rsidR="00AF1F2B" w:rsidRPr="00845CE4">
        <w:rPr>
          <w:rFonts w:asciiTheme="majorHAnsi" w:hAnsiTheme="majorHAnsi" w:cstheme="majorHAnsi"/>
          <w:sz w:val="22"/>
          <w:szCs w:val="22"/>
        </w:rPr>
        <w:t>accompanying</w:t>
      </w:r>
      <w:r w:rsidRPr="00845CE4">
        <w:rPr>
          <w:rFonts w:asciiTheme="majorHAnsi" w:hAnsiTheme="majorHAnsi" w:cstheme="majorHAnsi"/>
          <w:sz w:val="22"/>
          <w:szCs w:val="22"/>
        </w:rPr>
        <w:t xml:space="preserve"> appendices</w:t>
      </w:r>
      <w:r w:rsidR="00193BDD" w:rsidRPr="00845CE4">
        <w:rPr>
          <w:rFonts w:asciiTheme="majorHAnsi" w:hAnsiTheme="majorHAnsi" w:cstheme="majorHAnsi"/>
          <w:sz w:val="22"/>
          <w:szCs w:val="22"/>
        </w:rPr>
        <w:t xml:space="preserve"> </w:t>
      </w:r>
      <w:r w:rsidR="00845CE4">
        <w:rPr>
          <w:rFonts w:asciiTheme="majorHAnsi" w:hAnsiTheme="majorHAnsi" w:cstheme="majorHAnsi"/>
          <w:sz w:val="22"/>
          <w:szCs w:val="22"/>
        </w:rPr>
        <w:t>(</w:t>
      </w:r>
      <w:r w:rsidR="00193BDD" w:rsidRPr="00845CE4">
        <w:rPr>
          <w:rFonts w:asciiTheme="majorHAnsi" w:hAnsiTheme="majorHAnsi" w:cstheme="majorHAnsi"/>
          <w:sz w:val="22"/>
          <w:szCs w:val="22"/>
        </w:rPr>
        <w:t>1 &amp; 2</w:t>
      </w:r>
      <w:r w:rsidR="00845CE4">
        <w:rPr>
          <w:rFonts w:asciiTheme="majorHAnsi" w:hAnsiTheme="majorHAnsi" w:cstheme="majorHAnsi"/>
          <w:sz w:val="22"/>
          <w:szCs w:val="22"/>
        </w:rPr>
        <w:t>)</w:t>
      </w:r>
      <w:r w:rsidRPr="00845CE4">
        <w:rPr>
          <w:rFonts w:asciiTheme="majorHAnsi" w:hAnsiTheme="majorHAnsi" w:cstheme="majorHAnsi"/>
          <w:sz w:val="22"/>
          <w:szCs w:val="22"/>
        </w:rPr>
        <w:t xml:space="preserve">. </w:t>
      </w:r>
    </w:p>
    <w:p w14:paraId="6AE37C0B" w14:textId="77777777" w:rsidR="00205851" w:rsidRDefault="00205851" w:rsidP="004D1CED">
      <w:pPr>
        <w:jc w:val="both"/>
        <w:rPr>
          <w:rFonts w:asciiTheme="majorHAnsi" w:hAnsiTheme="majorHAnsi" w:cstheme="majorHAnsi"/>
          <w:sz w:val="22"/>
          <w:szCs w:val="22"/>
        </w:rPr>
      </w:pPr>
    </w:p>
    <w:p w14:paraId="7AEBF19E" w14:textId="77777777" w:rsidR="00205851" w:rsidRDefault="00205851" w:rsidP="004D1CED">
      <w:pPr>
        <w:jc w:val="both"/>
        <w:rPr>
          <w:rFonts w:asciiTheme="majorHAnsi" w:hAnsiTheme="majorHAnsi" w:cstheme="majorHAnsi"/>
          <w:sz w:val="22"/>
          <w:szCs w:val="22"/>
        </w:rPr>
      </w:pPr>
    </w:p>
    <w:p w14:paraId="6DED0545" w14:textId="77777777" w:rsidR="00205851" w:rsidRDefault="00205851" w:rsidP="004D1CED">
      <w:pPr>
        <w:jc w:val="both"/>
        <w:rPr>
          <w:rFonts w:asciiTheme="majorHAnsi" w:hAnsiTheme="majorHAnsi" w:cstheme="majorHAnsi"/>
          <w:sz w:val="22"/>
          <w:szCs w:val="22"/>
        </w:rPr>
      </w:pPr>
    </w:p>
    <w:p w14:paraId="0F13E559" w14:textId="235423C4" w:rsidR="006913F3" w:rsidRDefault="00845CE4" w:rsidP="004D1CED">
      <w:pPr>
        <w:jc w:val="both"/>
        <w:rPr>
          <w:rFonts w:asciiTheme="majorHAnsi" w:hAnsiTheme="majorHAnsi" w:cstheme="majorHAnsi"/>
          <w:sz w:val="22"/>
          <w:szCs w:val="22"/>
        </w:rPr>
      </w:pPr>
      <w:r>
        <w:rPr>
          <w:rFonts w:asciiTheme="majorHAnsi" w:hAnsiTheme="majorHAnsi" w:cstheme="majorHAnsi"/>
          <w:noProof/>
          <w:sz w:val="22"/>
          <w:szCs w:val="22"/>
        </w:rPr>
        <w:lastRenderedPageBreak/>
        <mc:AlternateContent>
          <mc:Choice Requires="wps">
            <w:drawing>
              <wp:anchor distT="0" distB="0" distL="114300" distR="114300" simplePos="0" relativeHeight="251666432" behindDoc="0" locked="0" layoutInCell="1" allowOverlap="1" wp14:anchorId="26BE11E1" wp14:editId="2A5B6064">
                <wp:simplePos x="0" y="0"/>
                <wp:positionH relativeFrom="column">
                  <wp:posOffset>-321821</wp:posOffset>
                </wp:positionH>
                <wp:positionV relativeFrom="paragraph">
                  <wp:posOffset>3248339</wp:posOffset>
                </wp:positionV>
                <wp:extent cx="4173855" cy="313055"/>
                <wp:effectExtent l="0" t="0" r="0" b="0"/>
                <wp:wrapNone/>
                <wp:docPr id="1740831343" name="Text Box 4"/>
                <wp:cNvGraphicFramePr/>
                <a:graphic xmlns:a="http://schemas.openxmlformats.org/drawingml/2006/main">
                  <a:graphicData uri="http://schemas.microsoft.com/office/word/2010/wordprocessingShape">
                    <wps:wsp>
                      <wps:cNvSpPr txBox="1"/>
                      <wps:spPr>
                        <a:xfrm>
                          <a:off x="0" y="0"/>
                          <a:ext cx="4173855" cy="313055"/>
                        </a:xfrm>
                        <a:prstGeom prst="rect">
                          <a:avLst/>
                        </a:prstGeom>
                        <a:solidFill>
                          <a:schemeClr val="lt1"/>
                        </a:solidFill>
                        <a:ln w="6350">
                          <a:noFill/>
                        </a:ln>
                      </wps:spPr>
                      <wps:txbx>
                        <w:txbxContent>
                          <w:p w14:paraId="2940B7C6" w14:textId="2C3117C0" w:rsidR="00205851" w:rsidRPr="00845CE4" w:rsidRDefault="00205851">
                            <w:pPr>
                              <w:rPr>
                                <w:rFonts w:asciiTheme="majorHAnsi" w:hAnsiTheme="majorHAnsi" w:cstheme="majorHAnsi"/>
                                <w:i/>
                                <w:iCs/>
                              </w:rPr>
                            </w:pPr>
                            <w:r w:rsidRPr="00845CE4">
                              <w:rPr>
                                <w:rFonts w:asciiTheme="majorHAnsi" w:hAnsiTheme="majorHAnsi" w:cstheme="majorHAnsi"/>
                                <w:i/>
                                <w:iCs/>
                              </w:rPr>
                              <w:t xml:space="preserve">Image 1: Internal </w:t>
                            </w:r>
                            <w:r w:rsidR="007E3CA6">
                              <w:rPr>
                                <w:rFonts w:asciiTheme="majorHAnsi" w:hAnsiTheme="majorHAnsi" w:cstheme="majorHAnsi"/>
                                <w:i/>
                                <w:iCs/>
                              </w:rPr>
                              <w:t>c</w:t>
                            </w:r>
                            <w:r w:rsidRPr="00845CE4">
                              <w:rPr>
                                <w:rFonts w:asciiTheme="majorHAnsi" w:hAnsiTheme="majorHAnsi" w:cstheme="majorHAnsi"/>
                                <w:i/>
                                <w:iCs/>
                              </w:rPr>
                              <w:t>afé layout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BE11E1" id="Text Box 4" o:spid="_x0000_s1028" type="#_x0000_t202" style="position:absolute;left:0;text-align:left;margin-left:-25.35pt;margin-top:255.75pt;width:328.65pt;height:24.6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" fillcolor="white [3201]" stroked="f" strokeweight=".5pt">
                <v:textbox>
                  <w:txbxContent>
                    <w:p w14:paraId="2940B7C6" w14:textId="2C3117C0" w:rsidR="00205851" w:rsidRPr="00845CE4" w:rsidRDefault="00205851">
                      <w:pPr>
                        <w:rPr>
                          <w:rFonts w:asciiTheme="majorHAnsi" w:hAnsiTheme="majorHAnsi" w:cstheme="majorHAnsi"/>
                          <w:i/>
                          <w:iCs/>
                        </w:rPr>
                      </w:pPr>
                      <w:r w:rsidRPr="00845CE4">
                        <w:rPr>
                          <w:rFonts w:asciiTheme="majorHAnsi" w:hAnsiTheme="majorHAnsi" w:cstheme="majorHAnsi"/>
                          <w:i/>
                          <w:iCs/>
                        </w:rPr>
                        <w:t xml:space="preserve">Image 1: Internal </w:t>
                      </w:r>
                      <w:r w:rsidR="007E3CA6">
                        <w:rPr>
                          <w:rFonts w:asciiTheme="majorHAnsi" w:hAnsiTheme="majorHAnsi" w:cstheme="majorHAnsi"/>
                          <w:i/>
                          <w:iCs/>
                        </w:rPr>
                        <w:t>c</w:t>
                      </w:r>
                      <w:r w:rsidRPr="00845CE4">
                        <w:rPr>
                          <w:rFonts w:asciiTheme="majorHAnsi" w:hAnsiTheme="majorHAnsi" w:cstheme="majorHAnsi"/>
                          <w:i/>
                          <w:iCs/>
                        </w:rPr>
                        <w:t>afé layout</w:t>
                      </w:r>
                    </w:p>
                  </w:txbxContent>
                </v:textbox>
              </v:shape>
            </w:pict>
          </mc:Fallback>
        </mc:AlternateContent>
      </w:r>
      <w:r w:rsidRPr="006D5CB8">
        <w:rPr>
          <w:rFonts w:asciiTheme="majorHAnsi" w:hAnsiTheme="majorHAnsi" w:cstheme="majorHAnsi"/>
          <w:noProof/>
          <w:sz w:val="22"/>
          <w:szCs w:val="22"/>
        </w:rPr>
        <w:drawing>
          <wp:anchor distT="0" distB="0" distL="114300" distR="114300" simplePos="0" relativeHeight="251665408" behindDoc="1" locked="0" layoutInCell="1" allowOverlap="1" wp14:anchorId="75C05A20" wp14:editId="6DECDFDB">
            <wp:simplePos x="0" y="0"/>
            <wp:positionH relativeFrom="page">
              <wp:posOffset>391795</wp:posOffset>
            </wp:positionH>
            <wp:positionV relativeFrom="paragraph">
              <wp:posOffset>36195</wp:posOffset>
            </wp:positionV>
            <wp:extent cx="6068060" cy="3103245"/>
            <wp:effectExtent l="0" t="0" r="8890" b="1905"/>
            <wp:wrapTopAndBottom/>
            <wp:docPr id="178028871" name="Picture 3" descr="A blueprint of a room&#10;&#10;Description automatically generated">
              <a:extLst xmlns:a="http://schemas.openxmlformats.org/drawingml/2006/main">
                <a:ext uri="{FF2B5EF4-FFF2-40B4-BE49-F238E27FC236}">
                  <a16:creationId xmlns:a16="http://schemas.microsoft.com/office/drawing/2014/main" id="{DD4CEABE-5D71-63A8-A6B5-59D805752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28871" name="Picture 3" descr="A blueprint of a room&#10;&#10;Description automatically generated">
                      <a:extLst>
                        <a:ext uri="{FF2B5EF4-FFF2-40B4-BE49-F238E27FC236}">
                          <a16:creationId xmlns:a16="http://schemas.microsoft.com/office/drawing/2014/main" id="{DD4CEABE-5D71-63A8-A6B5-59D805752B43}"/>
                        </a:ext>
                      </a:extLst>
                    </pic:cNvPr>
                    <pic:cNvPicPr>
                      <a:picLocks noChangeAspect="1"/>
                    </pic:cNvPicPr>
                  </pic:nvPicPr>
                  <pic:blipFill>
                    <a:blip r:embed="rId15"/>
                    <a:stretch>
                      <a:fillRect/>
                    </a:stretch>
                  </pic:blipFill>
                  <pic:spPr>
                    <a:xfrm>
                      <a:off x="0" y="0"/>
                      <a:ext cx="6068060" cy="3103245"/>
                    </a:xfrm>
                    <a:prstGeom prst="rect">
                      <a:avLst/>
                    </a:prstGeom>
                  </pic:spPr>
                </pic:pic>
              </a:graphicData>
            </a:graphic>
            <wp14:sizeRelH relativeFrom="margin">
              <wp14:pctWidth>0</wp14:pctWidth>
            </wp14:sizeRelH>
            <wp14:sizeRelV relativeFrom="margin">
              <wp14:pctHeight>0</wp14:pctHeight>
            </wp14:sizeRelV>
          </wp:anchor>
        </w:drawing>
      </w:r>
    </w:p>
    <w:p w14:paraId="50837C3A" w14:textId="3D69F14C" w:rsidR="00A071C1" w:rsidRPr="004D1CED" w:rsidRDefault="00A071C1" w:rsidP="004D1CED">
      <w:pPr>
        <w:jc w:val="both"/>
        <w:rPr>
          <w:rFonts w:asciiTheme="majorHAnsi" w:hAnsiTheme="majorHAnsi" w:cstheme="majorHAnsi"/>
          <w:sz w:val="22"/>
          <w:szCs w:val="22"/>
        </w:rPr>
      </w:pPr>
    </w:p>
    <w:p w14:paraId="4E53847F" w14:textId="15F4D728" w:rsidR="00894CB9" w:rsidRDefault="00845CE4" w:rsidP="008D2DAC">
      <w:pPr>
        <w:jc w:val="both"/>
        <w:rPr>
          <w:rFonts w:asciiTheme="majorHAnsi" w:hAnsiTheme="majorHAnsi" w:cstheme="majorHAnsi"/>
          <w:sz w:val="22"/>
          <w:szCs w:val="22"/>
        </w:rPr>
      </w:pPr>
      <w:r>
        <w:rPr>
          <w:noProof/>
        </w:rPr>
        <mc:AlternateContent>
          <mc:Choice Requires="wps">
            <w:drawing>
              <wp:anchor distT="0" distB="0" distL="114300" distR="114300" simplePos="0" relativeHeight="251669504" behindDoc="0" locked="0" layoutInCell="1" allowOverlap="1" wp14:anchorId="69F77C9F" wp14:editId="36F9243E">
                <wp:simplePos x="0" y="0"/>
                <wp:positionH relativeFrom="column">
                  <wp:posOffset>2843085</wp:posOffset>
                </wp:positionH>
                <wp:positionV relativeFrom="paragraph">
                  <wp:posOffset>1346200</wp:posOffset>
                </wp:positionV>
                <wp:extent cx="948055" cy="380365"/>
                <wp:effectExtent l="57150" t="19050" r="61595" b="76835"/>
                <wp:wrapNone/>
                <wp:docPr id="953535470" name="Rectangle 6"/>
                <wp:cNvGraphicFramePr/>
                <a:graphic xmlns:a="http://schemas.openxmlformats.org/drawingml/2006/main">
                  <a:graphicData uri="http://schemas.microsoft.com/office/word/2010/wordprocessingShape">
                    <wps:wsp>
                      <wps:cNvSpPr/>
                      <wps:spPr>
                        <a:xfrm>
                          <a:off x="0" y="0"/>
                          <a:ext cx="948055" cy="380365"/>
                        </a:xfrm>
                        <a:prstGeom prst="rect">
                          <a:avLst/>
                        </a:prstGeom>
                        <a:solidFill>
                          <a:srgbClr val="009999"/>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05F4A" id="Rectangle 6" o:spid="_x0000_s1026" style="position:absolute;margin-left:223.85pt;margin-top:106pt;width:74.65pt;height:29.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" fillcolor="#099" stroked="f">
                <v:shadow on="t" color="black" opacity="22937f" origin=",.5" offset="0,.63889mm"/>
              </v:rect>
            </w:pict>
          </mc:Fallback>
        </mc:AlternateContent>
      </w:r>
      <w:r>
        <w:rPr>
          <w:noProof/>
        </w:rPr>
        <w:drawing>
          <wp:anchor distT="0" distB="0" distL="114300" distR="114300" simplePos="0" relativeHeight="251661312" behindDoc="1" locked="0" layoutInCell="1" allowOverlap="1" wp14:anchorId="46EC4311" wp14:editId="4A9C041D">
            <wp:simplePos x="0" y="0"/>
            <wp:positionH relativeFrom="margin">
              <wp:posOffset>-459105</wp:posOffset>
            </wp:positionH>
            <wp:positionV relativeFrom="paragraph">
              <wp:posOffset>300990</wp:posOffset>
            </wp:positionV>
            <wp:extent cx="6844030" cy="4739005"/>
            <wp:effectExtent l="0" t="0" r="0" b="4445"/>
            <wp:wrapTopAndBottom/>
            <wp:docPr id="413283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83492" name=""/>
                    <pic:cNvPicPr/>
                  </pic:nvPicPr>
                  <pic:blipFill>
                    <a:blip r:embed="rId16"/>
                    <a:stretch>
                      <a:fillRect/>
                    </a:stretch>
                  </pic:blipFill>
                  <pic:spPr>
                    <a:xfrm>
                      <a:off x="0" y="0"/>
                      <a:ext cx="6844030" cy="4739005"/>
                    </a:xfrm>
                    <a:prstGeom prst="rect">
                      <a:avLst/>
                    </a:prstGeom>
                  </pic:spPr>
                </pic:pic>
              </a:graphicData>
            </a:graphic>
            <wp14:sizeRelH relativeFrom="page">
              <wp14:pctWidth>0</wp14:pctWidth>
            </wp14:sizeRelH>
            <wp14:sizeRelV relativeFrom="page">
              <wp14:pctHeight>0</wp14:pctHeight>
            </wp14:sizeRelV>
          </wp:anchor>
        </w:drawing>
      </w:r>
      <w:r w:rsidR="00AF1F2B">
        <w:rPr>
          <w:noProof/>
        </w:rPr>
        <mc:AlternateContent>
          <mc:Choice Requires="wps">
            <w:drawing>
              <wp:anchor distT="0" distB="0" distL="114300" distR="114300" simplePos="0" relativeHeight="251670528" behindDoc="0" locked="0" layoutInCell="1" allowOverlap="1" wp14:anchorId="57337EB5" wp14:editId="6CEEC643">
                <wp:simplePos x="0" y="0"/>
                <wp:positionH relativeFrom="column">
                  <wp:posOffset>2988310</wp:posOffset>
                </wp:positionH>
                <wp:positionV relativeFrom="paragraph">
                  <wp:posOffset>1403350</wp:posOffset>
                </wp:positionV>
                <wp:extent cx="702733" cy="228600"/>
                <wp:effectExtent l="0" t="0" r="0" b="3810"/>
                <wp:wrapNone/>
                <wp:docPr id="501138897" name="Text Box 7"/>
                <wp:cNvGraphicFramePr/>
                <a:graphic xmlns:a="http://schemas.openxmlformats.org/drawingml/2006/main">
                  <a:graphicData uri="http://schemas.microsoft.com/office/word/2010/wordprocessingShape">
                    <wps:wsp>
                      <wps:cNvSpPr txBox="1"/>
                      <wps:spPr>
                        <a:xfrm>
                          <a:off x="0" y="0"/>
                          <a:ext cx="702733" cy="228600"/>
                        </a:xfrm>
                        <a:prstGeom prst="rect">
                          <a:avLst/>
                        </a:prstGeom>
                        <a:noFill/>
                        <a:ln w="6350">
                          <a:noFill/>
                        </a:ln>
                      </wps:spPr>
                      <wps:txbx>
                        <w:txbxContent>
                          <w:p w14:paraId="6404C80C" w14:textId="398F397F" w:rsidR="00AF1F2B" w:rsidRPr="00AF1F2B" w:rsidRDefault="00AF1F2B">
                            <w:pPr>
                              <w:rPr>
                                <w:rFonts w:asciiTheme="majorHAnsi" w:hAnsiTheme="majorHAnsi" w:cstheme="majorHAnsi"/>
                                <w:b/>
                                <w:bCs/>
                                <w:sz w:val="12"/>
                                <w:szCs w:val="12"/>
                              </w:rPr>
                            </w:pPr>
                            <w:r w:rsidRPr="00AF1F2B">
                              <w:rPr>
                                <w:rFonts w:asciiTheme="majorHAnsi" w:hAnsiTheme="majorHAnsi" w:cstheme="majorHAnsi"/>
                                <w:b/>
                                <w:bCs/>
                                <w:sz w:val="12"/>
                                <w:szCs w:val="12"/>
                              </w:rPr>
                              <w:t>Gallery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37EB5" id="Text Box 7" o:spid="_x0000_s1029" type="#_x0000_t202" style="position:absolute;left:0;text-align:left;margin-left:235.3pt;margin-top:110.5pt;width:55.35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" filled="f" stroked="f" strokeweight=".5pt">
                <v:textbox>
                  <w:txbxContent>
                    <w:p w14:paraId="6404C80C" w14:textId="398F397F" w:rsidR="00AF1F2B" w:rsidRPr="00AF1F2B" w:rsidRDefault="00AF1F2B">
                      <w:pPr>
                        <w:rPr>
                          <w:rFonts w:asciiTheme="majorHAnsi" w:hAnsiTheme="majorHAnsi" w:cstheme="majorHAnsi"/>
                          <w:b/>
                          <w:bCs/>
                          <w:sz w:val="12"/>
                          <w:szCs w:val="12"/>
                        </w:rPr>
                      </w:pPr>
                      <w:r w:rsidRPr="00AF1F2B">
                        <w:rPr>
                          <w:rFonts w:asciiTheme="majorHAnsi" w:hAnsiTheme="majorHAnsi" w:cstheme="majorHAnsi"/>
                          <w:b/>
                          <w:bCs/>
                          <w:sz w:val="12"/>
                          <w:szCs w:val="12"/>
                        </w:rPr>
                        <w:t>Gallery 1</w:t>
                      </w:r>
                    </w:p>
                  </w:txbxContent>
                </v:textbox>
              </v:shape>
            </w:pict>
          </mc:Fallback>
        </mc:AlternateContent>
      </w:r>
    </w:p>
    <w:p w14:paraId="56085FEC" w14:textId="40E1846D" w:rsidR="00894CB9" w:rsidRDefault="00845CE4" w:rsidP="008D2DAC">
      <w:pPr>
        <w:jc w:val="both"/>
        <w:rPr>
          <w:rFonts w:asciiTheme="majorHAnsi" w:hAnsiTheme="majorHAnsi" w:cstheme="majorHAnsi"/>
          <w:sz w:val="22"/>
          <w:szCs w:val="22"/>
        </w:rPr>
      </w:pPr>
      <w:r>
        <w:rPr>
          <w:rFonts w:asciiTheme="majorHAnsi" w:hAnsiTheme="majorHAnsi" w:cstheme="majorHAnsi"/>
          <w:noProof/>
          <w:sz w:val="22"/>
          <w:szCs w:val="22"/>
        </w:rPr>
        <mc:AlternateContent>
          <mc:Choice Requires="wps">
            <w:drawing>
              <wp:anchor distT="0" distB="0" distL="114300" distR="114300" simplePos="0" relativeHeight="251668480" behindDoc="0" locked="0" layoutInCell="1" allowOverlap="1" wp14:anchorId="611A3C4B" wp14:editId="7CBAAD65">
                <wp:simplePos x="0" y="0"/>
                <wp:positionH relativeFrom="margin">
                  <wp:posOffset>-188150</wp:posOffset>
                </wp:positionH>
                <wp:positionV relativeFrom="paragraph">
                  <wp:posOffset>5050155</wp:posOffset>
                </wp:positionV>
                <wp:extent cx="4173855" cy="313055"/>
                <wp:effectExtent l="0" t="0" r="0" b="0"/>
                <wp:wrapNone/>
                <wp:docPr id="818931302" name="Text Box 4"/>
                <wp:cNvGraphicFramePr/>
                <a:graphic xmlns:a="http://schemas.openxmlformats.org/drawingml/2006/main">
                  <a:graphicData uri="http://schemas.microsoft.com/office/word/2010/wordprocessingShape">
                    <wps:wsp>
                      <wps:cNvSpPr txBox="1"/>
                      <wps:spPr>
                        <a:xfrm>
                          <a:off x="0" y="0"/>
                          <a:ext cx="4173855" cy="313055"/>
                        </a:xfrm>
                        <a:prstGeom prst="rect">
                          <a:avLst/>
                        </a:prstGeom>
                        <a:solidFill>
                          <a:schemeClr val="lt1"/>
                        </a:solidFill>
                        <a:ln w="6350">
                          <a:noFill/>
                        </a:ln>
                      </wps:spPr>
                      <wps:txbx>
                        <w:txbxContent>
                          <w:p w14:paraId="054F2D24" w14:textId="19669F86" w:rsidR="00205851" w:rsidRPr="00845CE4" w:rsidRDefault="00205851" w:rsidP="00205851">
                            <w:pPr>
                              <w:rPr>
                                <w:rFonts w:asciiTheme="majorHAnsi" w:hAnsiTheme="majorHAnsi" w:cstheme="majorHAnsi"/>
                                <w:i/>
                                <w:iCs/>
                              </w:rPr>
                            </w:pPr>
                            <w:r w:rsidRPr="00845CE4">
                              <w:rPr>
                                <w:rFonts w:asciiTheme="majorHAnsi" w:hAnsiTheme="majorHAnsi" w:cstheme="majorHAnsi"/>
                                <w:i/>
                                <w:iCs/>
                              </w:rPr>
                              <w:t>Image 2: Ground Floor general arrangement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11A3C4B" id="_x0000_s1030" type="#_x0000_t202" style="position:absolute;left:0;text-align:left;margin-left:-14.8pt;margin-top:397.65pt;width:328.65pt;height:24.65pt;z-index:2516684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" fillcolor="white [3201]" stroked="f" strokeweight=".5pt">
                <v:textbox>
                  <w:txbxContent>
                    <w:p w14:paraId="054F2D24" w14:textId="19669F86" w:rsidR="00205851" w:rsidRPr="00845CE4" w:rsidRDefault="00205851" w:rsidP="00205851">
                      <w:pPr>
                        <w:rPr>
                          <w:rFonts w:asciiTheme="majorHAnsi" w:hAnsiTheme="majorHAnsi" w:cstheme="majorHAnsi"/>
                          <w:i/>
                          <w:iCs/>
                        </w:rPr>
                      </w:pPr>
                      <w:r w:rsidRPr="00845CE4">
                        <w:rPr>
                          <w:rFonts w:asciiTheme="majorHAnsi" w:hAnsiTheme="majorHAnsi" w:cstheme="majorHAnsi"/>
                          <w:i/>
                          <w:iCs/>
                        </w:rPr>
                        <w:t>Image 2: Ground Floor general arrangement</w:t>
                      </w:r>
                    </w:p>
                  </w:txbxContent>
                </v:textbox>
                <w10:wrap anchorx="margin"/>
              </v:shape>
            </w:pict>
          </mc:Fallback>
        </mc:AlternateContent>
      </w:r>
    </w:p>
    <w:p w14:paraId="3FBFE87D" w14:textId="19A3EDAB" w:rsidR="00894CB9" w:rsidRDefault="00894CB9" w:rsidP="008D2DAC">
      <w:pPr>
        <w:jc w:val="both"/>
        <w:rPr>
          <w:rFonts w:asciiTheme="majorHAnsi" w:hAnsiTheme="majorHAnsi" w:cstheme="majorHAnsi"/>
          <w:sz w:val="22"/>
          <w:szCs w:val="22"/>
        </w:rPr>
      </w:pPr>
    </w:p>
    <w:p w14:paraId="7BC2A59B" w14:textId="0ADD18F1" w:rsidR="006D5CB8" w:rsidRDefault="006D5CB8" w:rsidP="008D2DAC">
      <w:pPr>
        <w:jc w:val="both"/>
        <w:rPr>
          <w:rFonts w:asciiTheme="majorHAnsi" w:hAnsiTheme="majorHAnsi" w:cstheme="majorHAnsi"/>
          <w:sz w:val="22"/>
          <w:szCs w:val="22"/>
        </w:rPr>
      </w:pPr>
    </w:p>
    <w:p w14:paraId="26AD97E9" w14:textId="77777777" w:rsidR="00894CB9" w:rsidRDefault="00894CB9" w:rsidP="008D2DAC">
      <w:pPr>
        <w:jc w:val="both"/>
        <w:rPr>
          <w:rFonts w:asciiTheme="majorHAnsi" w:hAnsiTheme="majorHAnsi" w:cstheme="majorHAnsi"/>
          <w:sz w:val="22"/>
          <w:szCs w:val="22"/>
        </w:rPr>
      </w:pPr>
    </w:p>
    <w:p w14:paraId="24B71418" w14:textId="77777777" w:rsidR="00205851" w:rsidRDefault="00205851" w:rsidP="008D2DAC">
      <w:pPr>
        <w:jc w:val="both"/>
        <w:rPr>
          <w:rFonts w:asciiTheme="majorHAnsi" w:hAnsiTheme="majorHAnsi" w:cstheme="majorHAnsi"/>
          <w:sz w:val="22"/>
          <w:szCs w:val="22"/>
        </w:rPr>
      </w:pPr>
    </w:p>
    <w:p w14:paraId="4A3CC11D" w14:textId="77777777" w:rsidR="00205851" w:rsidRDefault="00205851" w:rsidP="008D2DAC">
      <w:pPr>
        <w:jc w:val="both"/>
        <w:rPr>
          <w:rFonts w:asciiTheme="majorHAnsi" w:hAnsiTheme="majorHAnsi" w:cstheme="majorHAnsi"/>
          <w:sz w:val="22"/>
          <w:szCs w:val="22"/>
        </w:rPr>
      </w:pPr>
    </w:p>
    <w:p w14:paraId="20530EEC" w14:textId="6F405E29" w:rsidR="00205851" w:rsidRDefault="00AF1F2B" w:rsidP="008D2DAC">
      <w:pPr>
        <w:jc w:val="both"/>
        <w:rPr>
          <w:rFonts w:asciiTheme="majorHAnsi" w:hAnsiTheme="majorHAnsi" w:cstheme="majorHAnsi"/>
          <w:sz w:val="22"/>
          <w:szCs w:val="22"/>
        </w:rPr>
      </w:pPr>
      <w:r w:rsidRPr="00917D77">
        <w:rPr>
          <w:rFonts w:asciiTheme="majorHAnsi" w:hAnsiTheme="majorHAnsi" w:cstheme="majorHAnsi"/>
          <w:noProof/>
          <w:sz w:val="22"/>
          <w:szCs w:val="22"/>
        </w:rPr>
        <w:drawing>
          <wp:anchor distT="0" distB="0" distL="114300" distR="114300" simplePos="0" relativeHeight="251663360" behindDoc="1" locked="0" layoutInCell="1" allowOverlap="1" wp14:anchorId="6B0CEA07" wp14:editId="160E1144">
            <wp:simplePos x="0" y="0"/>
            <wp:positionH relativeFrom="margin">
              <wp:posOffset>-119380</wp:posOffset>
            </wp:positionH>
            <wp:positionV relativeFrom="paragraph">
              <wp:posOffset>184785</wp:posOffset>
            </wp:positionV>
            <wp:extent cx="5734050" cy="3225800"/>
            <wp:effectExtent l="0" t="0" r="0" b="0"/>
            <wp:wrapTopAndBottom/>
            <wp:docPr id="1149380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4050" cy="3225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40ECEB" w14:textId="72236675" w:rsidR="00205851" w:rsidRDefault="00AF1F2B" w:rsidP="008D2DAC">
      <w:pPr>
        <w:jc w:val="both"/>
        <w:rPr>
          <w:rFonts w:asciiTheme="majorHAnsi" w:hAnsiTheme="majorHAnsi" w:cstheme="majorHAnsi"/>
          <w:sz w:val="22"/>
          <w:szCs w:val="22"/>
        </w:rPr>
      </w:pPr>
      <w:r>
        <w:rPr>
          <w:rFonts w:asciiTheme="majorHAnsi" w:hAnsiTheme="majorHAnsi" w:cstheme="majorHAnsi"/>
          <w:noProof/>
          <w:sz w:val="22"/>
          <w:szCs w:val="22"/>
        </w:rPr>
        <mc:AlternateContent>
          <mc:Choice Requires="wps">
            <w:drawing>
              <wp:anchor distT="0" distB="0" distL="114300" distR="114300" simplePos="0" relativeHeight="251672576" behindDoc="0" locked="0" layoutInCell="1" allowOverlap="1" wp14:anchorId="7381E4D0" wp14:editId="4F6A5AE0">
                <wp:simplePos x="0" y="0"/>
                <wp:positionH relativeFrom="margin">
                  <wp:posOffset>-93556</wp:posOffset>
                </wp:positionH>
                <wp:positionV relativeFrom="paragraph">
                  <wp:posOffset>3371850</wp:posOffset>
                </wp:positionV>
                <wp:extent cx="4715510" cy="313055"/>
                <wp:effectExtent l="0" t="0" r="8890" b="0"/>
                <wp:wrapNone/>
                <wp:docPr id="984996673" name="Text Box 4"/>
                <wp:cNvGraphicFramePr/>
                <a:graphic xmlns:a="http://schemas.openxmlformats.org/drawingml/2006/main">
                  <a:graphicData uri="http://schemas.microsoft.com/office/word/2010/wordprocessingShape">
                    <wps:wsp>
                      <wps:cNvSpPr txBox="1"/>
                      <wps:spPr>
                        <a:xfrm>
                          <a:off x="0" y="0"/>
                          <a:ext cx="4715510" cy="313055"/>
                        </a:xfrm>
                        <a:prstGeom prst="rect">
                          <a:avLst/>
                        </a:prstGeom>
                        <a:solidFill>
                          <a:schemeClr val="lt1"/>
                        </a:solidFill>
                        <a:ln w="6350">
                          <a:noFill/>
                        </a:ln>
                      </wps:spPr>
                      <wps:txbx>
                        <w:txbxContent>
                          <w:p w14:paraId="2EFFFE66" w14:textId="594D5B22" w:rsidR="00AF1F2B" w:rsidRPr="00845CE4" w:rsidRDefault="00AF1F2B" w:rsidP="00AF1F2B">
                            <w:pPr>
                              <w:rPr>
                                <w:rFonts w:asciiTheme="majorHAnsi" w:hAnsiTheme="majorHAnsi" w:cstheme="majorHAnsi"/>
                                <w:i/>
                                <w:iCs/>
                                <w:sz w:val="22"/>
                                <w:szCs w:val="22"/>
                              </w:rPr>
                            </w:pPr>
                            <w:r w:rsidRPr="00845CE4">
                              <w:rPr>
                                <w:rFonts w:asciiTheme="majorHAnsi" w:hAnsiTheme="majorHAnsi" w:cstheme="majorHAnsi"/>
                                <w:i/>
                                <w:iCs/>
                                <w:sz w:val="22"/>
                                <w:szCs w:val="22"/>
                              </w:rPr>
                              <w:t>Image 3: View of the Museum/Café entrance from the north terrace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81E4D0" id="_x0000_s1031" type="#_x0000_t202" style="position:absolute;left:0;text-align:left;margin-left:-7.35pt;margin-top:265.5pt;width:371.3pt;height:24.65pt;z-index:2516725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" fillcolor="white [3201]" stroked="f" strokeweight=".5pt">
                <v:textbox>
                  <w:txbxContent>
                    <w:p w14:paraId="2EFFFE66" w14:textId="594D5B22" w:rsidR="00AF1F2B" w:rsidRPr="00845CE4" w:rsidRDefault="00AF1F2B" w:rsidP="00AF1F2B">
                      <w:pPr>
                        <w:rPr>
                          <w:rFonts w:asciiTheme="majorHAnsi" w:hAnsiTheme="majorHAnsi" w:cstheme="majorHAnsi"/>
                          <w:i/>
                          <w:iCs/>
                          <w:sz w:val="22"/>
                          <w:szCs w:val="22"/>
                        </w:rPr>
                      </w:pPr>
                      <w:r w:rsidRPr="00845CE4">
                        <w:rPr>
                          <w:rFonts w:asciiTheme="majorHAnsi" w:hAnsiTheme="majorHAnsi" w:cstheme="majorHAnsi"/>
                          <w:i/>
                          <w:iCs/>
                          <w:sz w:val="22"/>
                          <w:szCs w:val="22"/>
                        </w:rPr>
                        <w:t>Image 3: View of the Museum/Café entrance from the north terrace</w:t>
                      </w:r>
                    </w:p>
                  </w:txbxContent>
                </v:textbox>
                <w10:wrap anchorx="margin"/>
              </v:shape>
            </w:pict>
          </mc:Fallback>
        </mc:AlternateContent>
      </w:r>
    </w:p>
    <w:p w14:paraId="6D800B36" w14:textId="2AD9E68C" w:rsidR="00205851" w:rsidRDefault="00205851" w:rsidP="008D2DAC">
      <w:pPr>
        <w:jc w:val="both"/>
        <w:rPr>
          <w:rFonts w:asciiTheme="majorHAnsi" w:hAnsiTheme="majorHAnsi" w:cstheme="majorHAnsi"/>
          <w:sz w:val="22"/>
          <w:szCs w:val="22"/>
        </w:rPr>
      </w:pPr>
    </w:p>
    <w:p w14:paraId="4674CFAA" w14:textId="1C00BD0B" w:rsidR="00205851" w:rsidRDefault="00205851" w:rsidP="008D2DAC">
      <w:pPr>
        <w:jc w:val="both"/>
        <w:rPr>
          <w:rFonts w:asciiTheme="majorHAnsi" w:hAnsiTheme="majorHAnsi" w:cstheme="majorHAnsi"/>
          <w:sz w:val="22"/>
          <w:szCs w:val="22"/>
        </w:rPr>
      </w:pPr>
    </w:p>
    <w:p w14:paraId="27BA8F74" w14:textId="5F5DE12D" w:rsidR="00205851" w:rsidRDefault="00205851" w:rsidP="008D2DAC">
      <w:pPr>
        <w:jc w:val="both"/>
        <w:rPr>
          <w:rFonts w:asciiTheme="majorHAnsi" w:hAnsiTheme="majorHAnsi" w:cstheme="majorHAnsi"/>
          <w:sz w:val="22"/>
          <w:szCs w:val="22"/>
        </w:rPr>
      </w:pPr>
    </w:p>
    <w:p w14:paraId="68A3D8B5" w14:textId="33F64249" w:rsidR="00AF5DE0" w:rsidRDefault="00A477DD" w:rsidP="00E74BEE">
      <w:pPr>
        <w:jc w:val="both"/>
        <w:rPr>
          <w:rFonts w:asciiTheme="majorHAnsi" w:hAnsiTheme="majorHAnsi" w:cstheme="majorHAnsi"/>
          <w:sz w:val="22"/>
          <w:szCs w:val="22"/>
        </w:rPr>
      </w:pPr>
      <w:r>
        <w:rPr>
          <w:rFonts w:asciiTheme="majorHAnsi" w:hAnsiTheme="majorHAnsi" w:cstheme="majorHAnsi"/>
          <w:sz w:val="22"/>
          <w:szCs w:val="22"/>
        </w:rPr>
        <w:t>Refurbishment of the Town Hall is due to commence in Summer 2025 and it is therefore anticipated that the café space will be ready for occupation by a new operator by Summer 2026. T</w:t>
      </w:r>
      <w:r w:rsidR="00AF5DE0">
        <w:rPr>
          <w:rFonts w:asciiTheme="majorHAnsi" w:hAnsiTheme="majorHAnsi" w:cstheme="majorHAnsi"/>
          <w:sz w:val="22"/>
          <w:szCs w:val="22"/>
        </w:rPr>
        <w:t xml:space="preserve">he Museum of Watford </w:t>
      </w:r>
      <w:r>
        <w:rPr>
          <w:rFonts w:asciiTheme="majorHAnsi" w:hAnsiTheme="majorHAnsi" w:cstheme="majorHAnsi"/>
          <w:sz w:val="22"/>
          <w:szCs w:val="22"/>
        </w:rPr>
        <w:t xml:space="preserve">is currently </w:t>
      </w:r>
      <w:r w:rsidR="00AF5DE0">
        <w:rPr>
          <w:rFonts w:asciiTheme="majorHAnsi" w:hAnsiTheme="majorHAnsi" w:cstheme="majorHAnsi"/>
          <w:sz w:val="22"/>
          <w:szCs w:val="22"/>
        </w:rPr>
        <w:t>due to open in late Autumn 2026.</w:t>
      </w:r>
    </w:p>
    <w:p w14:paraId="7113A827" w14:textId="77777777" w:rsidR="00A071C1" w:rsidRDefault="00A071C1" w:rsidP="00E74BEE">
      <w:pPr>
        <w:jc w:val="both"/>
        <w:rPr>
          <w:rFonts w:asciiTheme="majorHAnsi" w:hAnsiTheme="majorHAnsi" w:cstheme="majorHAnsi"/>
          <w:sz w:val="22"/>
          <w:szCs w:val="22"/>
        </w:rPr>
      </w:pPr>
    </w:p>
    <w:p w14:paraId="5A24FAC2" w14:textId="77777777" w:rsidR="00AF1F2B" w:rsidRDefault="00AF1F2B" w:rsidP="00A071C1">
      <w:pPr>
        <w:jc w:val="both"/>
        <w:rPr>
          <w:rFonts w:asciiTheme="majorHAnsi" w:hAnsiTheme="majorHAnsi" w:cstheme="majorHAnsi"/>
          <w:b/>
          <w:bCs/>
          <w:sz w:val="22"/>
          <w:szCs w:val="22"/>
        </w:rPr>
      </w:pPr>
    </w:p>
    <w:p w14:paraId="2D03FD2E" w14:textId="25DE3F09" w:rsidR="00A071C1" w:rsidRDefault="00A071C1" w:rsidP="00A071C1">
      <w:pPr>
        <w:jc w:val="both"/>
        <w:rPr>
          <w:rFonts w:asciiTheme="majorHAnsi" w:hAnsiTheme="majorHAnsi" w:cstheme="majorHAnsi"/>
          <w:b/>
          <w:bCs/>
          <w:sz w:val="22"/>
          <w:szCs w:val="22"/>
        </w:rPr>
      </w:pPr>
      <w:r w:rsidRPr="004D1CED">
        <w:rPr>
          <w:rFonts w:asciiTheme="majorHAnsi" w:hAnsiTheme="majorHAnsi" w:cstheme="majorHAnsi"/>
          <w:b/>
          <w:bCs/>
          <w:sz w:val="22"/>
          <w:szCs w:val="22"/>
        </w:rPr>
        <w:t>Sustainable Watford</w:t>
      </w:r>
    </w:p>
    <w:p w14:paraId="0D14A382" w14:textId="77777777" w:rsidR="00A071C1" w:rsidRDefault="00A071C1" w:rsidP="00A071C1">
      <w:pPr>
        <w:jc w:val="both"/>
        <w:rPr>
          <w:rFonts w:asciiTheme="majorHAnsi" w:hAnsiTheme="majorHAnsi" w:cstheme="majorHAnsi"/>
          <w:b/>
          <w:bCs/>
          <w:sz w:val="22"/>
          <w:szCs w:val="22"/>
        </w:rPr>
      </w:pPr>
    </w:p>
    <w:p w14:paraId="6BD164E0" w14:textId="77777777" w:rsidR="00A071C1" w:rsidRDefault="00A071C1" w:rsidP="00A071C1">
      <w:pPr>
        <w:jc w:val="both"/>
        <w:rPr>
          <w:rFonts w:asciiTheme="majorHAnsi" w:hAnsiTheme="majorHAnsi" w:cstheme="majorHAnsi"/>
          <w:sz w:val="22"/>
          <w:szCs w:val="22"/>
        </w:rPr>
      </w:pPr>
      <w:r w:rsidRPr="004D1CED">
        <w:rPr>
          <w:rFonts w:asciiTheme="majorHAnsi" w:hAnsiTheme="majorHAnsi" w:cstheme="majorHAnsi"/>
          <w:sz w:val="22"/>
          <w:szCs w:val="22"/>
        </w:rPr>
        <w:t>A key part of our environmental impact comes from the things we consume, whether that is fast fashion, technology, food or our leisure activities.</w:t>
      </w:r>
      <w:r>
        <w:rPr>
          <w:rFonts w:asciiTheme="majorHAnsi" w:hAnsiTheme="majorHAnsi" w:cstheme="majorHAnsi"/>
          <w:sz w:val="22"/>
          <w:szCs w:val="22"/>
        </w:rPr>
        <w:t xml:space="preserve"> </w:t>
      </w:r>
      <w:r w:rsidRPr="004D1CED">
        <w:rPr>
          <w:rFonts w:asciiTheme="majorHAnsi" w:hAnsiTheme="majorHAnsi" w:cstheme="majorHAnsi"/>
          <w:sz w:val="22"/>
          <w:szCs w:val="22"/>
        </w:rPr>
        <w:t>Watford Borough Council</w:t>
      </w:r>
      <w:r>
        <w:rPr>
          <w:rFonts w:asciiTheme="majorHAnsi" w:hAnsiTheme="majorHAnsi" w:cstheme="majorHAnsi"/>
          <w:sz w:val="22"/>
          <w:szCs w:val="22"/>
        </w:rPr>
        <w:t xml:space="preserve"> is committed to sustainable practices and </w:t>
      </w:r>
      <w:r w:rsidRPr="004D1CED">
        <w:rPr>
          <w:rFonts w:asciiTheme="majorHAnsi" w:hAnsiTheme="majorHAnsi" w:cstheme="majorHAnsi"/>
          <w:sz w:val="22"/>
          <w:szCs w:val="22"/>
        </w:rPr>
        <w:t>making better use of resources, consuming and buying only what we need.</w:t>
      </w:r>
      <w:r>
        <w:rPr>
          <w:rFonts w:asciiTheme="majorHAnsi" w:hAnsiTheme="majorHAnsi" w:cstheme="majorHAnsi"/>
          <w:sz w:val="22"/>
          <w:szCs w:val="22"/>
        </w:rPr>
        <w:t xml:space="preserve"> </w:t>
      </w:r>
    </w:p>
    <w:p w14:paraId="5B17DD7C" w14:textId="77777777" w:rsidR="00A071C1" w:rsidRDefault="00A071C1" w:rsidP="00A071C1">
      <w:pPr>
        <w:jc w:val="both"/>
        <w:rPr>
          <w:rFonts w:asciiTheme="majorHAnsi" w:hAnsiTheme="majorHAnsi" w:cstheme="majorHAnsi"/>
          <w:sz w:val="22"/>
          <w:szCs w:val="22"/>
        </w:rPr>
      </w:pPr>
    </w:p>
    <w:p w14:paraId="3D98BE7B" w14:textId="46B87BB0" w:rsidR="00A071C1" w:rsidRDefault="00A071C1" w:rsidP="00A071C1">
      <w:pPr>
        <w:jc w:val="both"/>
        <w:rPr>
          <w:rFonts w:asciiTheme="majorHAnsi" w:hAnsiTheme="majorHAnsi" w:cstheme="majorHAnsi"/>
          <w:sz w:val="22"/>
          <w:szCs w:val="22"/>
        </w:rPr>
      </w:pPr>
      <w:r w:rsidRPr="004D1CED">
        <w:rPr>
          <w:rFonts w:asciiTheme="majorHAnsi" w:hAnsiTheme="majorHAnsi" w:cstheme="majorHAnsi"/>
          <w:sz w:val="22"/>
          <w:szCs w:val="22"/>
        </w:rPr>
        <w:t xml:space="preserve">In March 2023, </w:t>
      </w:r>
      <w:r w:rsidR="00193BDD">
        <w:rPr>
          <w:rFonts w:asciiTheme="majorHAnsi" w:hAnsiTheme="majorHAnsi" w:cstheme="majorHAnsi"/>
          <w:sz w:val="22"/>
          <w:szCs w:val="22"/>
        </w:rPr>
        <w:t xml:space="preserve">the </w:t>
      </w:r>
      <w:r w:rsidRPr="004D1CED">
        <w:rPr>
          <w:rFonts w:asciiTheme="majorHAnsi" w:hAnsiTheme="majorHAnsi" w:cstheme="majorHAnsi"/>
          <w:sz w:val="22"/>
          <w:szCs w:val="22"/>
        </w:rPr>
        <w:t xml:space="preserve">Cabinet passed Watford’s Environmental Strategy: addressing the climate and ecological emergency 2023-2030. In the chapter Nature and </w:t>
      </w:r>
      <w:r w:rsidR="00193BDD">
        <w:rPr>
          <w:rFonts w:asciiTheme="majorHAnsi" w:hAnsiTheme="majorHAnsi" w:cstheme="majorHAnsi"/>
          <w:sz w:val="22"/>
          <w:szCs w:val="22"/>
        </w:rPr>
        <w:t>Ecological R</w:t>
      </w:r>
      <w:r w:rsidRPr="004D1CED">
        <w:rPr>
          <w:rFonts w:asciiTheme="majorHAnsi" w:hAnsiTheme="majorHAnsi" w:cstheme="majorHAnsi"/>
          <w:sz w:val="22"/>
          <w:szCs w:val="22"/>
        </w:rPr>
        <w:t>estoration, Watford Borough Council commits to:</w:t>
      </w:r>
      <w:r>
        <w:rPr>
          <w:rFonts w:asciiTheme="majorHAnsi" w:hAnsiTheme="majorHAnsi" w:cstheme="majorHAnsi"/>
          <w:sz w:val="22"/>
          <w:szCs w:val="22"/>
        </w:rPr>
        <w:t xml:space="preserve"> </w:t>
      </w:r>
      <w:r w:rsidRPr="004D1CED">
        <w:rPr>
          <w:rFonts w:asciiTheme="majorHAnsi" w:hAnsiTheme="majorHAnsi" w:cstheme="majorHAnsi"/>
          <w:sz w:val="22"/>
          <w:szCs w:val="22"/>
        </w:rPr>
        <w:t>All WBC café/concession operators to have in place an approach to include plant-based options and provide information on the carbon implications of food choices on the menu by 2030, or as soon as the contract is up for renewal (whichever is sooner); this is to be a requirement for all new operators by 2023.</w:t>
      </w:r>
      <w:r>
        <w:rPr>
          <w:rFonts w:asciiTheme="majorHAnsi" w:hAnsiTheme="majorHAnsi" w:cstheme="majorHAnsi"/>
          <w:sz w:val="22"/>
          <w:szCs w:val="22"/>
        </w:rPr>
        <w:t xml:space="preserve"> </w:t>
      </w:r>
    </w:p>
    <w:p w14:paraId="27D045C2" w14:textId="77777777" w:rsidR="00A071C1" w:rsidRDefault="00A071C1" w:rsidP="00A071C1">
      <w:pPr>
        <w:jc w:val="both"/>
        <w:rPr>
          <w:rFonts w:asciiTheme="majorHAnsi" w:hAnsiTheme="majorHAnsi" w:cstheme="majorHAnsi"/>
          <w:sz w:val="22"/>
          <w:szCs w:val="22"/>
        </w:rPr>
      </w:pPr>
    </w:p>
    <w:p w14:paraId="32D174C5" w14:textId="47A271F8" w:rsidR="00A071C1" w:rsidRDefault="00A071C1" w:rsidP="00A646AA">
      <w:pPr>
        <w:jc w:val="both"/>
        <w:rPr>
          <w:rFonts w:asciiTheme="majorHAnsi" w:hAnsiTheme="majorHAnsi" w:cstheme="majorHAnsi"/>
          <w:sz w:val="22"/>
          <w:szCs w:val="22"/>
        </w:rPr>
      </w:pPr>
      <w:r w:rsidRPr="0065698F">
        <w:rPr>
          <w:rFonts w:asciiTheme="majorHAnsi" w:hAnsiTheme="majorHAnsi" w:cstheme="majorHAnsi"/>
          <w:sz w:val="22"/>
          <w:szCs w:val="22"/>
        </w:rPr>
        <w:t>Food waste is a major cause of environmental degradation</w:t>
      </w:r>
      <w:r>
        <w:rPr>
          <w:rFonts w:asciiTheme="majorHAnsi" w:hAnsiTheme="majorHAnsi" w:cstheme="majorHAnsi"/>
          <w:sz w:val="22"/>
          <w:szCs w:val="22"/>
        </w:rPr>
        <w:t>, and w</w:t>
      </w:r>
      <w:r w:rsidRPr="0065698F">
        <w:rPr>
          <w:rFonts w:asciiTheme="majorHAnsi" w:hAnsiTheme="majorHAnsi" w:cstheme="majorHAnsi"/>
          <w:sz w:val="22"/>
          <w:szCs w:val="22"/>
        </w:rPr>
        <w:t>ith agriculture and food growing having a significant impact, it is imperative to reduce our avoidable food waste.</w:t>
      </w:r>
      <w:r>
        <w:rPr>
          <w:rFonts w:asciiTheme="majorHAnsi" w:hAnsiTheme="majorHAnsi" w:cstheme="majorHAnsi"/>
          <w:sz w:val="22"/>
          <w:szCs w:val="22"/>
        </w:rPr>
        <w:t xml:space="preserve"> Additionally, s</w:t>
      </w:r>
      <w:r w:rsidRPr="00CB7DDA">
        <w:rPr>
          <w:rFonts w:asciiTheme="majorHAnsi" w:hAnsiTheme="majorHAnsi" w:cstheme="majorHAnsi"/>
          <w:sz w:val="22"/>
          <w:szCs w:val="22"/>
        </w:rPr>
        <w:t>ingle-use plastics</w:t>
      </w:r>
      <w:r>
        <w:rPr>
          <w:rFonts w:asciiTheme="majorHAnsi" w:hAnsiTheme="majorHAnsi" w:cstheme="majorHAnsi"/>
          <w:sz w:val="22"/>
          <w:szCs w:val="22"/>
        </w:rPr>
        <w:t xml:space="preserve"> </w:t>
      </w:r>
      <w:r w:rsidR="00193BDD">
        <w:rPr>
          <w:rFonts w:asciiTheme="majorHAnsi" w:hAnsiTheme="majorHAnsi" w:cstheme="majorHAnsi"/>
          <w:sz w:val="22"/>
          <w:szCs w:val="22"/>
        </w:rPr>
        <w:t>are</w:t>
      </w:r>
      <w:r w:rsidRPr="00CB7DDA">
        <w:rPr>
          <w:rFonts w:asciiTheme="majorHAnsi" w:hAnsiTheme="majorHAnsi" w:cstheme="majorHAnsi"/>
          <w:sz w:val="22"/>
          <w:szCs w:val="22"/>
        </w:rPr>
        <w:t xml:space="preserve"> causing</w:t>
      </w:r>
      <w:r>
        <w:rPr>
          <w:rFonts w:asciiTheme="majorHAnsi" w:hAnsiTheme="majorHAnsi" w:cstheme="majorHAnsi"/>
          <w:sz w:val="22"/>
          <w:szCs w:val="22"/>
        </w:rPr>
        <w:t xml:space="preserve"> damage to the environment and </w:t>
      </w:r>
      <w:r w:rsidRPr="00CB7DDA">
        <w:rPr>
          <w:rFonts w:asciiTheme="majorHAnsi" w:hAnsiTheme="majorHAnsi" w:cstheme="majorHAnsi"/>
          <w:sz w:val="22"/>
          <w:szCs w:val="22"/>
        </w:rPr>
        <w:t>contaminating water</w:t>
      </w:r>
      <w:r>
        <w:rPr>
          <w:rFonts w:asciiTheme="majorHAnsi" w:hAnsiTheme="majorHAnsi" w:cstheme="majorHAnsi"/>
          <w:sz w:val="22"/>
          <w:szCs w:val="22"/>
        </w:rPr>
        <w:t xml:space="preserve"> supplies. </w:t>
      </w:r>
      <w:r w:rsidRPr="004D1CED">
        <w:rPr>
          <w:rFonts w:asciiTheme="majorHAnsi" w:hAnsiTheme="majorHAnsi" w:cstheme="majorHAnsi"/>
          <w:sz w:val="22"/>
          <w:szCs w:val="22"/>
        </w:rPr>
        <w:t>Watford Borough Council</w:t>
      </w:r>
      <w:r>
        <w:rPr>
          <w:rFonts w:asciiTheme="majorHAnsi" w:hAnsiTheme="majorHAnsi" w:cstheme="majorHAnsi"/>
          <w:sz w:val="22"/>
          <w:szCs w:val="22"/>
        </w:rPr>
        <w:t xml:space="preserve"> is committed to</w:t>
      </w:r>
      <w:r w:rsidRPr="00CB7DDA">
        <w:rPr>
          <w:rFonts w:asciiTheme="majorHAnsi" w:hAnsiTheme="majorHAnsi" w:cstheme="majorHAnsi"/>
          <w:sz w:val="22"/>
          <w:szCs w:val="22"/>
        </w:rPr>
        <w:t xml:space="preserve"> reducing food waste</w:t>
      </w:r>
      <w:r>
        <w:rPr>
          <w:rFonts w:asciiTheme="majorHAnsi" w:hAnsiTheme="majorHAnsi" w:cstheme="majorHAnsi"/>
          <w:sz w:val="22"/>
          <w:szCs w:val="22"/>
        </w:rPr>
        <w:t xml:space="preserve"> and </w:t>
      </w:r>
      <w:r w:rsidRPr="004D1CED">
        <w:rPr>
          <w:rFonts w:asciiTheme="majorHAnsi" w:hAnsiTheme="majorHAnsi" w:cstheme="majorHAnsi"/>
          <w:sz w:val="22"/>
          <w:szCs w:val="22"/>
        </w:rPr>
        <w:t xml:space="preserve">eliminating </w:t>
      </w:r>
      <w:r w:rsidR="00193BDD">
        <w:rPr>
          <w:rFonts w:asciiTheme="majorHAnsi" w:hAnsiTheme="majorHAnsi" w:cstheme="majorHAnsi"/>
          <w:sz w:val="22"/>
          <w:szCs w:val="22"/>
        </w:rPr>
        <w:t xml:space="preserve">the </w:t>
      </w:r>
      <w:r w:rsidRPr="004D1CED">
        <w:rPr>
          <w:rFonts w:asciiTheme="majorHAnsi" w:hAnsiTheme="majorHAnsi" w:cstheme="majorHAnsi"/>
          <w:sz w:val="22"/>
          <w:szCs w:val="22"/>
        </w:rPr>
        <w:t xml:space="preserve">use of </w:t>
      </w:r>
      <w:r w:rsidR="00193BDD">
        <w:rPr>
          <w:rFonts w:asciiTheme="majorHAnsi" w:hAnsiTheme="majorHAnsi" w:cstheme="majorHAnsi"/>
          <w:sz w:val="22"/>
          <w:szCs w:val="22"/>
        </w:rPr>
        <w:t>single-use p</w:t>
      </w:r>
      <w:r w:rsidRPr="004D1CED">
        <w:rPr>
          <w:rFonts w:asciiTheme="majorHAnsi" w:hAnsiTheme="majorHAnsi" w:cstheme="majorHAnsi"/>
          <w:sz w:val="22"/>
          <w:szCs w:val="22"/>
        </w:rPr>
        <w:t>lastics</w:t>
      </w:r>
      <w:r>
        <w:rPr>
          <w:rFonts w:asciiTheme="majorHAnsi" w:hAnsiTheme="majorHAnsi" w:cstheme="majorHAnsi"/>
          <w:sz w:val="22"/>
          <w:szCs w:val="22"/>
        </w:rPr>
        <w:t xml:space="preserve"> which will be expected as part of the Café operations.</w:t>
      </w:r>
      <w:r w:rsidR="00CB1F52">
        <w:rPr>
          <w:rFonts w:asciiTheme="majorHAnsi" w:hAnsiTheme="majorHAnsi" w:cstheme="majorHAnsi"/>
          <w:sz w:val="22"/>
          <w:szCs w:val="22"/>
        </w:rPr>
        <w:t xml:space="preserve"> </w:t>
      </w:r>
    </w:p>
    <w:p w14:paraId="325FFEF5" w14:textId="77777777" w:rsidR="00A646AA" w:rsidRDefault="00A646AA" w:rsidP="00A646AA">
      <w:pPr>
        <w:jc w:val="both"/>
        <w:rPr>
          <w:rFonts w:asciiTheme="majorHAnsi" w:hAnsiTheme="majorHAnsi" w:cstheme="majorHAnsi"/>
          <w:sz w:val="22"/>
          <w:szCs w:val="22"/>
        </w:rPr>
      </w:pPr>
    </w:p>
    <w:p w14:paraId="6AF09AB3" w14:textId="757AA8BB" w:rsidR="00AF1F2B" w:rsidRDefault="0014130E" w:rsidP="00A646AA">
      <w:pPr>
        <w:jc w:val="both"/>
        <w:rPr>
          <w:rFonts w:asciiTheme="majorHAnsi" w:hAnsiTheme="majorHAnsi" w:cstheme="majorHAnsi"/>
          <w:sz w:val="22"/>
          <w:szCs w:val="22"/>
        </w:rPr>
      </w:pPr>
      <w:r w:rsidRPr="0014130E">
        <w:rPr>
          <w:rFonts w:asciiTheme="majorHAnsi" w:hAnsiTheme="majorHAnsi" w:cstheme="majorHAnsi"/>
          <w:sz w:val="22"/>
          <w:szCs w:val="22"/>
        </w:rPr>
        <w:t>The council is also committed to achieving its Net Zero Carbon targets, for its own operations by 2030, which includes the Museum, so wish to ensure energy is used efficiently.</w:t>
      </w:r>
    </w:p>
    <w:p w14:paraId="600A1F26" w14:textId="77777777" w:rsidR="00AF1F2B" w:rsidRDefault="00AF1F2B" w:rsidP="00A646AA">
      <w:pPr>
        <w:jc w:val="both"/>
        <w:rPr>
          <w:rFonts w:asciiTheme="majorHAnsi" w:hAnsiTheme="majorHAnsi" w:cstheme="majorHAnsi"/>
          <w:sz w:val="22"/>
          <w:szCs w:val="22"/>
        </w:rPr>
      </w:pPr>
    </w:p>
    <w:p w14:paraId="345EF5D8" w14:textId="77777777" w:rsidR="00AF1F2B" w:rsidRDefault="00AF1F2B" w:rsidP="00A646AA">
      <w:pPr>
        <w:jc w:val="both"/>
        <w:rPr>
          <w:rFonts w:asciiTheme="majorHAnsi" w:hAnsiTheme="majorHAnsi" w:cstheme="majorHAnsi"/>
          <w:sz w:val="22"/>
          <w:szCs w:val="22"/>
        </w:rPr>
      </w:pPr>
    </w:p>
    <w:p w14:paraId="36818F25" w14:textId="77777777" w:rsidR="00AF1F2B" w:rsidRDefault="00AF1F2B" w:rsidP="00A646AA">
      <w:pPr>
        <w:jc w:val="both"/>
        <w:rPr>
          <w:rFonts w:asciiTheme="majorHAnsi" w:hAnsiTheme="majorHAnsi" w:cstheme="majorHAnsi"/>
          <w:sz w:val="22"/>
          <w:szCs w:val="22"/>
        </w:rPr>
      </w:pPr>
    </w:p>
    <w:p w14:paraId="500D8872" w14:textId="77777777" w:rsidR="00AF1F2B" w:rsidRDefault="00AF1F2B" w:rsidP="00A646AA">
      <w:pPr>
        <w:jc w:val="both"/>
        <w:rPr>
          <w:rFonts w:asciiTheme="majorHAnsi" w:hAnsiTheme="majorHAnsi" w:cstheme="majorHAnsi"/>
          <w:sz w:val="22"/>
          <w:szCs w:val="22"/>
        </w:rPr>
      </w:pPr>
    </w:p>
    <w:p w14:paraId="398BC6DA" w14:textId="77777777" w:rsidR="00AF1F2B" w:rsidRDefault="00AF1F2B" w:rsidP="00A646AA">
      <w:pPr>
        <w:jc w:val="both"/>
        <w:rPr>
          <w:rFonts w:asciiTheme="majorHAnsi" w:hAnsiTheme="majorHAnsi" w:cstheme="majorHAnsi"/>
          <w:sz w:val="22"/>
          <w:szCs w:val="22"/>
        </w:rPr>
      </w:pPr>
    </w:p>
    <w:p w14:paraId="427370AC" w14:textId="77777777" w:rsidR="00A646AA" w:rsidRDefault="00A646AA" w:rsidP="00A646AA">
      <w:pPr>
        <w:jc w:val="both"/>
        <w:rPr>
          <w:rFonts w:asciiTheme="majorHAnsi" w:hAnsiTheme="majorHAnsi" w:cstheme="majorHAnsi"/>
          <w:b/>
          <w:bCs/>
          <w:sz w:val="22"/>
          <w:szCs w:val="22"/>
        </w:rPr>
      </w:pPr>
    </w:p>
    <w:p w14:paraId="2F20415E" w14:textId="1BA562F1" w:rsidR="00AF5DE0" w:rsidRPr="00A071C1" w:rsidRDefault="00A071C1" w:rsidP="00E74BEE">
      <w:pPr>
        <w:jc w:val="both"/>
        <w:rPr>
          <w:rFonts w:asciiTheme="majorHAnsi" w:hAnsiTheme="majorHAnsi" w:cstheme="majorHAnsi"/>
          <w:b/>
          <w:bCs/>
          <w:sz w:val="22"/>
          <w:szCs w:val="22"/>
        </w:rPr>
      </w:pPr>
      <w:r w:rsidRPr="00A071C1">
        <w:rPr>
          <w:rFonts w:asciiTheme="majorHAnsi" w:hAnsiTheme="majorHAnsi" w:cstheme="majorHAnsi"/>
          <w:b/>
          <w:bCs/>
          <w:sz w:val="22"/>
          <w:szCs w:val="22"/>
        </w:rPr>
        <w:t xml:space="preserve">Museum Activity Plan </w:t>
      </w:r>
    </w:p>
    <w:p w14:paraId="7C341E81" w14:textId="77777777" w:rsidR="00A071C1" w:rsidRDefault="00A071C1" w:rsidP="00E74BEE">
      <w:pPr>
        <w:jc w:val="both"/>
        <w:rPr>
          <w:rFonts w:asciiTheme="majorHAnsi" w:hAnsiTheme="majorHAnsi" w:cstheme="majorHAnsi"/>
          <w:sz w:val="22"/>
          <w:szCs w:val="22"/>
        </w:rPr>
      </w:pPr>
    </w:p>
    <w:p w14:paraId="06063FB4" w14:textId="2AAD2F97" w:rsidR="001E01D4" w:rsidRPr="001E01D4" w:rsidRDefault="00193BDD" w:rsidP="00885A67">
      <w:pPr>
        <w:rPr>
          <w:rFonts w:asciiTheme="majorHAnsi" w:hAnsiTheme="majorHAnsi" w:cstheme="majorHAnsi"/>
          <w:sz w:val="22"/>
          <w:szCs w:val="22"/>
        </w:rPr>
      </w:pPr>
      <w:r>
        <w:rPr>
          <w:rFonts w:asciiTheme="majorHAnsi" w:hAnsiTheme="majorHAnsi" w:cstheme="majorHAnsi"/>
          <w:sz w:val="22"/>
          <w:szCs w:val="22"/>
        </w:rPr>
        <w:t xml:space="preserve">The </w:t>
      </w:r>
      <w:r w:rsidR="00885A67" w:rsidRPr="001E01D4">
        <w:rPr>
          <w:rFonts w:asciiTheme="majorHAnsi" w:hAnsiTheme="majorHAnsi" w:cstheme="majorHAnsi"/>
          <w:sz w:val="22"/>
          <w:szCs w:val="22"/>
        </w:rPr>
        <w:t>Museum</w:t>
      </w:r>
      <w:r w:rsidR="001E01D4" w:rsidRPr="001E01D4">
        <w:rPr>
          <w:rFonts w:asciiTheme="majorHAnsi" w:hAnsiTheme="majorHAnsi" w:cstheme="majorHAnsi"/>
          <w:sz w:val="22"/>
          <w:szCs w:val="22"/>
        </w:rPr>
        <w:t xml:space="preserve"> of Watford</w:t>
      </w:r>
      <w:r w:rsidR="00885A67" w:rsidRPr="001E01D4">
        <w:rPr>
          <w:rFonts w:asciiTheme="majorHAnsi" w:hAnsiTheme="majorHAnsi" w:cstheme="majorHAnsi"/>
          <w:sz w:val="22"/>
          <w:szCs w:val="22"/>
        </w:rPr>
        <w:t xml:space="preserve"> will be at the heart of Watford life providing a sense of pride and belonging for local people. Through understanding Watford’s past, we will support our community to reflect on the present and shape the future</w:t>
      </w:r>
      <w:r w:rsidR="001E01D4" w:rsidRPr="001E01D4">
        <w:rPr>
          <w:rFonts w:asciiTheme="majorHAnsi" w:hAnsiTheme="majorHAnsi" w:cstheme="majorHAnsi"/>
          <w:sz w:val="22"/>
          <w:szCs w:val="22"/>
        </w:rPr>
        <w:t xml:space="preserve">. An activity plan has been developed building on consultation and engagement, which targets core and new audiences through: </w:t>
      </w:r>
    </w:p>
    <w:p w14:paraId="64E29D2E" w14:textId="77777777" w:rsidR="001E01D4" w:rsidRPr="001E01D4" w:rsidRDefault="001E01D4" w:rsidP="00885A67">
      <w:pPr>
        <w:rPr>
          <w:rFonts w:asciiTheme="majorHAnsi" w:hAnsiTheme="majorHAnsi" w:cstheme="majorHAnsi"/>
          <w:sz w:val="22"/>
          <w:szCs w:val="22"/>
        </w:rPr>
      </w:pPr>
    </w:p>
    <w:p w14:paraId="4AEE01CA" w14:textId="51078F91" w:rsidR="001E01D4" w:rsidRPr="001E01D4" w:rsidRDefault="001E01D4" w:rsidP="001E01D4">
      <w:pPr>
        <w:pStyle w:val="ListParagraph"/>
        <w:numPr>
          <w:ilvl w:val="0"/>
          <w:numId w:val="33"/>
        </w:numPr>
        <w:spacing w:line="280" w:lineRule="auto"/>
        <w:rPr>
          <w:rFonts w:asciiTheme="majorHAnsi" w:hAnsiTheme="majorHAnsi" w:cstheme="majorHAnsi"/>
          <w:color w:val="auto"/>
          <w:sz w:val="22"/>
          <w:szCs w:val="22"/>
          <w:lang w:eastAsia="en-GB"/>
        </w:rPr>
      </w:pPr>
      <w:r w:rsidRPr="001E01D4">
        <w:rPr>
          <w:rFonts w:asciiTheme="majorHAnsi" w:hAnsiTheme="majorHAnsi" w:cstheme="majorHAnsi"/>
          <w:sz w:val="22"/>
          <w:szCs w:val="22"/>
        </w:rPr>
        <w:t xml:space="preserve"> </w:t>
      </w:r>
      <w:r w:rsidRPr="001E01D4">
        <w:rPr>
          <w:rFonts w:asciiTheme="majorHAnsi" w:eastAsiaTheme="minorEastAsia" w:hAnsiTheme="majorHAnsi" w:cstheme="majorHAnsi"/>
          <w:spacing w:val="1"/>
          <w:kern w:val="24"/>
          <w:sz w:val="22"/>
          <w:szCs w:val="22"/>
          <w:highlight w:val="white"/>
          <w:u w:val="single"/>
          <w:lang w:eastAsia="en-GB"/>
        </w:rPr>
        <w:t xml:space="preserve">Audience Engagement </w:t>
      </w:r>
      <w:r w:rsidRPr="001E01D4">
        <w:rPr>
          <w:rFonts w:asciiTheme="majorHAnsi" w:eastAsiaTheme="minorEastAsia" w:hAnsiTheme="majorHAnsi" w:cstheme="majorHAnsi"/>
          <w:spacing w:val="1"/>
          <w:kern w:val="24"/>
          <w:sz w:val="22"/>
          <w:szCs w:val="22"/>
          <w:highlight w:val="white"/>
          <w:lang w:eastAsia="en-GB"/>
        </w:rPr>
        <w:t>– activities which make up the core of the museum activities, run regularly and attract the core audiences for the museum</w:t>
      </w:r>
    </w:p>
    <w:p w14:paraId="179AF423" w14:textId="77777777" w:rsidR="001E01D4" w:rsidRPr="001E01D4" w:rsidRDefault="001E01D4" w:rsidP="001E01D4">
      <w:pPr>
        <w:pStyle w:val="ListParagraph"/>
        <w:numPr>
          <w:ilvl w:val="0"/>
          <w:numId w:val="33"/>
        </w:numPr>
        <w:spacing w:line="280" w:lineRule="auto"/>
        <w:rPr>
          <w:rFonts w:asciiTheme="majorHAnsi" w:hAnsiTheme="majorHAnsi" w:cstheme="majorHAnsi"/>
          <w:color w:val="auto"/>
          <w:sz w:val="22"/>
          <w:szCs w:val="22"/>
          <w:lang w:eastAsia="en-GB"/>
        </w:rPr>
      </w:pPr>
      <w:r w:rsidRPr="001E01D4">
        <w:rPr>
          <w:rFonts w:asciiTheme="majorHAnsi" w:eastAsiaTheme="minorEastAsia" w:hAnsiTheme="majorHAnsi" w:cstheme="majorHAnsi"/>
          <w:spacing w:val="1"/>
          <w:kern w:val="24"/>
          <w:sz w:val="22"/>
          <w:szCs w:val="22"/>
          <w:u w:val="single"/>
          <w:lang w:eastAsia="en-GB"/>
        </w:rPr>
        <w:t xml:space="preserve">Community Engagement </w:t>
      </w:r>
      <w:r w:rsidRPr="001E01D4">
        <w:rPr>
          <w:rFonts w:asciiTheme="majorHAnsi" w:eastAsiaTheme="minorEastAsia" w:hAnsiTheme="majorHAnsi" w:cstheme="majorHAnsi"/>
          <w:spacing w:val="1"/>
          <w:kern w:val="24"/>
          <w:sz w:val="22"/>
          <w:szCs w:val="22"/>
          <w:lang w:eastAsia="en-GB"/>
        </w:rPr>
        <w:t>– activities targeted at certain communities to increase inclusion and access</w:t>
      </w:r>
    </w:p>
    <w:p w14:paraId="43403FF0" w14:textId="77777777" w:rsidR="001E01D4" w:rsidRPr="001E01D4" w:rsidRDefault="001E01D4" w:rsidP="001E01D4">
      <w:pPr>
        <w:pStyle w:val="ListParagraph"/>
        <w:numPr>
          <w:ilvl w:val="0"/>
          <w:numId w:val="33"/>
        </w:numPr>
        <w:spacing w:line="280" w:lineRule="auto"/>
        <w:rPr>
          <w:rFonts w:asciiTheme="majorHAnsi" w:hAnsiTheme="majorHAnsi" w:cstheme="majorHAnsi"/>
          <w:color w:val="auto"/>
          <w:sz w:val="22"/>
          <w:szCs w:val="22"/>
          <w:lang w:eastAsia="en-GB"/>
        </w:rPr>
      </w:pPr>
      <w:r w:rsidRPr="001E01D4">
        <w:rPr>
          <w:rFonts w:asciiTheme="majorHAnsi" w:eastAsiaTheme="minorEastAsia" w:hAnsiTheme="majorHAnsi" w:cstheme="majorHAnsi"/>
          <w:spacing w:val="1"/>
          <w:kern w:val="24"/>
          <w:sz w:val="22"/>
          <w:szCs w:val="22"/>
          <w:u w:val="single"/>
          <w:lang w:eastAsia="en-GB"/>
        </w:rPr>
        <w:t xml:space="preserve">Formal Learning </w:t>
      </w:r>
      <w:r w:rsidRPr="001E01D4">
        <w:rPr>
          <w:rFonts w:asciiTheme="majorHAnsi" w:eastAsiaTheme="minorEastAsia" w:hAnsiTheme="majorHAnsi" w:cstheme="majorHAnsi"/>
          <w:spacing w:val="1"/>
          <w:kern w:val="24"/>
          <w:sz w:val="22"/>
          <w:szCs w:val="22"/>
          <w:lang w:eastAsia="en-GB"/>
        </w:rPr>
        <w:t>– opportunities for formal learning providers such as schools</w:t>
      </w:r>
    </w:p>
    <w:p w14:paraId="04CA7A8E" w14:textId="77777777" w:rsidR="001E01D4" w:rsidRPr="001E01D4" w:rsidRDefault="001E01D4" w:rsidP="001E01D4">
      <w:pPr>
        <w:pStyle w:val="ListParagraph"/>
        <w:numPr>
          <w:ilvl w:val="0"/>
          <w:numId w:val="33"/>
        </w:numPr>
        <w:spacing w:line="280" w:lineRule="auto"/>
        <w:rPr>
          <w:rFonts w:asciiTheme="majorHAnsi" w:hAnsiTheme="majorHAnsi" w:cstheme="majorHAnsi"/>
          <w:color w:val="auto"/>
          <w:sz w:val="22"/>
          <w:szCs w:val="22"/>
          <w:lang w:eastAsia="en-GB"/>
        </w:rPr>
      </w:pPr>
      <w:r w:rsidRPr="001E01D4">
        <w:rPr>
          <w:rFonts w:asciiTheme="majorHAnsi" w:eastAsiaTheme="minorEastAsia" w:hAnsiTheme="majorHAnsi" w:cstheme="majorHAnsi"/>
          <w:spacing w:val="1"/>
          <w:kern w:val="24"/>
          <w:sz w:val="22"/>
          <w:szCs w:val="22"/>
          <w:u w:val="single"/>
          <w:lang w:eastAsia="en-GB"/>
        </w:rPr>
        <w:t xml:space="preserve">Informal Learning </w:t>
      </w:r>
      <w:r w:rsidRPr="001E01D4">
        <w:rPr>
          <w:rFonts w:asciiTheme="majorHAnsi" w:eastAsiaTheme="minorEastAsia" w:hAnsiTheme="majorHAnsi" w:cstheme="majorHAnsi"/>
          <w:spacing w:val="1"/>
          <w:kern w:val="24"/>
          <w:sz w:val="22"/>
          <w:szCs w:val="22"/>
          <w:lang w:eastAsia="en-GB"/>
        </w:rPr>
        <w:t>– opportunities for informal groups and interested visitors to engage with the collection and museum more deeply</w:t>
      </w:r>
    </w:p>
    <w:p w14:paraId="31123B36" w14:textId="77777777" w:rsidR="001E01D4" w:rsidRPr="001E01D4" w:rsidRDefault="001E01D4" w:rsidP="001E01D4">
      <w:pPr>
        <w:pStyle w:val="ListParagraph"/>
        <w:numPr>
          <w:ilvl w:val="0"/>
          <w:numId w:val="33"/>
        </w:numPr>
        <w:spacing w:line="280" w:lineRule="auto"/>
        <w:rPr>
          <w:rFonts w:asciiTheme="majorHAnsi" w:hAnsiTheme="majorHAnsi" w:cstheme="majorHAnsi"/>
          <w:color w:val="auto"/>
          <w:sz w:val="22"/>
          <w:szCs w:val="22"/>
          <w:lang w:eastAsia="en-GB"/>
        </w:rPr>
      </w:pPr>
      <w:r w:rsidRPr="001E01D4">
        <w:rPr>
          <w:rFonts w:asciiTheme="majorHAnsi" w:eastAsiaTheme="minorEastAsia" w:hAnsiTheme="majorHAnsi" w:cstheme="majorHAnsi"/>
          <w:spacing w:val="1"/>
          <w:kern w:val="24"/>
          <w:sz w:val="22"/>
          <w:szCs w:val="22"/>
          <w:u w:val="single"/>
          <w:lang w:eastAsia="en-GB"/>
        </w:rPr>
        <w:t xml:space="preserve">Interpretation </w:t>
      </w:r>
      <w:r w:rsidRPr="001E01D4">
        <w:rPr>
          <w:rFonts w:asciiTheme="majorHAnsi" w:eastAsiaTheme="minorEastAsia" w:hAnsiTheme="majorHAnsi" w:cstheme="majorHAnsi"/>
          <w:spacing w:val="1"/>
          <w:kern w:val="24"/>
          <w:sz w:val="22"/>
          <w:szCs w:val="22"/>
          <w:lang w:eastAsia="en-GB"/>
        </w:rPr>
        <w:t>– activities which will enhance and support the interpretation with the galleries and beyond</w:t>
      </w:r>
    </w:p>
    <w:p w14:paraId="3750D4A3" w14:textId="77777777" w:rsidR="001E01D4" w:rsidRPr="001E01D4" w:rsidRDefault="001E01D4" w:rsidP="001E01D4">
      <w:pPr>
        <w:pStyle w:val="ListParagraph"/>
        <w:numPr>
          <w:ilvl w:val="0"/>
          <w:numId w:val="33"/>
        </w:numPr>
        <w:spacing w:line="280" w:lineRule="auto"/>
        <w:rPr>
          <w:rFonts w:asciiTheme="majorHAnsi" w:hAnsiTheme="majorHAnsi" w:cstheme="majorHAnsi"/>
          <w:color w:val="auto"/>
          <w:sz w:val="22"/>
          <w:szCs w:val="22"/>
          <w:lang w:eastAsia="en-GB"/>
        </w:rPr>
      </w:pPr>
      <w:r w:rsidRPr="001E01D4">
        <w:rPr>
          <w:rFonts w:asciiTheme="majorHAnsi" w:eastAsiaTheme="minorEastAsia" w:hAnsiTheme="majorHAnsi" w:cstheme="majorHAnsi"/>
          <w:spacing w:val="1"/>
          <w:kern w:val="24"/>
          <w:sz w:val="22"/>
          <w:szCs w:val="22"/>
          <w:u w:val="single"/>
          <w:lang w:eastAsia="en-GB"/>
        </w:rPr>
        <w:t>Organisational Sustainability</w:t>
      </w:r>
      <w:r w:rsidRPr="001E01D4">
        <w:rPr>
          <w:rFonts w:asciiTheme="majorHAnsi" w:eastAsiaTheme="minorEastAsia" w:hAnsiTheme="majorHAnsi" w:cstheme="majorHAnsi"/>
          <w:spacing w:val="1"/>
          <w:kern w:val="24"/>
          <w:sz w:val="22"/>
          <w:szCs w:val="22"/>
          <w:lang w:eastAsia="en-GB"/>
        </w:rPr>
        <w:t xml:space="preserve"> – activities which will help Watford Museum increase its organisational sustainability</w:t>
      </w:r>
    </w:p>
    <w:p w14:paraId="205B7B12" w14:textId="3A284E4E" w:rsidR="001E01D4" w:rsidRPr="001E01D4" w:rsidRDefault="001E01D4" w:rsidP="001E01D4">
      <w:pPr>
        <w:pStyle w:val="ListParagraph"/>
        <w:numPr>
          <w:ilvl w:val="0"/>
          <w:numId w:val="33"/>
        </w:numPr>
        <w:spacing w:line="280" w:lineRule="auto"/>
        <w:rPr>
          <w:rFonts w:asciiTheme="majorHAnsi" w:hAnsiTheme="majorHAnsi" w:cstheme="majorHAnsi"/>
          <w:color w:val="auto"/>
          <w:sz w:val="22"/>
          <w:szCs w:val="22"/>
          <w:lang w:eastAsia="en-GB"/>
        </w:rPr>
      </w:pPr>
      <w:r w:rsidRPr="001E01D4">
        <w:rPr>
          <w:rFonts w:asciiTheme="majorHAnsi" w:eastAsiaTheme="minorEastAsia" w:hAnsiTheme="majorHAnsi" w:cstheme="majorHAnsi"/>
          <w:spacing w:val="1"/>
          <w:kern w:val="24"/>
          <w:sz w:val="22"/>
          <w:szCs w:val="22"/>
          <w:u w:val="single"/>
          <w:lang w:eastAsia="en-GB"/>
        </w:rPr>
        <w:t>Training and Skills</w:t>
      </w:r>
      <w:r w:rsidRPr="001E01D4">
        <w:rPr>
          <w:rFonts w:asciiTheme="majorHAnsi" w:eastAsiaTheme="minorEastAsia" w:hAnsiTheme="majorHAnsi" w:cstheme="majorHAnsi"/>
          <w:spacing w:val="1"/>
          <w:kern w:val="24"/>
          <w:sz w:val="22"/>
          <w:szCs w:val="22"/>
          <w:lang w:eastAsia="en-GB"/>
        </w:rPr>
        <w:t xml:space="preserve"> – opportunities for people to gain skills </w:t>
      </w:r>
      <w:proofErr w:type="spellStart"/>
      <w:r w:rsidRPr="001E01D4">
        <w:rPr>
          <w:rFonts w:asciiTheme="majorHAnsi" w:eastAsiaTheme="minorEastAsia" w:hAnsiTheme="majorHAnsi" w:cstheme="majorHAnsi"/>
          <w:spacing w:val="1"/>
          <w:kern w:val="24"/>
          <w:sz w:val="22"/>
          <w:szCs w:val="22"/>
          <w:lang w:eastAsia="en-GB"/>
        </w:rPr>
        <w:t>eg</w:t>
      </w:r>
      <w:proofErr w:type="spellEnd"/>
      <w:r w:rsidRPr="001E01D4">
        <w:rPr>
          <w:rFonts w:asciiTheme="majorHAnsi" w:eastAsiaTheme="minorEastAsia" w:hAnsiTheme="majorHAnsi" w:cstheme="majorHAnsi"/>
          <w:spacing w:val="1"/>
          <w:kern w:val="24"/>
          <w:sz w:val="22"/>
          <w:szCs w:val="22"/>
          <w:lang w:eastAsia="en-GB"/>
        </w:rPr>
        <w:t xml:space="preserve"> through volunteering</w:t>
      </w:r>
    </w:p>
    <w:p w14:paraId="60F59FD6" w14:textId="77777777" w:rsidR="001E01D4" w:rsidRDefault="001E01D4" w:rsidP="00885A67">
      <w:pPr>
        <w:rPr>
          <w:rFonts w:asciiTheme="majorHAnsi" w:hAnsiTheme="majorHAnsi" w:cstheme="majorHAnsi"/>
          <w:sz w:val="22"/>
          <w:szCs w:val="22"/>
        </w:rPr>
      </w:pPr>
      <w:r>
        <w:rPr>
          <w:rFonts w:asciiTheme="majorHAnsi" w:hAnsiTheme="majorHAnsi" w:cstheme="majorHAnsi"/>
          <w:sz w:val="22"/>
          <w:szCs w:val="22"/>
        </w:rPr>
        <w:t xml:space="preserve"> </w:t>
      </w:r>
      <w:r w:rsidR="00885A67" w:rsidRPr="00885A67">
        <w:rPr>
          <w:rFonts w:asciiTheme="majorHAnsi" w:hAnsiTheme="majorHAnsi" w:cstheme="majorHAnsi"/>
          <w:sz w:val="22"/>
          <w:szCs w:val="22"/>
        </w:rPr>
        <w:t xml:space="preserve"> </w:t>
      </w:r>
    </w:p>
    <w:p w14:paraId="36FC00B3" w14:textId="462FE525" w:rsidR="009A5DD0" w:rsidRDefault="009A5DD0" w:rsidP="00885A67">
      <w:pPr>
        <w:rPr>
          <w:rFonts w:asciiTheme="majorHAnsi" w:hAnsiTheme="majorHAnsi" w:cstheme="majorHAnsi"/>
          <w:sz w:val="22"/>
          <w:szCs w:val="22"/>
        </w:rPr>
        <w:sectPr w:rsidR="009A5DD0" w:rsidSect="00994931">
          <w:footerReference w:type="even" r:id="rId18"/>
          <w:footerReference w:type="default" r:id="rId19"/>
          <w:pgSz w:w="11900" w:h="16840"/>
          <w:pgMar w:top="709" w:right="1800" w:bottom="709" w:left="1134" w:header="720" w:footer="720" w:gutter="0"/>
          <w:cols w:space="720"/>
        </w:sectPr>
      </w:pPr>
      <w:r>
        <w:rPr>
          <w:rFonts w:asciiTheme="majorHAnsi" w:hAnsiTheme="majorHAnsi" w:cstheme="majorHAnsi"/>
          <w:sz w:val="22"/>
          <w:szCs w:val="22"/>
        </w:rPr>
        <w:t xml:space="preserve">These activities will bring a range of audiences to the Café to create a new destination point within the Town Hall. </w:t>
      </w:r>
      <w:r w:rsidR="00AF1F2B">
        <w:rPr>
          <w:rFonts w:asciiTheme="majorHAnsi" w:hAnsiTheme="majorHAnsi" w:cstheme="majorHAnsi"/>
          <w:sz w:val="22"/>
          <w:szCs w:val="22"/>
        </w:rPr>
        <w:t xml:space="preserve"> The pages that follow give an indication of the type and frequency of activities planned. </w:t>
      </w:r>
    </w:p>
    <w:p w14:paraId="460D160B" w14:textId="77777777" w:rsidR="001E01D4" w:rsidRDefault="001E01D4" w:rsidP="00885A67">
      <w:pPr>
        <w:rPr>
          <w:rFonts w:asciiTheme="majorHAnsi" w:hAnsiTheme="majorHAnsi" w:cstheme="majorHAnsi"/>
          <w:sz w:val="22"/>
          <w:szCs w:val="22"/>
        </w:rPr>
      </w:pPr>
    </w:p>
    <w:p w14:paraId="08FAD03F" w14:textId="77777777" w:rsidR="001E01D4" w:rsidRDefault="001E01D4" w:rsidP="00885A67">
      <w:pPr>
        <w:rPr>
          <w:rFonts w:asciiTheme="majorHAnsi" w:hAnsiTheme="majorHAnsi" w:cstheme="majorHAnsi"/>
          <w:sz w:val="22"/>
          <w:szCs w:val="22"/>
        </w:rPr>
      </w:pPr>
      <w:r w:rsidRPr="001E01D4">
        <w:rPr>
          <w:rFonts w:asciiTheme="majorHAnsi" w:hAnsiTheme="majorHAnsi" w:cstheme="majorHAnsi"/>
          <w:noProof/>
          <w:sz w:val="22"/>
          <w:szCs w:val="22"/>
        </w:rPr>
        <w:drawing>
          <wp:inline distT="0" distB="0" distL="0" distR="0" wp14:anchorId="35EE4B26" wp14:editId="7D2C5683">
            <wp:extent cx="8153400" cy="5389828"/>
            <wp:effectExtent l="0" t="0" r="0" b="1905"/>
            <wp:docPr id="6124221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7928" cy="5399432"/>
                    </a:xfrm>
                    <a:prstGeom prst="rect">
                      <a:avLst/>
                    </a:prstGeom>
                    <a:noFill/>
                    <a:ln>
                      <a:noFill/>
                    </a:ln>
                  </pic:spPr>
                </pic:pic>
              </a:graphicData>
            </a:graphic>
          </wp:inline>
        </w:drawing>
      </w:r>
    </w:p>
    <w:p w14:paraId="22ECF19E" w14:textId="77777777" w:rsidR="001E01D4" w:rsidRDefault="001E01D4" w:rsidP="00885A67">
      <w:pPr>
        <w:rPr>
          <w:rFonts w:asciiTheme="majorHAnsi" w:hAnsiTheme="majorHAnsi" w:cstheme="majorHAnsi"/>
          <w:sz w:val="22"/>
          <w:szCs w:val="22"/>
        </w:rPr>
      </w:pPr>
    </w:p>
    <w:p w14:paraId="156E61A4" w14:textId="77777777" w:rsidR="001E01D4" w:rsidRDefault="001E01D4" w:rsidP="00885A67">
      <w:pPr>
        <w:rPr>
          <w:rFonts w:asciiTheme="majorHAnsi" w:hAnsiTheme="majorHAnsi" w:cstheme="majorHAnsi"/>
          <w:sz w:val="22"/>
          <w:szCs w:val="22"/>
        </w:rPr>
      </w:pPr>
    </w:p>
    <w:p w14:paraId="312E55F7" w14:textId="77777777" w:rsidR="001E01D4" w:rsidRDefault="001E01D4" w:rsidP="00885A67">
      <w:pPr>
        <w:rPr>
          <w:rFonts w:asciiTheme="majorHAnsi" w:hAnsiTheme="majorHAnsi" w:cstheme="majorHAnsi"/>
          <w:sz w:val="22"/>
          <w:szCs w:val="22"/>
        </w:rPr>
      </w:pPr>
      <w:r w:rsidRPr="001E01D4">
        <w:rPr>
          <w:rFonts w:asciiTheme="majorHAnsi" w:hAnsiTheme="majorHAnsi" w:cstheme="majorHAnsi"/>
          <w:noProof/>
          <w:sz w:val="22"/>
          <w:szCs w:val="22"/>
        </w:rPr>
        <w:drawing>
          <wp:inline distT="0" distB="0" distL="0" distR="0" wp14:anchorId="2BBD69A4" wp14:editId="49216392">
            <wp:extent cx="8334375" cy="4841114"/>
            <wp:effectExtent l="0" t="0" r="0" b="0"/>
            <wp:docPr id="14231558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36574" cy="4842391"/>
                    </a:xfrm>
                    <a:prstGeom prst="rect">
                      <a:avLst/>
                    </a:prstGeom>
                    <a:noFill/>
                    <a:ln>
                      <a:noFill/>
                    </a:ln>
                  </pic:spPr>
                </pic:pic>
              </a:graphicData>
            </a:graphic>
          </wp:inline>
        </w:drawing>
      </w:r>
    </w:p>
    <w:p w14:paraId="193EF539" w14:textId="77777777" w:rsidR="001E01D4" w:rsidRDefault="001E01D4" w:rsidP="00885A67">
      <w:pPr>
        <w:rPr>
          <w:rFonts w:asciiTheme="majorHAnsi" w:hAnsiTheme="majorHAnsi" w:cstheme="majorHAnsi"/>
          <w:sz w:val="22"/>
          <w:szCs w:val="22"/>
        </w:rPr>
        <w:sectPr w:rsidR="001E01D4" w:rsidSect="001E01D4">
          <w:pgSz w:w="16840" w:h="11900" w:orient="landscape"/>
          <w:pgMar w:top="1134" w:right="709" w:bottom="1800" w:left="709" w:header="720" w:footer="720" w:gutter="0"/>
          <w:cols w:space="720"/>
          <w:docGrid w:linePitch="326"/>
        </w:sectPr>
      </w:pPr>
    </w:p>
    <w:p w14:paraId="3590E2BE" w14:textId="77777777" w:rsidR="00653201" w:rsidRPr="00653201" w:rsidRDefault="00653201" w:rsidP="00653201">
      <w:pPr>
        <w:autoSpaceDE w:val="0"/>
        <w:autoSpaceDN w:val="0"/>
        <w:adjustRightInd w:val="0"/>
        <w:spacing w:after="120"/>
        <w:jc w:val="both"/>
        <w:rPr>
          <w:rFonts w:ascii="Calibri" w:hAnsi="Calibri" w:cs="Arial"/>
          <w:color w:val="auto"/>
          <w:sz w:val="22"/>
          <w:szCs w:val="22"/>
          <w:lang w:eastAsia="en-GB"/>
        </w:rPr>
      </w:pPr>
    </w:p>
    <w:p w14:paraId="126AA22A" w14:textId="491DB05C" w:rsidR="00745BA4" w:rsidRPr="00091EBC" w:rsidRDefault="00091EBC" w:rsidP="00F70FD5">
      <w:pPr>
        <w:pStyle w:val="Headingv1"/>
        <w:rPr>
          <w:rFonts w:eastAsia="Arial" w:cs="Arial"/>
        </w:rPr>
      </w:pPr>
      <w:bookmarkStart w:id="9" w:name="_Toc188961074"/>
      <w:r>
        <w:t xml:space="preserve">Section 3: </w:t>
      </w:r>
      <w:r w:rsidR="00202B07">
        <w:t>Expression of Interest</w:t>
      </w:r>
      <w:r w:rsidR="00745BA4" w:rsidRPr="006A62A7">
        <w:t xml:space="preserve"> Questionnaire</w:t>
      </w:r>
      <w:r w:rsidR="00C119FA" w:rsidRPr="006A62A7">
        <w:t xml:space="preserve"> Background</w:t>
      </w:r>
      <w:bookmarkEnd w:id="9"/>
    </w:p>
    <w:p w14:paraId="03F6238B" w14:textId="77777777" w:rsidR="000D0327" w:rsidRPr="005C13E6" w:rsidRDefault="000D0327" w:rsidP="000D0327">
      <w:pPr>
        <w:pStyle w:val="Normal1"/>
        <w:spacing w:line="259" w:lineRule="auto"/>
        <w:jc w:val="both"/>
        <w:rPr>
          <w:rFonts w:asciiTheme="majorHAnsi" w:hAnsiTheme="majorHAnsi"/>
        </w:rPr>
      </w:pPr>
    </w:p>
    <w:p w14:paraId="07EE717D" w14:textId="7D5E4684" w:rsidR="00ED268F" w:rsidRDefault="00CA72AC" w:rsidP="000D0327">
      <w:pPr>
        <w:pStyle w:val="Normal1"/>
        <w:jc w:val="both"/>
        <w:rPr>
          <w:rFonts w:asciiTheme="majorHAnsi" w:eastAsia="Arial" w:hAnsiTheme="majorHAnsi" w:cs="Arial"/>
          <w:sz w:val="22"/>
          <w:szCs w:val="22"/>
          <w:highlight w:val="white"/>
        </w:rPr>
      </w:pPr>
      <w:r>
        <w:rPr>
          <w:rFonts w:asciiTheme="majorHAnsi" w:eastAsia="Arial" w:hAnsiTheme="majorHAnsi" w:cs="Arial"/>
          <w:sz w:val="22"/>
          <w:szCs w:val="22"/>
          <w:highlight w:val="white"/>
        </w:rPr>
        <w:t xml:space="preserve">The purpose of this document is for the supplier to express an interest in the requirement outlined in Section 2. </w:t>
      </w:r>
      <w:r w:rsidR="00ED268F">
        <w:rPr>
          <w:rFonts w:asciiTheme="majorHAnsi" w:eastAsia="Arial" w:hAnsiTheme="majorHAnsi" w:cs="Arial"/>
          <w:sz w:val="22"/>
          <w:szCs w:val="22"/>
          <w:highlight w:val="white"/>
        </w:rPr>
        <w:t xml:space="preserve">It is the intention that suppliers will be shortlisted from the responses to the advertisement and completion of the document. The Council is using this process to seek capable suppliers to perform these works in accordance with the timescales outlined in Section 2 of this document. </w:t>
      </w:r>
    </w:p>
    <w:p w14:paraId="3274C66E" w14:textId="77777777" w:rsidR="00ED268F" w:rsidRDefault="00ED268F" w:rsidP="000D0327">
      <w:pPr>
        <w:pStyle w:val="Normal1"/>
        <w:jc w:val="both"/>
        <w:rPr>
          <w:rFonts w:asciiTheme="majorHAnsi" w:eastAsia="Arial" w:hAnsiTheme="majorHAnsi" w:cs="Arial"/>
          <w:sz w:val="22"/>
          <w:szCs w:val="22"/>
          <w:highlight w:val="white"/>
        </w:rPr>
      </w:pPr>
    </w:p>
    <w:p w14:paraId="4D47E92C" w14:textId="19081033" w:rsidR="00CA72AC" w:rsidRDefault="00ED268F" w:rsidP="000D0327">
      <w:pPr>
        <w:pStyle w:val="Normal1"/>
        <w:jc w:val="both"/>
        <w:rPr>
          <w:rFonts w:asciiTheme="majorHAnsi" w:eastAsia="Arial" w:hAnsiTheme="majorHAnsi" w:cs="Arial"/>
          <w:sz w:val="22"/>
          <w:szCs w:val="22"/>
          <w:highlight w:val="white"/>
        </w:rPr>
      </w:pPr>
      <w:r>
        <w:rPr>
          <w:rFonts w:asciiTheme="majorHAnsi" w:eastAsia="Arial" w:hAnsiTheme="majorHAnsi" w:cs="Arial"/>
          <w:sz w:val="22"/>
          <w:szCs w:val="22"/>
          <w:highlight w:val="white"/>
        </w:rPr>
        <w:t xml:space="preserve">Please note that the Council is not bound by this document and can select suppliers to participate in this procurement process </w:t>
      </w:r>
      <w:proofErr w:type="gramStart"/>
      <w:r>
        <w:rPr>
          <w:rFonts w:asciiTheme="majorHAnsi" w:eastAsia="Arial" w:hAnsiTheme="majorHAnsi" w:cs="Arial"/>
          <w:sz w:val="22"/>
          <w:szCs w:val="22"/>
          <w:highlight w:val="white"/>
        </w:rPr>
        <w:t>regardless</w:t>
      </w:r>
      <w:proofErr w:type="gramEnd"/>
      <w:r>
        <w:rPr>
          <w:rFonts w:asciiTheme="majorHAnsi" w:eastAsia="Arial" w:hAnsiTheme="majorHAnsi" w:cs="Arial"/>
          <w:sz w:val="22"/>
          <w:szCs w:val="22"/>
          <w:highlight w:val="white"/>
        </w:rPr>
        <w:t xml:space="preserve"> if a supplier responds to the advertisement. The </w:t>
      </w:r>
      <w:r w:rsidR="00AA6667">
        <w:rPr>
          <w:rFonts w:asciiTheme="majorHAnsi" w:eastAsia="Arial" w:hAnsiTheme="majorHAnsi" w:cs="Arial"/>
          <w:sz w:val="22"/>
          <w:szCs w:val="22"/>
          <w:highlight w:val="white"/>
        </w:rPr>
        <w:t>value of this requirement is below the Public Regu</w:t>
      </w:r>
      <w:r>
        <w:rPr>
          <w:rFonts w:asciiTheme="majorHAnsi" w:eastAsia="Arial" w:hAnsiTheme="majorHAnsi" w:cs="Arial"/>
          <w:sz w:val="22"/>
          <w:szCs w:val="22"/>
          <w:highlight w:val="white"/>
        </w:rPr>
        <w:t>lations threshold for Works. The</w:t>
      </w:r>
      <w:r w:rsidR="00AA6667">
        <w:rPr>
          <w:rFonts w:asciiTheme="majorHAnsi" w:eastAsia="Arial" w:hAnsiTheme="majorHAnsi" w:cs="Arial"/>
          <w:sz w:val="22"/>
          <w:szCs w:val="22"/>
          <w:highlight w:val="white"/>
        </w:rPr>
        <w:t xml:space="preserve"> Council would like to advertise this requirement to ensure that Suppliers </w:t>
      </w:r>
      <w:r>
        <w:rPr>
          <w:rFonts w:asciiTheme="majorHAnsi" w:eastAsia="Arial" w:hAnsiTheme="majorHAnsi" w:cs="Arial"/>
          <w:sz w:val="22"/>
          <w:szCs w:val="22"/>
          <w:highlight w:val="white"/>
        </w:rPr>
        <w:t xml:space="preserve">can review this opportunity, express an interest and complete minimum information to confirm their suitability. Please do not provide a return </w:t>
      </w:r>
      <w:r w:rsidR="00571158">
        <w:rPr>
          <w:rFonts w:asciiTheme="majorHAnsi" w:eastAsia="Arial" w:hAnsiTheme="majorHAnsi" w:cs="Arial"/>
          <w:sz w:val="22"/>
          <w:szCs w:val="22"/>
          <w:highlight w:val="white"/>
        </w:rPr>
        <w:t>if your organisation has no intention to bid.</w:t>
      </w:r>
    </w:p>
    <w:p w14:paraId="71D9132A" w14:textId="77777777" w:rsidR="00CA72AC" w:rsidRDefault="00CA72AC" w:rsidP="000D0327">
      <w:pPr>
        <w:pStyle w:val="Normal1"/>
        <w:jc w:val="both"/>
        <w:rPr>
          <w:rFonts w:asciiTheme="majorHAnsi" w:eastAsia="Arial" w:hAnsiTheme="majorHAnsi" w:cs="Arial"/>
          <w:sz w:val="22"/>
          <w:szCs w:val="22"/>
          <w:highlight w:val="white"/>
        </w:rPr>
      </w:pPr>
    </w:p>
    <w:p w14:paraId="459FF42C" w14:textId="7D9BCC20" w:rsidR="00745BA4" w:rsidRDefault="00202B07" w:rsidP="000D0327">
      <w:pPr>
        <w:pStyle w:val="Normal1"/>
        <w:jc w:val="both"/>
        <w:rPr>
          <w:rFonts w:asciiTheme="majorHAnsi" w:eastAsia="Arial" w:hAnsiTheme="majorHAnsi" w:cs="Arial"/>
          <w:sz w:val="22"/>
          <w:szCs w:val="22"/>
        </w:rPr>
      </w:pPr>
      <w:r>
        <w:rPr>
          <w:rFonts w:asciiTheme="majorHAnsi" w:eastAsia="Arial" w:hAnsiTheme="majorHAnsi" w:cs="Arial"/>
          <w:sz w:val="22"/>
          <w:szCs w:val="22"/>
          <w:highlight w:val="white"/>
        </w:rPr>
        <w:t>Parts 1 and 2</w:t>
      </w:r>
      <w:r w:rsidR="00745BA4" w:rsidRPr="005C13E6">
        <w:rPr>
          <w:rFonts w:asciiTheme="majorHAnsi" w:eastAsia="Arial" w:hAnsiTheme="majorHAnsi" w:cs="Arial"/>
          <w:sz w:val="22"/>
          <w:szCs w:val="22"/>
          <w:highlight w:val="white"/>
        </w:rPr>
        <w:t xml:space="preserve"> is</w:t>
      </w:r>
      <w:r w:rsidR="00ED268F">
        <w:rPr>
          <w:rFonts w:asciiTheme="majorHAnsi" w:eastAsia="Arial" w:hAnsiTheme="majorHAnsi" w:cs="Arial"/>
          <w:sz w:val="22"/>
          <w:szCs w:val="22"/>
          <w:highlight w:val="white"/>
        </w:rPr>
        <w:t xml:space="preserve"> </w:t>
      </w:r>
      <w:proofErr w:type="gramStart"/>
      <w:r w:rsidR="00ED268F">
        <w:rPr>
          <w:rFonts w:asciiTheme="majorHAnsi" w:eastAsia="Arial" w:hAnsiTheme="majorHAnsi" w:cs="Arial"/>
          <w:sz w:val="22"/>
          <w:szCs w:val="22"/>
          <w:highlight w:val="white"/>
        </w:rPr>
        <w:t>similar to</w:t>
      </w:r>
      <w:proofErr w:type="gramEnd"/>
      <w:r w:rsidR="00ED268F">
        <w:rPr>
          <w:rFonts w:asciiTheme="majorHAnsi" w:eastAsia="Arial" w:hAnsiTheme="majorHAnsi" w:cs="Arial"/>
          <w:sz w:val="22"/>
          <w:szCs w:val="22"/>
          <w:highlight w:val="white"/>
        </w:rPr>
        <w:t xml:space="preserve"> a Standard Questionnaire, and is</w:t>
      </w:r>
      <w:r w:rsidR="00745BA4" w:rsidRPr="005C13E6">
        <w:rPr>
          <w:rFonts w:asciiTheme="majorHAnsi" w:eastAsia="Arial" w:hAnsiTheme="majorHAnsi" w:cs="Arial"/>
          <w:sz w:val="22"/>
          <w:szCs w:val="22"/>
          <w:highlight w:val="white"/>
        </w:rPr>
        <w:t xml:space="preserve"> a self-declaration, made by you (the potential supplier), that you do not meet any of the grounds for exclusion</w:t>
      </w:r>
      <w:r w:rsidR="00745BA4" w:rsidRPr="005C13E6">
        <w:rPr>
          <w:rStyle w:val="FootnoteReference"/>
          <w:rFonts w:asciiTheme="majorHAnsi" w:eastAsia="Arial" w:hAnsiTheme="majorHAnsi" w:cs="Arial"/>
          <w:sz w:val="22"/>
          <w:szCs w:val="22"/>
          <w:highlight w:val="white"/>
        </w:rPr>
        <w:footnoteReference w:id="2"/>
      </w:r>
      <w:r w:rsidR="00745BA4" w:rsidRPr="005C13E6">
        <w:rPr>
          <w:rFonts w:asciiTheme="majorHAnsi" w:eastAsia="Arial" w:hAnsiTheme="majorHAnsi" w:cs="Arial"/>
          <w:sz w:val="22"/>
          <w:szCs w:val="22"/>
          <w:highlight w:val="white"/>
        </w:rPr>
        <w:t>.</w:t>
      </w:r>
      <w:r w:rsidR="00745BA4" w:rsidRPr="005C13E6">
        <w:rPr>
          <w:rFonts w:asciiTheme="majorHAnsi" w:eastAsia="Arial" w:hAnsiTheme="majorHAnsi" w:cs="Arial"/>
          <w:sz w:val="22"/>
          <w:szCs w:val="22"/>
        </w:rPr>
        <w:t xml:space="preserve"> If there are grounds for exclusion, there is an opportunity to explain the background and any measures you have taken to rectify the situation (we call this self-cleaning).</w:t>
      </w:r>
      <w:r w:rsidR="00CA72AC">
        <w:rPr>
          <w:rFonts w:asciiTheme="majorHAnsi" w:eastAsia="Arial" w:hAnsiTheme="majorHAnsi" w:cs="Arial"/>
          <w:sz w:val="22"/>
          <w:szCs w:val="22"/>
        </w:rPr>
        <w:t xml:space="preserve"> This would typically be completed during the tender </w:t>
      </w:r>
      <w:proofErr w:type="gramStart"/>
      <w:r w:rsidR="00CA72AC">
        <w:rPr>
          <w:rFonts w:asciiTheme="majorHAnsi" w:eastAsia="Arial" w:hAnsiTheme="majorHAnsi" w:cs="Arial"/>
          <w:sz w:val="22"/>
          <w:szCs w:val="22"/>
        </w:rPr>
        <w:t>process</w:t>
      </w:r>
      <w:proofErr w:type="gramEnd"/>
      <w:r w:rsidR="00CA72AC">
        <w:rPr>
          <w:rFonts w:asciiTheme="majorHAnsi" w:eastAsia="Arial" w:hAnsiTheme="majorHAnsi" w:cs="Arial"/>
          <w:sz w:val="22"/>
          <w:szCs w:val="22"/>
        </w:rPr>
        <w:t xml:space="preserve"> but it does provide the Council with this information in advance. </w:t>
      </w:r>
    </w:p>
    <w:p w14:paraId="01B413A9" w14:textId="77777777" w:rsidR="000D0327" w:rsidRPr="005C13E6" w:rsidRDefault="000D0327" w:rsidP="000D0327">
      <w:pPr>
        <w:pStyle w:val="Normal1"/>
        <w:jc w:val="both"/>
        <w:rPr>
          <w:rFonts w:asciiTheme="majorHAnsi" w:hAnsiTheme="majorHAnsi"/>
          <w:sz w:val="22"/>
          <w:szCs w:val="22"/>
        </w:rPr>
      </w:pPr>
    </w:p>
    <w:p w14:paraId="2443D43A" w14:textId="0E03387B" w:rsidR="00745BA4" w:rsidRDefault="00745BA4" w:rsidP="000D0327">
      <w:pPr>
        <w:pStyle w:val="Normal1"/>
        <w:jc w:val="both"/>
        <w:rPr>
          <w:rFonts w:asciiTheme="majorHAnsi" w:eastAsia="Arial" w:hAnsiTheme="majorHAnsi" w:cs="Arial"/>
          <w:sz w:val="22"/>
          <w:szCs w:val="22"/>
        </w:rPr>
      </w:pPr>
      <w:r w:rsidRPr="005C13E6">
        <w:rPr>
          <w:rFonts w:asciiTheme="majorHAnsi" w:eastAsia="Arial" w:hAnsiTheme="majorHAnsi" w:cs="Arial"/>
          <w:sz w:val="22"/>
          <w:szCs w:val="22"/>
        </w:rPr>
        <w:t xml:space="preserve">A completed declaration of Part 1 and Part 2 provides a formal statement that the organisation making the declaration has not breached any of the </w:t>
      </w:r>
      <w:proofErr w:type="gramStart"/>
      <w:r w:rsidRPr="005C13E6">
        <w:rPr>
          <w:rFonts w:asciiTheme="majorHAnsi" w:eastAsia="Arial" w:hAnsiTheme="majorHAnsi" w:cs="Arial"/>
          <w:sz w:val="22"/>
          <w:szCs w:val="22"/>
        </w:rPr>
        <w:t>exclusions</w:t>
      </w:r>
      <w:proofErr w:type="gramEnd"/>
      <w:r w:rsidRPr="005C13E6">
        <w:rPr>
          <w:rFonts w:asciiTheme="majorHAnsi" w:eastAsia="Arial" w:hAnsiTheme="majorHAnsi" w:cs="Arial"/>
          <w:sz w:val="22"/>
          <w:szCs w:val="22"/>
        </w:rPr>
        <w:t xml:space="preserve"> grounds. Consequently</w:t>
      </w:r>
      <w:r w:rsidR="00F30623">
        <w:rPr>
          <w:rFonts w:asciiTheme="majorHAnsi" w:eastAsia="Arial" w:hAnsiTheme="majorHAnsi" w:cs="Arial"/>
          <w:sz w:val="22"/>
          <w:szCs w:val="22"/>
        </w:rPr>
        <w:t>,</w:t>
      </w:r>
      <w:r w:rsidRPr="005C13E6">
        <w:rPr>
          <w:rFonts w:asciiTheme="majorHAnsi" w:eastAsia="Arial" w:hAnsiTheme="majorHAnsi" w:cs="Arial"/>
          <w:sz w:val="22"/>
          <w:szCs w:val="22"/>
        </w:rPr>
        <w:t xml:space="preserve"> we require all the organisations that you will rely on to meet the selection criteria to provide a completed Part 1 and Part 2. When completed, this form is to be sent back to the contact point given in the procurement documents along with the selection information requested in the procurement documentation. </w:t>
      </w:r>
    </w:p>
    <w:p w14:paraId="7997EEDC" w14:textId="77777777" w:rsidR="000D0327" w:rsidRDefault="000D0327" w:rsidP="000D0327">
      <w:pPr>
        <w:pStyle w:val="Normal1"/>
        <w:jc w:val="both"/>
        <w:rPr>
          <w:rFonts w:asciiTheme="majorHAnsi" w:eastAsia="Arial" w:hAnsiTheme="majorHAnsi" w:cs="Arial"/>
          <w:sz w:val="22"/>
          <w:szCs w:val="22"/>
        </w:rPr>
      </w:pPr>
    </w:p>
    <w:p w14:paraId="5CF2E82A" w14:textId="79455BF5" w:rsidR="00ED268F" w:rsidRDefault="00ED268F" w:rsidP="000D0327">
      <w:pPr>
        <w:pStyle w:val="Normal1"/>
        <w:jc w:val="both"/>
        <w:rPr>
          <w:rFonts w:asciiTheme="majorHAnsi" w:eastAsia="Arial" w:hAnsiTheme="majorHAnsi" w:cs="Arial"/>
          <w:sz w:val="22"/>
          <w:szCs w:val="22"/>
        </w:rPr>
      </w:pPr>
      <w:r>
        <w:rPr>
          <w:rFonts w:asciiTheme="majorHAnsi" w:eastAsia="Arial" w:hAnsiTheme="majorHAnsi" w:cs="Arial"/>
          <w:sz w:val="22"/>
          <w:szCs w:val="22"/>
        </w:rPr>
        <w:t>This is part of the Council’s compliance statement and will also be requested if you are shortlisted to tender.</w:t>
      </w:r>
    </w:p>
    <w:p w14:paraId="3A105736" w14:textId="77777777" w:rsidR="000D0327" w:rsidRDefault="000D0327" w:rsidP="000D0327">
      <w:pPr>
        <w:pStyle w:val="Normal1"/>
        <w:jc w:val="both"/>
        <w:rPr>
          <w:rFonts w:asciiTheme="majorHAnsi" w:eastAsia="Arial" w:hAnsiTheme="majorHAnsi" w:cs="Arial"/>
          <w:b/>
        </w:rPr>
      </w:pPr>
    </w:p>
    <w:p w14:paraId="593187F1" w14:textId="0200319E" w:rsidR="00745BA4" w:rsidRDefault="00745BA4" w:rsidP="000D0327">
      <w:pPr>
        <w:pStyle w:val="Normal1"/>
        <w:jc w:val="both"/>
        <w:rPr>
          <w:rFonts w:asciiTheme="majorHAnsi" w:eastAsia="Arial" w:hAnsiTheme="majorHAnsi" w:cs="Arial"/>
          <w:b/>
        </w:rPr>
      </w:pPr>
      <w:r w:rsidRPr="005C13E6">
        <w:rPr>
          <w:rFonts w:asciiTheme="majorHAnsi" w:eastAsia="Arial" w:hAnsiTheme="majorHAnsi" w:cs="Arial"/>
          <w:b/>
        </w:rPr>
        <w:t>Supplier Selection Questions: Part 3</w:t>
      </w:r>
    </w:p>
    <w:p w14:paraId="5C7C3CDC" w14:textId="77777777" w:rsidR="000D0327" w:rsidRPr="005C13E6" w:rsidRDefault="000D0327" w:rsidP="000D0327">
      <w:pPr>
        <w:pStyle w:val="Normal1"/>
        <w:jc w:val="both"/>
        <w:rPr>
          <w:rFonts w:asciiTheme="majorHAnsi" w:hAnsiTheme="majorHAnsi"/>
        </w:rPr>
      </w:pPr>
    </w:p>
    <w:p w14:paraId="5C38FE58" w14:textId="3457F015" w:rsidR="00745BA4" w:rsidRDefault="00ED268F" w:rsidP="000D0327">
      <w:pPr>
        <w:pStyle w:val="Normal1"/>
        <w:ind w:right="11"/>
        <w:jc w:val="both"/>
        <w:rPr>
          <w:rFonts w:asciiTheme="majorHAnsi" w:eastAsia="Arial" w:hAnsiTheme="majorHAnsi" w:cs="Arial"/>
          <w:sz w:val="22"/>
          <w:szCs w:val="22"/>
        </w:rPr>
      </w:pPr>
      <w:r>
        <w:rPr>
          <w:rFonts w:asciiTheme="majorHAnsi" w:eastAsia="Arial" w:hAnsiTheme="majorHAnsi" w:cs="Arial"/>
          <w:sz w:val="22"/>
          <w:szCs w:val="22"/>
        </w:rPr>
        <w:t>There is a requirement to provide Case Studies and Financial information.</w:t>
      </w:r>
      <w:r w:rsidR="00571158">
        <w:rPr>
          <w:rFonts w:asciiTheme="majorHAnsi" w:eastAsia="Arial" w:hAnsiTheme="majorHAnsi" w:cs="Arial"/>
          <w:sz w:val="22"/>
          <w:szCs w:val="22"/>
        </w:rPr>
        <w:t xml:space="preserve"> Please provide details as requested. Please note that the case studies are scored </w:t>
      </w:r>
      <w:proofErr w:type="gramStart"/>
      <w:r w:rsidR="00571158">
        <w:rPr>
          <w:rFonts w:asciiTheme="majorHAnsi" w:eastAsia="Arial" w:hAnsiTheme="majorHAnsi" w:cs="Arial"/>
          <w:sz w:val="22"/>
          <w:szCs w:val="22"/>
        </w:rPr>
        <w:t>in the event that</w:t>
      </w:r>
      <w:proofErr w:type="gramEnd"/>
      <w:r w:rsidR="00571158">
        <w:rPr>
          <w:rFonts w:asciiTheme="majorHAnsi" w:eastAsia="Arial" w:hAnsiTheme="majorHAnsi" w:cs="Arial"/>
          <w:sz w:val="22"/>
          <w:szCs w:val="22"/>
        </w:rPr>
        <w:t xml:space="preserve"> we receive more submissions than the maximum required to shortlist.</w:t>
      </w:r>
      <w:r w:rsidR="00FC38F8">
        <w:rPr>
          <w:rFonts w:asciiTheme="majorHAnsi" w:eastAsia="Arial" w:hAnsiTheme="majorHAnsi" w:cs="Arial"/>
          <w:sz w:val="22"/>
          <w:szCs w:val="22"/>
        </w:rPr>
        <w:t xml:space="preserve"> These case studies should demonstrate suitability for the role.</w:t>
      </w:r>
    </w:p>
    <w:p w14:paraId="6255C2E2" w14:textId="77777777" w:rsidR="000D0327" w:rsidRPr="005C13E6" w:rsidRDefault="000D0327" w:rsidP="000D0327">
      <w:pPr>
        <w:pStyle w:val="Normal1"/>
        <w:ind w:right="11"/>
        <w:jc w:val="both"/>
        <w:rPr>
          <w:rFonts w:asciiTheme="majorHAnsi" w:hAnsiTheme="majorHAnsi"/>
          <w:sz w:val="22"/>
          <w:szCs w:val="22"/>
        </w:rPr>
      </w:pPr>
    </w:p>
    <w:p w14:paraId="237B7C9B" w14:textId="04F29A04" w:rsidR="00C119FA" w:rsidRPr="00C119FA" w:rsidRDefault="00745BA4" w:rsidP="000D0327">
      <w:pPr>
        <w:pStyle w:val="Normal1"/>
        <w:jc w:val="both"/>
        <w:rPr>
          <w:rFonts w:asciiTheme="majorHAnsi" w:hAnsiTheme="majorHAnsi"/>
        </w:rPr>
      </w:pPr>
      <w:r w:rsidRPr="005C13E6">
        <w:rPr>
          <w:rFonts w:asciiTheme="majorHAnsi" w:hAnsiTheme="majorHAnsi"/>
        </w:rPr>
        <w:br w:type="page"/>
      </w:r>
    </w:p>
    <w:p w14:paraId="5A4A7EA2" w14:textId="77777777" w:rsidR="00745BA4" w:rsidRPr="005C13E6" w:rsidRDefault="00745BA4" w:rsidP="00A648D0">
      <w:pPr>
        <w:pStyle w:val="Headingv3"/>
      </w:pPr>
      <w:bookmarkStart w:id="10" w:name="_Toc188961075"/>
      <w:r w:rsidRPr="005C13E6">
        <w:lastRenderedPageBreak/>
        <w:t>Notes for completion</w:t>
      </w:r>
      <w:bookmarkEnd w:id="10"/>
    </w:p>
    <w:p w14:paraId="76E8FBAB" w14:textId="17B47CEB" w:rsidR="00745BA4" w:rsidRPr="005C13E6" w:rsidRDefault="009B2FCE" w:rsidP="00A648D0">
      <w:pPr>
        <w:pStyle w:val="Normal1"/>
        <w:spacing w:after="200"/>
        <w:ind w:left="357" w:hanging="357"/>
        <w:jc w:val="both"/>
        <w:rPr>
          <w:rFonts w:asciiTheme="majorHAnsi" w:eastAsia="Arial" w:hAnsiTheme="majorHAnsi" w:cs="Arial"/>
          <w:sz w:val="22"/>
          <w:szCs w:val="22"/>
        </w:rPr>
      </w:pPr>
      <w:r>
        <w:rPr>
          <w:rFonts w:asciiTheme="majorHAnsi" w:eastAsia="Arial" w:hAnsiTheme="majorHAnsi" w:cs="Arial"/>
          <w:sz w:val="22"/>
          <w:szCs w:val="22"/>
        </w:rPr>
        <w:t>1.</w:t>
      </w:r>
      <w:r>
        <w:rPr>
          <w:rFonts w:asciiTheme="majorHAnsi" w:eastAsia="Arial" w:hAnsiTheme="majorHAnsi" w:cs="Arial"/>
          <w:sz w:val="22"/>
          <w:szCs w:val="22"/>
        </w:rPr>
        <w:tab/>
      </w:r>
      <w:r w:rsidR="00745BA4" w:rsidRPr="005C13E6">
        <w:rPr>
          <w:rFonts w:asciiTheme="majorHAnsi" w:eastAsia="Arial" w:hAnsiTheme="majorHAnsi" w:cs="Arial"/>
          <w:sz w:val="22"/>
          <w:szCs w:val="22"/>
        </w:rPr>
        <w:t>The “authority” means the contracting authority, or anyone acting on behalf of the contracting authority, that is seeking to invite suitable candidates to participate in this procurement process.</w:t>
      </w:r>
    </w:p>
    <w:p w14:paraId="630BC1C2" w14:textId="757D8C92" w:rsidR="00745BA4" w:rsidRPr="005C13E6" w:rsidRDefault="009B2FCE" w:rsidP="00A648D0">
      <w:pPr>
        <w:pStyle w:val="Normal1"/>
        <w:spacing w:after="200"/>
        <w:ind w:left="357" w:hanging="357"/>
        <w:jc w:val="both"/>
        <w:rPr>
          <w:rFonts w:asciiTheme="majorHAnsi" w:eastAsia="Arial" w:hAnsiTheme="majorHAnsi" w:cs="Arial"/>
          <w:sz w:val="22"/>
          <w:szCs w:val="22"/>
        </w:rPr>
      </w:pPr>
      <w:r>
        <w:rPr>
          <w:rFonts w:asciiTheme="majorHAnsi" w:eastAsia="Arial" w:hAnsiTheme="majorHAnsi" w:cs="Arial"/>
          <w:sz w:val="22"/>
          <w:szCs w:val="22"/>
        </w:rPr>
        <w:t>2.</w:t>
      </w:r>
      <w:r>
        <w:rPr>
          <w:rFonts w:asciiTheme="majorHAnsi" w:eastAsia="Arial" w:hAnsiTheme="majorHAnsi" w:cs="Arial"/>
          <w:sz w:val="22"/>
          <w:szCs w:val="22"/>
        </w:rPr>
        <w:tab/>
      </w:r>
      <w:r w:rsidR="00745BA4" w:rsidRPr="005C13E6">
        <w:rPr>
          <w:rFonts w:asciiTheme="majorHAnsi" w:eastAsia="Arial" w:hAnsiTheme="majorHAnsi" w:cs="Arial"/>
          <w:sz w:val="22"/>
          <w:szCs w:val="22"/>
        </w:rPr>
        <w:t>“You” / “</w:t>
      </w:r>
      <w:proofErr w:type="gramStart"/>
      <w:r w:rsidR="00745BA4" w:rsidRPr="005C13E6">
        <w:rPr>
          <w:rFonts w:asciiTheme="majorHAnsi" w:eastAsia="Arial" w:hAnsiTheme="majorHAnsi" w:cs="Arial"/>
          <w:sz w:val="22"/>
          <w:szCs w:val="22"/>
        </w:rPr>
        <w:t>Your</w:t>
      </w:r>
      <w:proofErr w:type="gramEnd"/>
      <w:r w:rsidR="00745BA4" w:rsidRPr="005C13E6">
        <w:rPr>
          <w:rFonts w:asciiTheme="majorHAnsi" w:eastAsia="Arial" w:hAnsiTheme="majorHAnsi" w:cs="Arial"/>
          <w:sz w:val="22"/>
          <w:szCs w:val="22"/>
        </w:rPr>
        <w:t xml:space="preserve">” refers to the potential supplier completing this </w:t>
      </w:r>
      <w:r w:rsidR="00571158">
        <w:rPr>
          <w:rFonts w:asciiTheme="majorHAnsi" w:eastAsia="Arial" w:hAnsiTheme="majorHAnsi" w:cs="Arial"/>
          <w:sz w:val="22"/>
          <w:szCs w:val="22"/>
        </w:rPr>
        <w:t>form</w:t>
      </w:r>
      <w:r w:rsidR="00745BA4" w:rsidRPr="005C13E6">
        <w:rPr>
          <w:rFonts w:asciiTheme="majorHAnsi" w:eastAsia="Arial" w:hAnsiTheme="majorHAnsi" w:cs="Arial"/>
          <w:sz w:val="22"/>
          <w:szCs w:val="22"/>
        </w:rPr>
        <w:t xml:space="preserve">. </w:t>
      </w:r>
      <w:r w:rsidR="00812820" w:rsidRPr="005C13E6">
        <w:rPr>
          <w:rFonts w:asciiTheme="majorHAnsi" w:eastAsia="Arial" w:hAnsiTheme="majorHAnsi" w:cs="Arial"/>
          <w:sz w:val="22"/>
          <w:szCs w:val="22"/>
        </w:rPr>
        <w:t>The</w:t>
      </w:r>
      <w:r w:rsidR="00745BA4" w:rsidRPr="005C13E6">
        <w:rPr>
          <w:rFonts w:asciiTheme="majorHAnsi" w:eastAsia="Arial" w:hAnsiTheme="majorHAnsi" w:cs="Arial"/>
          <w:sz w:val="22"/>
          <w:szCs w:val="22"/>
        </w:rPr>
        <w:t xml:space="preserve"> legal entity responsible for the information provided. The term “potential supplier” is intended to cover any economic operator as defined by the Public Contracts Regulations 2015 (referred to as the “regulations”) and could be a registered company; the lead contact for a group of economic operators; charitable organisation; Voluntary Community and Social Enterprise (VCSE); Special Purpose Vehicle; or other form of entity.</w:t>
      </w:r>
    </w:p>
    <w:p w14:paraId="748B73AB" w14:textId="77777777" w:rsidR="00884944" w:rsidRDefault="009B2FCE" w:rsidP="00A648D0">
      <w:pPr>
        <w:pStyle w:val="Normal1"/>
        <w:spacing w:after="200"/>
        <w:ind w:left="357" w:hanging="357"/>
        <w:jc w:val="both"/>
        <w:rPr>
          <w:rFonts w:asciiTheme="majorHAnsi" w:eastAsia="Arial" w:hAnsiTheme="majorHAnsi" w:cs="Arial"/>
          <w:sz w:val="22"/>
          <w:szCs w:val="22"/>
        </w:rPr>
      </w:pPr>
      <w:r>
        <w:rPr>
          <w:rFonts w:asciiTheme="majorHAnsi" w:eastAsia="Arial" w:hAnsiTheme="majorHAnsi" w:cs="Arial"/>
          <w:sz w:val="22"/>
          <w:szCs w:val="22"/>
        </w:rPr>
        <w:t>3.</w:t>
      </w:r>
      <w:r>
        <w:rPr>
          <w:rFonts w:asciiTheme="majorHAnsi" w:eastAsia="Arial" w:hAnsiTheme="majorHAnsi" w:cs="Arial"/>
          <w:sz w:val="22"/>
          <w:szCs w:val="22"/>
        </w:rPr>
        <w:tab/>
      </w:r>
      <w:r w:rsidR="00745BA4" w:rsidRPr="005C13E6">
        <w:rPr>
          <w:rFonts w:asciiTheme="majorHAnsi" w:eastAsia="Arial" w:hAnsiTheme="majorHAnsi" w:cs="Arial"/>
          <w:sz w:val="22"/>
          <w:szCs w:val="22"/>
        </w:rPr>
        <w:t>Please ensure that all questions are completed in full, and in the format requested. If the question does not apply to you, please state ‘N/A’. Should you need to provide additional information in response to the questions, please submit a clearly identified annex.</w:t>
      </w:r>
    </w:p>
    <w:p w14:paraId="792E225F" w14:textId="18E6B500" w:rsidR="00884944" w:rsidRDefault="009B2FCE" w:rsidP="00A648D0">
      <w:pPr>
        <w:pStyle w:val="Normal1"/>
        <w:spacing w:after="200"/>
        <w:ind w:left="357" w:hanging="357"/>
        <w:jc w:val="both"/>
        <w:rPr>
          <w:rFonts w:asciiTheme="majorHAnsi" w:eastAsia="Arial" w:hAnsiTheme="majorHAnsi" w:cs="Arial"/>
          <w:sz w:val="22"/>
          <w:szCs w:val="22"/>
        </w:rPr>
      </w:pPr>
      <w:r>
        <w:rPr>
          <w:rFonts w:asciiTheme="majorHAnsi" w:eastAsia="Arial" w:hAnsiTheme="majorHAnsi" w:cs="Arial"/>
          <w:sz w:val="22"/>
          <w:szCs w:val="22"/>
        </w:rPr>
        <w:t>4</w:t>
      </w:r>
      <w:r w:rsidR="00884944">
        <w:rPr>
          <w:rFonts w:asciiTheme="majorHAnsi" w:eastAsia="Arial" w:hAnsiTheme="majorHAnsi" w:cs="Arial"/>
          <w:sz w:val="22"/>
          <w:szCs w:val="22"/>
        </w:rPr>
        <w:t>.</w:t>
      </w:r>
      <w:r w:rsidR="00884944">
        <w:rPr>
          <w:rFonts w:asciiTheme="majorHAnsi" w:eastAsia="Arial" w:hAnsiTheme="majorHAnsi" w:cs="Arial"/>
          <w:sz w:val="22"/>
          <w:szCs w:val="22"/>
        </w:rPr>
        <w:tab/>
      </w:r>
      <w:r w:rsidR="00745BA4" w:rsidRPr="005C13E6">
        <w:rPr>
          <w:rFonts w:asciiTheme="majorHAnsi" w:eastAsia="Arial" w:hAnsiTheme="majorHAnsi" w:cs="Arial"/>
          <w:sz w:val="22"/>
          <w:szCs w:val="22"/>
        </w:rPr>
        <w:t>The authority recognises that arrangements set out in section 1.2 of the standard Questionnaire, in relation to a group of economic operators (for example, a consortium) and/or use of sub-contractors, may be subject to change and will, therefore, not be finalised until a later date.  The lead contact should notify the authority immediately of any change in the proposed arrangements and ensure a completed Part 1 and Part 2 is submitted for any new organisation relied on to meet the selection criteria. The authority will make a revised assessment of the submission based on the updated information.</w:t>
      </w:r>
    </w:p>
    <w:p w14:paraId="4C623F4D" w14:textId="3B65F0F5" w:rsidR="00745BA4" w:rsidRPr="00F726F5" w:rsidRDefault="00884944" w:rsidP="00A648D0">
      <w:pPr>
        <w:pStyle w:val="Normal1"/>
        <w:spacing w:after="200"/>
        <w:ind w:left="357" w:hanging="357"/>
        <w:jc w:val="both"/>
        <w:rPr>
          <w:rFonts w:asciiTheme="majorHAnsi" w:eastAsia="Arial" w:hAnsiTheme="majorHAnsi" w:cs="Arial"/>
          <w:sz w:val="22"/>
          <w:szCs w:val="22"/>
        </w:rPr>
      </w:pPr>
      <w:r>
        <w:rPr>
          <w:rFonts w:asciiTheme="majorHAnsi" w:eastAsia="Arial" w:hAnsiTheme="majorHAnsi" w:cs="Arial"/>
          <w:sz w:val="22"/>
          <w:szCs w:val="22"/>
        </w:rPr>
        <w:t>5.</w:t>
      </w:r>
      <w:r>
        <w:rPr>
          <w:rFonts w:asciiTheme="majorHAnsi" w:eastAsia="Arial" w:hAnsiTheme="majorHAnsi" w:cs="Arial"/>
          <w:sz w:val="22"/>
          <w:szCs w:val="22"/>
        </w:rPr>
        <w:tab/>
      </w:r>
      <w:r w:rsidR="00745BA4" w:rsidRPr="005C13E6">
        <w:rPr>
          <w:rFonts w:asciiTheme="majorHAnsi" w:eastAsia="Arial" w:hAnsiTheme="majorHAnsi" w:cs="Arial"/>
          <w:sz w:val="22"/>
          <w:szCs w:val="22"/>
        </w:rPr>
        <w:t xml:space="preserve">For Part 1 and Part 2 every organisation that is being relied on to meet the selection must </w:t>
      </w:r>
      <w:r w:rsidR="00745BA4" w:rsidRPr="00F726F5">
        <w:rPr>
          <w:rFonts w:asciiTheme="majorHAnsi" w:eastAsia="Arial" w:hAnsiTheme="majorHAnsi" w:cs="Arial"/>
          <w:sz w:val="22"/>
          <w:szCs w:val="22"/>
        </w:rPr>
        <w:t xml:space="preserve">complete and submit the self-declaration. </w:t>
      </w:r>
    </w:p>
    <w:p w14:paraId="55AD6148" w14:textId="41436DC1" w:rsidR="00DF2C1F" w:rsidRPr="005C13E6" w:rsidRDefault="00571158" w:rsidP="00A648D0">
      <w:pPr>
        <w:pStyle w:val="Normal1"/>
        <w:spacing w:after="200"/>
        <w:ind w:left="357" w:hanging="357"/>
        <w:jc w:val="both"/>
        <w:rPr>
          <w:rFonts w:asciiTheme="majorHAnsi" w:eastAsia="Arial" w:hAnsiTheme="majorHAnsi" w:cs="Arial"/>
          <w:sz w:val="22"/>
          <w:szCs w:val="22"/>
        </w:rPr>
      </w:pPr>
      <w:r>
        <w:rPr>
          <w:rFonts w:asciiTheme="majorHAnsi" w:eastAsia="Arial" w:hAnsiTheme="majorHAnsi" w:cs="Arial"/>
          <w:sz w:val="22"/>
          <w:szCs w:val="22"/>
        </w:rPr>
        <w:t>6</w:t>
      </w:r>
      <w:r w:rsidR="00C313CA">
        <w:rPr>
          <w:rFonts w:asciiTheme="majorHAnsi" w:eastAsia="Arial" w:hAnsiTheme="majorHAnsi" w:cs="Arial"/>
          <w:sz w:val="22"/>
          <w:szCs w:val="22"/>
        </w:rPr>
        <w:t>.</w:t>
      </w:r>
      <w:r w:rsidR="00C313CA">
        <w:rPr>
          <w:rFonts w:asciiTheme="majorHAnsi" w:eastAsia="Arial" w:hAnsiTheme="majorHAnsi" w:cs="Arial"/>
          <w:sz w:val="22"/>
          <w:szCs w:val="22"/>
        </w:rPr>
        <w:tab/>
      </w:r>
      <w:r w:rsidR="00745BA4" w:rsidRPr="005C13E6">
        <w:rPr>
          <w:rFonts w:asciiTheme="majorHAnsi" w:eastAsia="Arial" w:hAnsiTheme="majorHAnsi" w:cs="Arial"/>
          <w:sz w:val="22"/>
          <w:szCs w:val="22"/>
        </w:rPr>
        <w:t>For answers to Part 3 -</w:t>
      </w:r>
      <w:r w:rsidR="00745BA4" w:rsidRPr="005C13E6">
        <w:rPr>
          <w:rFonts w:asciiTheme="majorHAnsi" w:eastAsia="Arial" w:hAnsiTheme="majorHAnsi" w:cs="Arial"/>
          <w:i/>
          <w:sz w:val="22"/>
          <w:szCs w:val="22"/>
        </w:rPr>
        <w:t xml:space="preserve"> </w:t>
      </w:r>
      <w:r w:rsidR="00745BA4" w:rsidRPr="005C13E6">
        <w:rPr>
          <w:rFonts w:asciiTheme="majorHAnsi" w:eastAsia="Arial" w:hAnsiTheme="majorHAnsi" w:cs="Arial"/>
          <w:sz w:val="22"/>
          <w:szCs w:val="22"/>
        </w:rPr>
        <w:t xml:space="preserve">If you are bidding on behalf of a group, for example, a consortium, or you intend to use sub-contractors, you should complete </w:t>
      </w:r>
      <w:proofErr w:type="gramStart"/>
      <w:r w:rsidR="00745BA4" w:rsidRPr="005C13E6">
        <w:rPr>
          <w:rFonts w:asciiTheme="majorHAnsi" w:eastAsia="Arial" w:hAnsiTheme="majorHAnsi" w:cs="Arial"/>
          <w:sz w:val="22"/>
          <w:szCs w:val="22"/>
        </w:rPr>
        <w:t>all of</w:t>
      </w:r>
      <w:proofErr w:type="gramEnd"/>
      <w:r w:rsidR="00745BA4" w:rsidRPr="005C13E6">
        <w:rPr>
          <w:rFonts w:asciiTheme="majorHAnsi" w:eastAsia="Arial" w:hAnsiTheme="majorHAnsi" w:cs="Arial"/>
          <w:sz w:val="22"/>
          <w:szCs w:val="22"/>
        </w:rPr>
        <w:t xml:space="preserve"> the questions on behalf of the consortium and/ or any sub-contractors, providing one composite response and declaration.</w:t>
      </w:r>
    </w:p>
    <w:p w14:paraId="7779E94F" w14:textId="048FAD9E" w:rsidR="00745BA4" w:rsidRPr="005C13E6" w:rsidRDefault="00571158" w:rsidP="00A648D0">
      <w:pPr>
        <w:pStyle w:val="Normal1"/>
        <w:ind w:left="357" w:hanging="357"/>
        <w:jc w:val="both"/>
        <w:rPr>
          <w:rFonts w:asciiTheme="majorHAnsi" w:hAnsiTheme="majorHAnsi"/>
        </w:rPr>
      </w:pPr>
      <w:r>
        <w:rPr>
          <w:rFonts w:asciiTheme="majorHAnsi" w:eastAsia="Arial" w:hAnsiTheme="majorHAnsi" w:cs="Arial"/>
          <w:sz w:val="22"/>
          <w:szCs w:val="22"/>
        </w:rPr>
        <w:t>7</w:t>
      </w:r>
      <w:r w:rsidR="00A648D0">
        <w:rPr>
          <w:rFonts w:asciiTheme="majorHAnsi" w:eastAsia="Arial" w:hAnsiTheme="majorHAnsi" w:cs="Arial"/>
          <w:sz w:val="22"/>
          <w:szCs w:val="22"/>
        </w:rPr>
        <w:t>.</w:t>
      </w:r>
      <w:r w:rsidR="00A648D0">
        <w:rPr>
          <w:rFonts w:asciiTheme="majorHAnsi" w:eastAsia="Arial" w:hAnsiTheme="majorHAnsi" w:cs="Arial"/>
          <w:sz w:val="22"/>
          <w:szCs w:val="22"/>
        </w:rPr>
        <w:tab/>
      </w:r>
      <w:r w:rsidR="00745BA4" w:rsidRPr="005C13E6">
        <w:rPr>
          <w:rFonts w:asciiTheme="majorHAnsi" w:eastAsia="Arial" w:hAnsiTheme="majorHAnsi" w:cs="Arial"/>
          <w:sz w:val="22"/>
          <w:szCs w:val="22"/>
        </w:rPr>
        <w:t>The authority confirms that it will keep confidential and will not disclose to any third parties any information obtained from a named customer contact, other than to the Cabinet Office and/or contracting authorities defined by the regulations, or pursuant to an order of the court or demand made by any competent authority or body where the authority is under a legal or regulatory obligation to make such a disclosure.</w:t>
      </w:r>
      <w:r w:rsidR="00745BA4" w:rsidRPr="005C13E6">
        <w:rPr>
          <w:rFonts w:asciiTheme="majorHAnsi" w:hAnsiTheme="majorHAnsi"/>
        </w:rPr>
        <w:br w:type="page"/>
      </w:r>
    </w:p>
    <w:p w14:paraId="496B6207" w14:textId="2A4981C6" w:rsidR="00091EBC" w:rsidRDefault="00091EBC" w:rsidP="006F35D6">
      <w:pPr>
        <w:pStyle w:val="Headingv1"/>
      </w:pPr>
      <w:bookmarkStart w:id="11" w:name="_Toc188961076"/>
      <w:r>
        <w:lastRenderedPageBreak/>
        <w:t xml:space="preserve">Section 4: Completing the </w:t>
      </w:r>
      <w:r w:rsidR="00571158">
        <w:t>EOI</w:t>
      </w:r>
      <w:bookmarkEnd w:id="11"/>
    </w:p>
    <w:p w14:paraId="28303B1D" w14:textId="77777777" w:rsidR="00B73026" w:rsidRDefault="00B73026" w:rsidP="00B73026"/>
    <w:p w14:paraId="720BC19C" w14:textId="29A38952" w:rsidR="00B73026" w:rsidRPr="00B73026" w:rsidRDefault="00B73026" w:rsidP="00B73026">
      <w:pPr>
        <w:rPr>
          <w:rFonts w:asciiTheme="majorHAnsi" w:hAnsiTheme="majorHAnsi"/>
          <w:sz w:val="22"/>
        </w:rPr>
      </w:pPr>
      <w:r w:rsidRPr="00B73026">
        <w:rPr>
          <w:rFonts w:asciiTheme="majorHAnsi" w:hAnsiTheme="majorHAnsi"/>
          <w:sz w:val="22"/>
        </w:rPr>
        <w:t>In accordance with the Public Contracts Regulations 2015</w:t>
      </w:r>
      <w:r>
        <w:rPr>
          <w:rFonts w:asciiTheme="majorHAnsi" w:hAnsiTheme="majorHAnsi"/>
          <w:sz w:val="22"/>
        </w:rPr>
        <w:t>.</w:t>
      </w:r>
    </w:p>
    <w:p w14:paraId="379C7EF6" w14:textId="223208BA" w:rsidR="00745BA4" w:rsidRPr="00091EBC" w:rsidRDefault="00950D15" w:rsidP="00091EBC">
      <w:pPr>
        <w:pStyle w:val="Headingv2"/>
        <w:rPr>
          <w:sz w:val="20"/>
        </w:rPr>
      </w:pPr>
      <w:bookmarkStart w:id="12" w:name="_Toc188961077"/>
      <w:r w:rsidRPr="00091EBC">
        <w:t>Part 1: Potential S</w:t>
      </w:r>
      <w:r w:rsidR="00745BA4" w:rsidRPr="00091EBC">
        <w:t>upplier Information</w:t>
      </w:r>
      <w:bookmarkEnd w:id="12"/>
    </w:p>
    <w:p w14:paraId="09BF63BC" w14:textId="0EA9957E" w:rsidR="00745BA4" w:rsidRDefault="00745BA4" w:rsidP="00E075CF">
      <w:pPr>
        <w:pStyle w:val="Normal1"/>
        <w:spacing w:before="100"/>
        <w:jc w:val="both"/>
        <w:rPr>
          <w:rFonts w:asciiTheme="majorHAnsi" w:eastAsia="Arial" w:hAnsiTheme="majorHAnsi" w:cs="Arial"/>
          <w:b/>
          <w:sz w:val="22"/>
          <w:szCs w:val="22"/>
        </w:rPr>
      </w:pPr>
      <w:r w:rsidRPr="005C13E6">
        <w:rPr>
          <w:rFonts w:asciiTheme="majorHAnsi" w:eastAsia="Arial" w:hAnsiTheme="majorHAnsi" w:cs="Arial"/>
          <w:sz w:val="22"/>
          <w:szCs w:val="22"/>
        </w:rPr>
        <w:t xml:space="preserve">Please answer the following questions in full. </w:t>
      </w:r>
      <w:r w:rsidRPr="001953DC">
        <w:rPr>
          <w:rFonts w:asciiTheme="majorHAnsi" w:eastAsia="Arial" w:hAnsiTheme="majorHAnsi" w:cs="Arial"/>
          <w:b/>
          <w:sz w:val="22"/>
          <w:szCs w:val="22"/>
        </w:rPr>
        <w:t xml:space="preserve">Note that every organisation that is being relied on to meet the selection must complete and submit the Part 1 and Part 2 self-declaration. </w:t>
      </w:r>
    </w:p>
    <w:p w14:paraId="1AD8AE4F" w14:textId="77777777" w:rsidR="00C91989" w:rsidRDefault="00C91989" w:rsidP="00E075CF">
      <w:pPr>
        <w:pStyle w:val="Normal1"/>
        <w:spacing w:before="100"/>
        <w:jc w:val="both"/>
        <w:rPr>
          <w:rFonts w:asciiTheme="majorHAnsi" w:eastAsia="Arial" w:hAnsiTheme="majorHAnsi" w:cs="Arial"/>
          <w:b/>
          <w:sz w:val="22"/>
          <w:szCs w:val="22"/>
        </w:rPr>
      </w:pPr>
    </w:p>
    <w:tbl>
      <w:tblPr>
        <w:tblW w:w="8755" w:type="dxa"/>
        <w:tblInd w:w="-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418"/>
        <w:gridCol w:w="5245"/>
        <w:gridCol w:w="2092"/>
      </w:tblGrid>
      <w:tr w:rsidR="00EE72CA" w:rsidRPr="005C13E6" w14:paraId="1D8D0B70" w14:textId="77777777" w:rsidTr="00EE72CA">
        <w:tc>
          <w:tcPr>
            <w:tcW w:w="1418" w:type="dxa"/>
            <w:tcBorders>
              <w:top w:val="single" w:sz="6" w:space="0" w:color="000000"/>
              <w:bottom w:val="single" w:sz="6" w:space="0" w:color="000000"/>
            </w:tcBorders>
            <w:shd w:val="clear" w:color="auto" w:fill="00B0F0"/>
          </w:tcPr>
          <w:p w14:paraId="76469F31" w14:textId="45BF1D8C" w:rsidR="00EE72CA" w:rsidRPr="00702CEB" w:rsidRDefault="00EE72CA" w:rsidP="00116BE0">
            <w:pPr>
              <w:pStyle w:val="Normal1"/>
              <w:spacing w:before="100"/>
              <w:jc w:val="both"/>
              <w:rPr>
                <w:rFonts w:asciiTheme="majorHAnsi" w:eastAsia="Arial" w:hAnsiTheme="majorHAnsi" w:cs="Arial"/>
                <w:b/>
                <w:color w:val="FFFFFF" w:themeColor="background1"/>
                <w:sz w:val="22"/>
                <w:szCs w:val="22"/>
              </w:rPr>
            </w:pPr>
            <w:r w:rsidRPr="00702CEB">
              <w:rPr>
                <w:rFonts w:asciiTheme="majorHAnsi" w:eastAsia="Arial" w:hAnsiTheme="majorHAnsi" w:cs="Arial"/>
                <w:b/>
                <w:color w:val="FFFFFF" w:themeColor="background1"/>
                <w:sz w:val="22"/>
                <w:szCs w:val="22"/>
              </w:rPr>
              <w:t>Section 1</w:t>
            </w:r>
          </w:p>
        </w:tc>
        <w:tc>
          <w:tcPr>
            <w:tcW w:w="5245" w:type="dxa"/>
            <w:tcBorders>
              <w:top w:val="single" w:sz="6" w:space="0" w:color="000000"/>
              <w:bottom w:val="single" w:sz="6" w:space="0" w:color="000000"/>
            </w:tcBorders>
            <w:shd w:val="clear" w:color="auto" w:fill="00B0F0"/>
          </w:tcPr>
          <w:p w14:paraId="0E56050D" w14:textId="26B7CB46" w:rsidR="00EE72CA" w:rsidRPr="00702CEB" w:rsidRDefault="00EE72CA" w:rsidP="00116BE0">
            <w:pPr>
              <w:pStyle w:val="Normal1"/>
              <w:spacing w:before="100"/>
              <w:jc w:val="both"/>
              <w:rPr>
                <w:rFonts w:asciiTheme="majorHAnsi" w:eastAsia="Arial" w:hAnsiTheme="majorHAnsi" w:cs="Arial"/>
                <w:b/>
                <w:color w:val="FFFFFF" w:themeColor="background1"/>
                <w:sz w:val="22"/>
                <w:szCs w:val="22"/>
              </w:rPr>
            </w:pPr>
            <w:r w:rsidRPr="00702CEB">
              <w:rPr>
                <w:rFonts w:asciiTheme="majorHAnsi" w:eastAsia="Arial" w:hAnsiTheme="majorHAnsi" w:cs="Arial"/>
                <w:b/>
                <w:color w:val="FFFFFF" w:themeColor="background1"/>
                <w:sz w:val="22"/>
                <w:szCs w:val="22"/>
              </w:rPr>
              <w:t>Supplier Details</w:t>
            </w:r>
          </w:p>
        </w:tc>
        <w:tc>
          <w:tcPr>
            <w:tcW w:w="2092" w:type="dxa"/>
            <w:tcBorders>
              <w:top w:val="single" w:sz="6" w:space="0" w:color="000000"/>
              <w:bottom w:val="single" w:sz="6" w:space="0" w:color="000000"/>
            </w:tcBorders>
            <w:shd w:val="clear" w:color="auto" w:fill="00B0F0"/>
          </w:tcPr>
          <w:p w14:paraId="150C8D15" w14:textId="77777777" w:rsidR="00EE72CA" w:rsidRPr="00702CEB" w:rsidRDefault="00EE72CA" w:rsidP="00116BE0">
            <w:pPr>
              <w:pStyle w:val="Normal1"/>
              <w:spacing w:before="100"/>
              <w:jc w:val="both"/>
              <w:rPr>
                <w:rFonts w:asciiTheme="majorHAnsi" w:eastAsia="Arial" w:hAnsiTheme="majorHAnsi" w:cs="Arial"/>
                <w:b/>
                <w:color w:val="FFFFFF" w:themeColor="background1"/>
                <w:sz w:val="22"/>
                <w:szCs w:val="22"/>
              </w:rPr>
            </w:pPr>
          </w:p>
        </w:tc>
      </w:tr>
      <w:tr w:rsidR="00745BA4" w:rsidRPr="005C13E6" w14:paraId="3FA6E677" w14:textId="77777777" w:rsidTr="006F35D6">
        <w:tc>
          <w:tcPr>
            <w:tcW w:w="1418" w:type="dxa"/>
            <w:tcBorders>
              <w:top w:val="single" w:sz="6" w:space="0" w:color="000000"/>
            </w:tcBorders>
          </w:tcPr>
          <w:p w14:paraId="7C3F0910"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1.1(a)</w:t>
            </w:r>
          </w:p>
        </w:tc>
        <w:tc>
          <w:tcPr>
            <w:tcW w:w="5245" w:type="dxa"/>
            <w:tcBorders>
              <w:top w:val="single" w:sz="6" w:space="0" w:color="000000"/>
            </w:tcBorders>
          </w:tcPr>
          <w:p w14:paraId="194BA1CD"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Full name of the potential supplier submitting the information</w:t>
            </w:r>
          </w:p>
        </w:tc>
        <w:tc>
          <w:tcPr>
            <w:tcW w:w="2092" w:type="dxa"/>
            <w:tcBorders>
              <w:top w:val="single" w:sz="6" w:space="0" w:color="000000"/>
            </w:tcBorders>
          </w:tcPr>
          <w:p w14:paraId="058AFA09" w14:textId="77777777" w:rsidR="00745BA4" w:rsidRPr="005C13E6" w:rsidRDefault="00745BA4" w:rsidP="00116BE0">
            <w:pPr>
              <w:pStyle w:val="Normal1"/>
              <w:spacing w:before="100"/>
              <w:jc w:val="both"/>
              <w:rPr>
                <w:rFonts w:asciiTheme="majorHAnsi" w:hAnsiTheme="majorHAnsi"/>
              </w:rPr>
            </w:pPr>
          </w:p>
        </w:tc>
      </w:tr>
      <w:tr w:rsidR="00745BA4" w:rsidRPr="005C13E6" w14:paraId="0545B41B" w14:textId="77777777" w:rsidTr="006F35D6">
        <w:tc>
          <w:tcPr>
            <w:tcW w:w="1418" w:type="dxa"/>
          </w:tcPr>
          <w:p w14:paraId="00E429BE"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1.1(b) –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w:t>
            </w:r>
          </w:p>
        </w:tc>
        <w:tc>
          <w:tcPr>
            <w:tcW w:w="5245" w:type="dxa"/>
          </w:tcPr>
          <w:p w14:paraId="4C220E94"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Registered office address (if applicable)</w:t>
            </w:r>
          </w:p>
        </w:tc>
        <w:tc>
          <w:tcPr>
            <w:tcW w:w="2092" w:type="dxa"/>
          </w:tcPr>
          <w:p w14:paraId="51961237" w14:textId="77777777" w:rsidR="00745BA4" w:rsidRPr="005C13E6" w:rsidRDefault="00745BA4" w:rsidP="00116BE0">
            <w:pPr>
              <w:pStyle w:val="Normal1"/>
              <w:spacing w:before="100"/>
              <w:jc w:val="both"/>
              <w:rPr>
                <w:rFonts w:asciiTheme="majorHAnsi" w:hAnsiTheme="majorHAnsi"/>
              </w:rPr>
            </w:pPr>
          </w:p>
        </w:tc>
      </w:tr>
      <w:tr w:rsidR="00745BA4" w:rsidRPr="005C13E6" w14:paraId="16D62F2E" w14:textId="77777777" w:rsidTr="006F35D6">
        <w:tc>
          <w:tcPr>
            <w:tcW w:w="1418" w:type="dxa"/>
          </w:tcPr>
          <w:p w14:paraId="5E1B2767"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1.1(b) – (ii)</w:t>
            </w:r>
          </w:p>
        </w:tc>
        <w:tc>
          <w:tcPr>
            <w:tcW w:w="5245" w:type="dxa"/>
          </w:tcPr>
          <w:p w14:paraId="52C39214"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Registered website address (if applicable)</w:t>
            </w:r>
          </w:p>
        </w:tc>
        <w:tc>
          <w:tcPr>
            <w:tcW w:w="2092" w:type="dxa"/>
          </w:tcPr>
          <w:p w14:paraId="33C7E62E" w14:textId="77777777" w:rsidR="00745BA4" w:rsidRPr="005C13E6" w:rsidRDefault="00745BA4" w:rsidP="00116BE0">
            <w:pPr>
              <w:pStyle w:val="Normal1"/>
              <w:spacing w:before="100"/>
              <w:jc w:val="both"/>
              <w:rPr>
                <w:rFonts w:asciiTheme="majorHAnsi" w:hAnsiTheme="majorHAnsi"/>
              </w:rPr>
            </w:pPr>
          </w:p>
        </w:tc>
      </w:tr>
      <w:tr w:rsidR="00745BA4" w:rsidRPr="005C13E6" w14:paraId="0422C61B" w14:textId="77777777" w:rsidTr="006F35D6">
        <w:tc>
          <w:tcPr>
            <w:tcW w:w="1418" w:type="dxa"/>
          </w:tcPr>
          <w:p w14:paraId="31DCC197"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1.1(c)</w:t>
            </w:r>
          </w:p>
        </w:tc>
        <w:tc>
          <w:tcPr>
            <w:tcW w:w="5245" w:type="dxa"/>
          </w:tcPr>
          <w:p w14:paraId="7CFB9B70"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Trading status </w:t>
            </w:r>
          </w:p>
          <w:p w14:paraId="5B8712DE" w14:textId="77777777" w:rsidR="00745BA4" w:rsidRPr="005C13E6" w:rsidRDefault="00745BA4" w:rsidP="00E94437">
            <w:pPr>
              <w:pStyle w:val="Normal1"/>
              <w:numPr>
                <w:ilvl w:val="0"/>
                <w:numId w:val="2"/>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public limited company</w:t>
            </w:r>
          </w:p>
          <w:p w14:paraId="67EBC02A" w14:textId="77777777" w:rsidR="00745BA4" w:rsidRPr="005C13E6" w:rsidRDefault="00745BA4" w:rsidP="00E94437">
            <w:pPr>
              <w:pStyle w:val="Normal1"/>
              <w:numPr>
                <w:ilvl w:val="0"/>
                <w:numId w:val="2"/>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 xml:space="preserve">limited company </w:t>
            </w:r>
          </w:p>
          <w:p w14:paraId="5A37EC37" w14:textId="77777777" w:rsidR="00745BA4" w:rsidRPr="005C13E6" w:rsidRDefault="00745BA4" w:rsidP="00E94437">
            <w:pPr>
              <w:pStyle w:val="Normal1"/>
              <w:numPr>
                <w:ilvl w:val="0"/>
                <w:numId w:val="2"/>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 xml:space="preserve">limited liability partnership </w:t>
            </w:r>
          </w:p>
          <w:p w14:paraId="2E6DD578" w14:textId="77777777" w:rsidR="00745BA4" w:rsidRPr="005C13E6" w:rsidRDefault="00745BA4" w:rsidP="00E94437">
            <w:pPr>
              <w:pStyle w:val="Normal1"/>
              <w:numPr>
                <w:ilvl w:val="0"/>
                <w:numId w:val="2"/>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 xml:space="preserve">other partnership </w:t>
            </w:r>
          </w:p>
          <w:p w14:paraId="46A32E1E" w14:textId="77777777" w:rsidR="00745BA4" w:rsidRPr="005C13E6" w:rsidRDefault="00745BA4" w:rsidP="00E94437">
            <w:pPr>
              <w:pStyle w:val="Normal1"/>
              <w:numPr>
                <w:ilvl w:val="0"/>
                <w:numId w:val="2"/>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 xml:space="preserve">sole trader </w:t>
            </w:r>
          </w:p>
          <w:p w14:paraId="7D2D0059" w14:textId="77777777" w:rsidR="00745BA4" w:rsidRPr="005C13E6" w:rsidRDefault="00745BA4" w:rsidP="00E94437">
            <w:pPr>
              <w:pStyle w:val="Normal1"/>
              <w:numPr>
                <w:ilvl w:val="0"/>
                <w:numId w:val="2"/>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third sector</w:t>
            </w:r>
          </w:p>
          <w:p w14:paraId="4273532A" w14:textId="77777777" w:rsidR="00745BA4" w:rsidRPr="005C13E6" w:rsidRDefault="00745BA4" w:rsidP="00E94437">
            <w:pPr>
              <w:pStyle w:val="Normal1"/>
              <w:numPr>
                <w:ilvl w:val="0"/>
                <w:numId w:val="2"/>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other (please specify your trading status)</w:t>
            </w:r>
          </w:p>
        </w:tc>
        <w:tc>
          <w:tcPr>
            <w:tcW w:w="2092" w:type="dxa"/>
          </w:tcPr>
          <w:p w14:paraId="5D4A3D69" w14:textId="77777777" w:rsidR="00745BA4" w:rsidRPr="005C13E6" w:rsidRDefault="00745BA4" w:rsidP="00116BE0">
            <w:pPr>
              <w:pStyle w:val="Normal1"/>
              <w:spacing w:before="100"/>
              <w:jc w:val="both"/>
              <w:rPr>
                <w:rFonts w:asciiTheme="majorHAnsi" w:hAnsiTheme="majorHAnsi"/>
              </w:rPr>
            </w:pPr>
          </w:p>
        </w:tc>
      </w:tr>
      <w:tr w:rsidR="00745BA4" w:rsidRPr="005C13E6" w14:paraId="6EB98A7C" w14:textId="77777777" w:rsidTr="006F35D6">
        <w:tc>
          <w:tcPr>
            <w:tcW w:w="1418" w:type="dxa"/>
          </w:tcPr>
          <w:p w14:paraId="4516AEEF"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1.1(d)</w:t>
            </w:r>
          </w:p>
        </w:tc>
        <w:tc>
          <w:tcPr>
            <w:tcW w:w="5245" w:type="dxa"/>
          </w:tcPr>
          <w:p w14:paraId="1241D859"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Date of registration in country of origin</w:t>
            </w:r>
          </w:p>
        </w:tc>
        <w:tc>
          <w:tcPr>
            <w:tcW w:w="2092" w:type="dxa"/>
          </w:tcPr>
          <w:p w14:paraId="031599CA" w14:textId="77777777" w:rsidR="00745BA4" w:rsidRPr="005C13E6" w:rsidRDefault="00745BA4" w:rsidP="00116BE0">
            <w:pPr>
              <w:pStyle w:val="Normal1"/>
              <w:spacing w:before="100"/>
              <w:jc w:val="both"/>
              <w:rPr>
                <w:rFonts w:asciiTheme="majorHAnsi" w:hAnsiTheme="majorHAnsi"/>
              </w:rPr>
            </w:pPr>
          </w:p>
        </w:tc>
      </w:tr>
      <w:tr w:rsidR="00745BA4" w:rsidRPr="005C13E6" w14:paraId="0B8FC424" w14:textId="77777777" w:rsidTr="006F35D6">
        <w:tc>
          <w:tcPr>
            <w:tcW w:w="1418" w:type="dxa"/>
          </w:tcPr>
          <w:p w14:paraId="5F02A86A"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1.1(e)</w:t>
            </w:r>
          </w:p>
        </w:tc>
        <w:tc>
          <w:tcPr>
            <w:tcW w:w="5245" w:type="dxa"/>
          </w:tcPr>
          <w:p w14:paraId="0403D489"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Company registration number (if applicable)</w:t>
            </w:r>
          </w:p>
        </w:tc>
        <w:tc>
          <w:tcPr>
            <w:tcW w:w="2092" w:type="dxa"/>
          </w:tcPr>
          <w:p w14:paraId="21FD4012" w14:textId="77777777" w:rsidR="00745BA4" w:rsidRPr="005C13E6" w:rsidRDefault="00745BA4" w:rsidP="00116BE0">
            <w:pPr>
              <w:pStyle w:val="Normal1"/>
              <w:spacing w:before="100"/>
              <w:jc w:val="both"/>
              <w:rPr>
                <w:rFonts w:asciiTheme="majorHAnsi" w:hAnsiTheme="majorHAnsi"/>
              </w:rPr>
            </w:pPr>
          </w:p>
        </w:tc>
      </w:tr>
      <w:tr w:rsidR="00745BA4" w:rsidRPr="005C13E6" w14:paraId="6778A64C" w14:textId="77777777" w:rsidTr="006F35D6">
        <w:tc>
          <w:tcPr>
            <w:tcW w:w="1418" w:type="dxa"/>
          </w:tcPr>
          <w:p w14:paraId="25644523"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1.1(f)</w:t>
            </w:r>
          </w:p>
        </w:tc>
        <w:tc>
          <w:tcPr>
            <w:tcW w:w="5245" w:type="dxa"/>
          </w:tcPr>
          <w:p w14:paraId="12BD2210"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Charity registration number (if applicable)</w:t>
            </w:r>
          </w:p>
        </w:tc>
        <w:tc>
          <w:tcPr>
            <w:tcW w:w="2092" w:type="dxa"/>
          </w:tcPr>
          <w:p w14:paraId="7CD08B30" w14:textId="77777777" w:rsidR="00745BA4" w:rsidRPr="005C13E6" w:rsidRDefault="00745BA4" w:rsidP="00116BE0">
            <w:pPr>
              <w:pStyle w:val="Normal1"/>
              <w:spacing w:before="100"/>
              <w:jc w:val="both"/>
              <w:rPr>
                <w:rFonts w:asciiTheme="majorHAnsi" w:hAnsiTheme="majorHAnsi"/>
              </w:rPr>
            </w:pPr>
          </w:p>
        </w:tc>
      </w:tr>
      <w:tr w:rsidR="00745BA4" w:rsidRPr="005C13E6" w14:paraId="6006B7DE" w14:textId="77777777" w:rsidTr="006F35D6">
        <w:tc>
          <w:tcPr>
            <w:tcW w:w="1418" w:type="dxa"/>
          </w:tcPr>
          <w:p w14:paraId="1A90A72D"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1.1(g)</w:t>
            </w:r>
          </w:p>
        </w:tc>
        <w:tc>
          <w:tcPr>
            <w:tcW w:w="5245" w:type="dxa"/>
          </w:tcPr>
          <w:p w14:paraId="3A6A1C99"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Head office DUNS number (if applicable)</w:t>
            </w:r>
          </w:p>
        </w:tc>
        <w:tc>
          <w:tcPr>
            <w:tcW w:w="2092" w:type="dxa"/>
          </w:tcPr>
          <w:p w14:paraId="13D7FCB7" w14:textId="77777777" w:rsidR="00745BA4" w:rsidRPr="005C13E6" w:rsidRDefault="00745BA4" w:rsidP="00116BE0">
            <w:pPr>
              <w:pStyle w:val="Normal1"/>
              <w:spacing w:before="100"/>
              <w:jc w:val="both"/>
              <w:rPr>
                <w:rFonts w:asciiTheme="majorHAnsi" w:hAnsiTheme="majorHAnsi"/>
              </w:rPr>
            </w:pPr>
          </w:p>
        </w:tc>
      </w:tr>
      <w:tr w:rsidR="00745BA4" w:rsidRPr="005C13E6" w14:paraId="43FC0863" w14:textId="77777777" w:rsidTr="006F35D6">
        <w:tc>
          <w:tcPr>
            <w:tcW w:w="1418" w:type="dxa"/>
          </w:tcPr>
          <w:p w14:paraId="7CC8B31C"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1.1(h)</w:t>
            </w:r>
          </w:p>
        </w:tc>
        <w:tc>
          <w:tcPr>
            <w:tcW w:w="5245" w:type="dxa"/>
          </w:tcPr>
          <w:p w14:paraId="3A8C35DA"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Registered VAT number </w:t>
            </w:r>
          </w:p>
        </w:tc>
        <w:tc>
          <w:tcPr>
            <w:tcW w:w="2092" w:type="dxa"/>
          </w:tcPr>
          <w:p w14:paraId="2FFACFA0" w14:textId="77777777" w:rsidR="00745BA4" w:rsidRPr="005C13E6" w:rsidRDefault="00745BA4" w:rsidP="00116BE0">
            <w:pPr>
              <w:pStyle w:val="Normal1"/>
              <w:tabs>
                <w:tab w:val="center" w:pos="4513"/>
                <w:tab w:val="right" w:pos="9026"/>
              </w:tabs>
              <w:spacing w:before="100"/>
              <w:jc w:val="both"/>
              <w:rPr>
                <w:rFonts w:asciiTheme="majorHAnsi" w:hAnsiTheme="majorHAnsi"/>
              </w:rPr>
            </w:pPr>
          </w:p>
        </w:tc>
      </w:tr>
      <w:tr w:rsidR="00745BA4" w:rsidRPr="005C13E6" w14:paraId="183C1332" w14:textId="77777777" w:rsidTr="006F35D6">
        <w:tc>
          <w:tcPr>
            <w:tcW w:w="1418" w:type="dxa"/>
          </w:tcPr>
          <w:p w14:paraId="36DAA0F2"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 -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w:t>
            </w:r>
          </w:p>
        </w:tc>
        <w:tc>
          <w:tcPr>
            <w:tcW w:w="5245" w:type="dxa"/>
          </w:tcPr>
          <w:p w14:paraId="7C5D3BBA"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If applicable, is your organisation registered with the appropriate professional or trade register(s) in the member state where it is established?</w:t>
            </w:r>
          </w:p>
        </w:tc>
        <w:tc>
          <w:tcPr>
            <w:tcW w:w="2092" w:type="dxa"/>
          </w:tcPr>
          <w:p w14:paraId="1FC94A47" w14:textId="7F3DC384" w:rsidR="00745BA4" w:rsidRPr="005C13E6" w:rsidRDefault="00745BA4" w:rsidP="00116BE0">
            <w:pPr>
              <w:pStyle w:val="Normal1"/>
              <w:jc w:val="both"/>
              <w:rPr>
                <w:rFonts w:asciiTheme="majorHAnsi" w:hAnsiTheme="majorHAnsi"/>
              </w:rPr>
            </w:pPr>
            <w:bookmarkStart w:id="13" w:name="_30j0zll" w:colFirst="0" w:colLast="0"/>
            <w:bookmarkEnd w:id="13"/>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08335B71" w14:textId="7F829556" w:rsidR="00745BA4" w:rsidRPr="005C13E6" w:rsidRDefault="00745BA4" w:rsidP="00116BE0">
            <w:pPr>
              <w:pStyle w:val="Normal1"/>
              <w:jc w:val="both"/>
              <w:rPr>
                <w:rFonts w:asciiTheme="majorHAnsi" w:hAnsiTheme="majorHAnsi"/>
              </w:rPr>
            </w:pPr>
            <w:bookmarkStart w:id="14" w:name="_1fob9te" w:colFirst="0" w:colLast="0"/>
            <w:bookmarkEnd w:id="14"/>
            <w:r w:rsidRPr="005C13E6">
              <w:rPr>
                <w:rFonts w:asciiTheme="majorHAnsi" w:eastAsia="Arial" w:hAnsiTheme="majorHAnsi" w:cs="Arial"/>
                <w:sz w:val="22"/>
                <w:szCs w:val="22"/>
              </w:rPr>
              <w:t xml:space="preserve">No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3547A2C4" w14:textId="77777777" w:rsidR="00745BA4" w:rsidRPr="005C13E6" w:rsidRDefault="00745BA4" w:rsidP="00116BE0">
            <w:pPr>
              <w:pStyle w:val="Normal1"/>
              <w:jc w:val="both"/>
              <w:rPr>
                <w:rFonts w:asciiTheme="majorHAnsi" w:hAnsiTheme="majorHAnsi"/>
              </w:rPr>
            </w:pPr>
            <w:bookmarkStart w:id="15" w:name="_3znysh7" w:colFirst="0" w:colLast="0"/>
            <w:bookmarkEnd w:id="15"/>
            <w:r w:rsidRPr="005C13E6">
              <w:rPr>
                <w:rFonts w:asciiTheme="majorHAnsi" w:eastAsia="Arial" w:hAnsiTheme="majorHAnsi" w:cs="Arial"/>
                <w:sz w:val="22"/>
                <w:szCs w:val="22"/>
              </w:rPr>
              <w:t xml:space="preserve">N/A </w:t>
            </w:r>
            <w:r w:rsidRPr="005C13E6">
              <w:rPr>
                <w:rFonts w:ascii="Segoe UI Symbol" w:eastAsia="Menlo Regular" w:hAnsi="Segoe UI Symbol" w:cs="Segoe UI Symbol"/>
                <w:sz w:val="22"/>
                <w:szCs w:val="22"/>
              </w:rPr>
              <w:t>☐</w:t>
            </w:r>
          </w:p>
        </w:tc>
      </w:tr>
      <w:tr w:rsidR="00745BA4" w:rsidRPr="005C13E6" w14:paraId="112AF692" w14:textId="77777777" w:rsidTr="006F35D6">
        <w:tc>
          <w:tcPr>
            <w:tcW w:w="1418" w:type="dxa"/>
          </w:tcPr>
          <w:p w14:paraId="53B91E69"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 - (ii)</w:t>
            </w:r>
          </w:p>
        </w:tc>
        <w:tc>
          <w:tcPr>
            <w:tcW w:w="5245" w:type="dxa"/>
          </w:tcPr>
          <w:p w14:paraId="7FD0734A"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If you responded yes to 1.1(</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 -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 please provide the relevant details, including the registration number(s).</w:t>
            </w:r>
          </w:p>
        </w:tc>
        <w:tc>
          <w:tcPr>
            <w:tcW w:w="2092" w:type="dxa"/>
          </w:tcPr>
          <w:p w14:paraId="7AE3D338" w14:textId="77777777" w:rsidR="00745BA4" w:rsidRPr="005C13E6" w:rsidRDefault="00745BA4" w:rsidP="00116BE0">
            <w:pPr>
              <w:pStyle w:val="Normal1"/>
              <w:tabs>
                <w:tab w:val="center" w:pos="4513"/>
                <w:tab w:val="right" w:pos="9026"/>
              </w:tabs>
              <w:spacing w:before="100"/>
              <w:jc w:val="both"/>
              <w:rPr>
                <w:rFonts w:asciiTheme="majorHAnsi" w:hAnsiTheme="majorHAnsi"/>
              </w:rPr>
            </w:pPr>
          </w:p>
        </w:tc>
      </w:tr>
      <w:tr w:rsidR="00745BA4" w:rsidRPr="005C13E6" w14:paraId="1AA01F2F" w14:textId="77777777" w:rsidTr="006F35D6">
        <w:tc>
          <w:tcPr>
            <w:tcW w:w="1418" w:type="dxa"/>
          </w:tcPr>
          <w:p w14:paraId="3841EFD1"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1.1(j) -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w:t>
            </w:r>
          </w:p>
        </w:tc>
        <w:tc>
          <w:tcPr>
            <w:tcW w:w="5245" w:type="dxa"/>
          </w:tcPr>
          <w:p w14:paraId="549A0848"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Is it a legal requirement in the state where you are established for you to possess a particular authorisation, or be a member of a particular organisation </w:t>
            </w:r>
            <w:proofErr w:type="gramStart"/>
            <w:r w:rsidRPr="005C13E6">
              <w:rPr>
                <w:rFonts w:asciiTheme="majorHAnsi" w:eastAsia="Arial" w:hAnsiTheme="majorHAnsi" w:cs="Arial"/>
                <w:sz w:val="22"/>
                <w:szCs w:val="22"/>
              </w:rPr>
              <w:t>in order to</w:t>
            </w:r>
            <w:proofErr w:type="gramEnd"/>
            <w:r w:rsidRPr="005C13E6">
              <w:rPr>
                <w:rFonts w:asciiTheme="majorHAnsi" w:eastAsia="Arial" w:hAnsiTheme="majorHAnsi" w:cs="Arial"/>
                <w:sz w:val="22"/>
                <w:szCs w:val="22"/>
              </w:rPr>
              <w:t xml:space="preserve"> provide the services specified in this procurement?</w:t>
            </w:r>
          </w:p>
        </w:tc>
        <w:tc>
          <w:tcPr>
            <w:tcW w:w="2092" w:type="dxa"/>
          </w:tcPr>
          <w:p w14:paraId="343C8674" w14:textId="4FA80425" w:rsidR="00745BA4" w:rsidRPr="005C13E6" w:rsidRDefault="00745BA4" w:rsidP="00116BE0">
            <w:pPr>
              <w:pStyle w:val="Normal1"/>
              <w:jc w:val="both"/>
              <w:rPr>
                <w:rFonts w:asciiTheme="majorHAnsi" w:hAnsiTheme="majorHAnsi"/>
              </w:rPr>
            </w:pPr>
            <w:bookmarkStart w:id="16" w:name="_2et92p0" w:colFirst="0" w:colLast="0"/>
            <w:bookmarkEnd w:id="16"/>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10FED0E2" w14:textId="77777777" w:rsidR="00745BA4" w:rsidRPr="005C13E6" w:rsidRDefault="00745BA4" w:rsidP="00116BE0">
            <w:pPr>
              <w:pStyle w:val="Normal1"/>
              <w:jc w:val="both"/>
              <w:rPr>
                <w:rFonts w:asciiTheme="majorHAnsi" w:hAnsiTheme="majorHAnsi"/>
              </w:rPr>
            </w:pPr>
            <w:bookmarkStart w:id="17" w:name="_tyjcwt" w:colFirst="0" w:colLast="0"/>
            <w:bookmarkEnd w:id="17"/>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tc>
      </w:tr>
      <w:tr w:rsidR="00745BA4" w:rsidRPr="005C13E6" w14:paraId="52F758B8" w14:textId="77777777" w:rsidTr="006F35D6">
        <w:tc>
          <w:tcPr>
            <w:tcW w:w="1418" w:type="dxa"/>
          </w:tcPr>
          <w:p w14:paraId="0BD90094"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1.1(j) - (ii)</w:t>
            </w:r>
          </w:p>
        </w:tc>
        <w:tc>
          <w:tcPr>
            <w:tcW w:w="5245" w:type="dxa"/>
          </w:tcPr>
          <w:p w14:paraId="1EF7F194"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If you responded yes to 1.1(j) -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 please provide additional details of what is required and confirmation that you have complied with this.</w:t>
            </w:r>
          </w:p>
        </w:tc>
        <w:tc>
          <w:tcPr>
            <w:tcW w:w="2092" w:type="dxa"/>
          </w:tcPr>
          <w:p w14:paraId="28FB7D01" w14:textId="77777777" w:rsidR="00745BA4" w:rsidRPr="005C13E6" w:rsidRDefault="00745BA4" w:rsidP="00116BE0">
            <w:pPr>
              <w:pStyle w:val="Normal1"/>
              <w:spacing w:before="100"/>
              <w:jc w:val="both"/>
              <w:rPr>
                <w:rFonts w:asciiTheme="majorHAnsi" w:hAnsiTheme="majorHAnsi"/>
              </w:rPr>
            </w:pPr>
          </w:p>
        </w:tc>
      </w:tr>
      <w:tr w:rsidR="00745BA4" w:rsidRPr="005C13E6" w14:paraId="55EEE8D7" w14:textId="77777777" w:rsidTr="006F35D6">
        <w:tc>
          <w:tcPr>
            <w:tcW w:w="1418" w:type="dxa"/>
          </w:tcPr>
          <w:p w14:paraId="76135E03" w14:textId="06B3024E" w:rsidR="00745BA4" w:rsidRPr="005C13E6" w:rsidRDefault="00A648D0" w:rsidP="00116BE0">
            <w:pPr>
              <w:pStyle w:val="Normal1"/>
              <w:spacing w:before="100"/>
              <w:jc w:val="both"/>
              <w:rPr>
                <w:rFonts w:asciiTheme="majorHAnsi" w:hAnsiTheme="majorHAnsi"/>
              </w:rPr>
            </w:pPr>
            <w:r>
              <w:br w:type="page"/>
            </w:r>
            <w:r w:rsidR="00745BA4" w:rsidRPr="005C13E6">
              <w:rPr>
                <w:rFonts w:asciiTheme="majorHAnsi" w:eastAsia="Arial" w:hAnsiTheme="majorHAnsi" w:cs="Arial"/>
                <w:sz w:val="22"/>
                <w:szCs w:val="22"/>
              </w:rPr>
              <w:t>1.1(k)</w:t>
            </w:r>
          </w:p>
        </w:tc>
        <w:tc>
          <w:tcPr>
            <w:tcW w:w="5245" w:type="dxa"/>
          </w:tcPr>
          <w:p w14:paraId="600A8AC1"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Trading name(s) that will be used if successful in this procurement</w:t>
            </w:r>
          </w:p>
        </w:tc>
        <w:tc>
          <w:tcPr>
            <w:tcW w:w="2092" w:type="dxa"/>
          </w:tcPr>
          <w:p w14:paraId="0F79FD16" w14:textId="77777777" w:rsidR="00745BA4" w:rsidRPr="005C13E6" w:rsidRDefault="00745BA4" w:rsidP="00116BE0">
            <w:pPr>
              <w:pStyle w:val="Normal1"/>
              <w:spacing w:before="100"/>
              <w:jc w:val="both"/>
              <w:rPr>
                <w:rFonts w:asciiTheme="majorHAnsi" w:hAnsiTheme="majorHAnsi"/>
              </w:rPr>
            </w:pPr>
          </w:p>
        </w:tc>
      </w:tr>
    </w:tbl>
    <w:p w14:paraId="79B81221" w14:textId="77777777" w:rsidR="0013194B" w:rsidRDefault="0013194B">
      <w:r>
        <w:br w:type="page"/>
      </w:r>
    </w:p>
    <w:tbl>
      <w:tblPr>
        <w:tblW w:w="8755" w:type="dxa"/>
        <w:tblInd w:w="-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418"/>
        <w:gridCol w:w="5245"/>
        <w:gridCol w:w="2092"/>
      </w:tblGrid>
      <w:tr w:rsidR="00745BA4" w:rsidRPr="005C13E6" w14:paraId="0B94A7DE" w14:textId="77777777" w:rsidTr="006F35D6">
        <w:tc>
          <w:tcPr>
            <w:tcW w:w="1418" w:type="dxa"/>
          </w:tcPr>
          <w:p w14:paraId="4967749E" w14:textId="1C6C16EC"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lastRenderedPageBreak/>
              <w:t>1.1(l)</w:t>
            </w:r>
          </w:p>
        </w:tc>
        <w:tc>
          <w:tcPr>
            <w:tcW w:w="5245" w:type="dxa"/>
          </w:tcPr>
          <w:p w14:paraId="20F1BC8C"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Relevant classifications (state whether you fall within one of these, and if so which one)</w:t>
            </w:r>
          </w:p>
          <w:p w14:paraId="74DB16F4" w14:textId="77777777" w:rsidR="00745BA4" w:rsidRPr="005C13E6" w:rsidRDefault="00745BA4" w:rsidP="00E94437">
            <w:pPr>
              <w:pStyle w:val="Normal1"/>
              <w:numPr>
                <w:ilvl w:val="0"/>
                <w:numId w:val="1"/>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Voluntary Community Social Enterprise (VCSE)</w:t>
            </w:r>
          </w:p>
          <w:p w14:paraId="140C9584" w14:textId="77777777" w:rsidR="00745BA4" w:rsidRPr="005C13E6" w:rsidRDefault="00745BA4" w:rsidP="00E94437">
            <w:pPr>
              <w:pStyle w:val="Normal1"/>
              <w:numPr>
                <w:ilvl w:val="0"/>
                <w:numId w:val="1"/>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Sheltered Workshop</w:t>
            </w:r>
          </w:p>
          <w:p w14:paraId="41D09AA1" w14:textId="77777777" w:rsidR="00745BA4" w:rsidRPr="005C13E6" w:rsidRDefault="00745BA4" w:rsidP="00E94437">
            <w:pPr>
              <w:pStyle w:val="Normal1"/>
              <w:numPr>
                <w:ilvl w:val="0"/>
                <w:numId w:val="1"/>
              </w:numPr>
              <w:ind w:hanging="360"/>
              <w:contextualSpacing/>
              <w:jc w:val="both"/>
              <w:rPr>
                <w:rFonts w:asciiTheme="majorHAnsi" w:eastAsia="Arial" w:hAnsiTheme="majorHAnsi" w:cs="Arial"/>
                <w:sz w:val="22"/>
                <w:szCs w:val="22"/>
              </w:rPr>
            </w:pPr>
            <w:r w:rsidRPr="005C13E6">
              <w:rPr>
                <w:rFonts w:asciiTheme="majorHAnsi" w:eastAsia="Arial" w:hAnsiTheme="majorHAnsi" w:cs="Arial"/>
                <w:sz w:val="22"/>
                <w:szCs w:val="22"/>
              </w:rPr>
              <w:t>Public service mutual</w:t>
            </w:r>
          </w:p>
        </w:tc>
        <w:tc>
          <w:tcPr>
            <w:tcW w:w="2092" w:type="dxa"/>
          </w:tcPr>
          <w:p w14:paraId="7AC8FCBC" w14:textId="77777777" w:rsidR="00745BA4" w:rsidRPr="005C13E6" w:rsidRDefault="00745BA4" w:rsidP="00116BE0">
            <w:pPr>
              <w:pStyle w:val="Normal1"/>
              <w:spacing w:before="100"/>
              <w:jc w:val="both"/>
              <w:rPr>
                <w:rFonts w:asciiTheme="majorHAnsi" w:hAnsiTheme="majorHAnsi"/>
              </w:rPr>
            </w:pPr>
          </w:p>
        </w:tc>
      </w:tr>
      <w:tr w:rsidR="00745BA4" w:rsidRPr="005C13E6" w14:paraId="0A28AD71" w14:textId="77777777" w:rsidTr="006F35D6">
        <w:tc>
          <w:tcPr>
            <w:tcW w:w="1418" w:type="dxa"/>
          </w:tcPr>
          <w:p w14:paraId="60F8B4F5"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1.1(m)</w:t>
            </w:r>
          </w:p>
        </w:tc>
        <w:tc>
          <w:tcPr>
            <w:tcW w:w="5245" w:type="dxa"/>
          </w:tcPr>
          <w:p w14:paraId="4042F585"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Are you a Small, Medium or Micro Enterprise (SME)</w:t>
            </w:r>
            <w:r w:rsidRPr="005C13E6">
              <w:rPr>
                <w:rFonts w:asciiTheme="majorHAnsi" w:eastAsia="Arial" w:hAnsiTheme="majorHAnsi" w:cs="Arial"/>
                <w:sz w:val="22"/>
                <w:szCs w:val="22"/>
                <w:vertAlign w:val="superscript"/>
              </w:rPr>
              <w:footnoteReference w:id="3"/>
            </w:r>
            <w:r w:rsidRPr="005C13E6">
              <w:rPr>
                <w:rFonts w:asciiTheme="majorHAnsi" w:eastAsia="Arial" w:hAnsiTheme="majorHAnsi" w:cs="Arial"/>
                <w:sz w:val="22"/>
                <w:szCs w:val="22"/>
              </w:rPr>
              <w:t>?</w:t>
            </w:r>
          </w:p>
        </w:tc>
        <w:tc>
          <w:tcPr>
            <w:tcW w:w="2092" w:type="dxa"/>
          </w:tcPr>
          <w:p w14:paraId="63D1B2FA" w14:textId="7BB3DBAD" w:rsidR="00745BA4" w:rsidRPr="005C13E6" w:rsidRDefault="00745BA4" w:rsidP="00116BE0">
            <w:pPr>
              <w:pStyle w:val="Normal1"/>
              <w:jc w:val="both"/>
              <w:rPr>
                <w:rFonts w:asciiTheme="majorHAnsi" w:hAnsiTheme="majorHAnsi"/>
              </w:rPr>
            </w:pPr>
            <w:bookmarkStart w:id="18" w:name="_3dy6vkm" w:colFirst="0" w:colLast="0"/>
            <w:bookmarkEnd w:id="18"/>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7ECBFB7B" w14:textId="77777777" w:rsidR="00745BA4" w:rsidRPr="005C13E6" w:rsidRDefault="00745BA4" w:rsidP="00116BE0">
            <w:pPr>
              <w:pStyle w:val="Normal1"/>
              <w:jc w:val="both"/>
              <w:rPr>
                <w:rFonts w:asciiTheme="majorHAnsi" w:hAnsiTheme="majorHAnsi"/>
              </w:rPr>
            </w:pPr>
            <w:bookmarkStart w:id="19" w:name="_1t3h5sf" w:colFirst="0" w:colLast="0"/>
            <w:bookmarkEnd w:id="19"/>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727B95A4" w14:textId="77777777" w:rsidR="00745BA4" w:rsidRPr="005C13E6" w:rsidRDefault="00745BA4" w:rsidP="00116BE0">
            <w:pPr>
              <w:pStyle w:val="Normal1"/>
              <w:spacing w:before="100"/>
              <w:jc w:val="both"/>
              <w:rPr>
                <w:rFonts w:asciiTheme="majorHAnsi" w:hAnsiTheme="majorHAnsi"/>
              </w:rPr>
            </w:pPr>
          </w:p>
        </w:tc>
      </w:tr>
      <w:tr w:rsidR="00745BA4" w:rsidRPr="005C13E6" w14:paraId="67E84125" w14:textId="77777777" w:rsidTr="006F35D6">
        <w:tc>
          <w:tcPr>
            <w:tcW w:w="1418" w:type="dxa"/>
          </w:tcPr>
          <w:p w14:paraId="55927B13"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1.1(n)</w:t>
            </w:r>
          </w:p>
        </w:tc>
        <w:tc>
          <w:tcPr>
            <w:tcW w:w="5245" w:type="dxa"/>
          </w:tcPr>
          <w:p w14:paraId="6F887C7D"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Details of Persons of Significant Control (PSC), where appropriate:  </w:t>
            </w:r>
            <w:r w:rsidRPr="005C13E6">
              <w:rPr>
                <w:rFonts w:asciiTheme="majorHAnsi" w:eastAsia="Arial" w:hAnsiTheme="majorHAnsi" w:cs="Arial"/>
                <w:sz w:val="22"/>
                <w:szCs w:val="22"/>
                <w:vertAlign w:val="superscript"/>
              </w:rPr>
              <w:footnoteReference w:id="4"/>
            </w:r>
            <w:r w:rsidRPr="005C13E6">
              <w:rPr>
                <w:rFonts w:asciiTheme="majorHAnsi" w:eastAsia="Arial" w:hAnsiTheme="majorHAnsi" w:cs="Arial"/>
                <w:sz w:val="22"/>
                <w:szCs w:val="22"/>
              </w:rPr>
              <w:t xml:space="preserve"> </w:t>
            </w:r>
          </w:p>
          <w:p w14:paraId="621CB986"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w:t>
            </w:r>
            <w:proofErr w:type="gramStart"/>
            <w:r w:rsidRPr="005C13E6">
              <w:rPr>
                <w:rFonts w:asciiTheme="majorHAnsi" w:eastAsia="Arial" w:hAnsiTheme="majorHAnsi" w:cs="Arial"/>
                <w:sz w:val="22"/>
                <w:szCs w:val="22"/>
              </w:rPr>
              <w:t>Name;</w:t>
            </w:r>
            <w:proofErr w:type="gramEnd"/>
            <w:r w:rsidRPr="005C13E6">
              <w:rPr>
                <w:rFonts w:asciiTheme="majorHAnsi" w:eastAsia="Arial" w:hAnsiTheme="majorHAnsi" w:cs="Arial"/>
                <w:sz w:val="22"/>
                <w:szCs w:val="22"/>
              </w:rPr>
              <w:t xml:space="preserve"> </w:t>
            </w:r>
          </w:p>
          <w:p w14:paraId="03063C19"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Date of </w:t>
            </w:r>
            <w:proofErr w:type="gramStart"/>
            <w:r w:rsidRPr="005C13E6">
              <w:rPr>
                <w:rFonts w:asciiTheme="majorHAnsi" w:eastAsia="Arial" w:hAnsiTheme="majorHAnsi" w:cs="Arial"/>
                <w:sz w:val="22"/>
                <w:szCs w:val="22"/>
              </w:rPr>
              <w:t>birth;</w:t>
            </w:r>
            <w:proofErr w:type="gramEnd"/>
            <w:r w:rsidRPr="005C13E6">
              <w:rPr>
                <w:rFonts w:asciiTheme="majorHAnsi" w:eastAsia="Arial" w:hAnsiTheme="majorHAnsi" w:cs="Arial"/>
                <w:sz w:val="22"/>
                <w:szCs w:val="22"/>
              </w:rPr>
              <w:t xml:space="preserve"> </w:t>
            </w:r>
          </w:p>
          <w:p w14:paraId="213C4C92"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w:t>
            </w:r>
            <w:proofErr w:type="gramStart"/>
            <w:r w:rsidRPr="005C13E6">
              <w:rPr>
                <w:rFonts w:asciiTheme="majorHAnsi" w:eastAsia="Arial" w:hAnsiTheme="majorHAnsi" w:cs="Arial"/>
                <w:sz w:val="22"/>
                <w:szCs w:val="22"/>
              </w:rPr>
              <w:t>Nationality;</w:t>
            </w:r>
            <w:proofErr w:type="gramEnd"/>
            <w:r w:rsidRPr="005C13E6">
              <w:rPr>
                <w:rFonts w:asciiTheme="majorHAnsi" w:eastAsia="Arial" w:hAnsiTheme="majorHAnsi" w:cs="Arial"/>
                <w:sz w:val="22"/>
                <w:szCs w:val="22"/>
              </w:rPr>
              <w:t xml:space="preserve"> </w:t>
            </w:r>
          </w:p>
          <w:p w14:paraId="21524D71"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Country, state or part of the UK where the PSC usually </w:t>
            </w:r>
            <w:proofErr w:type="gramStart"/>
            <w:r w:rsidRPr="005C13E6">
              <w:rPr>
                <w:rFonts w:asciiTheme="majorHAnsi" w:eastAsia="Arial" w:hAnsiTheme="majorHAnsi" w:cs="Arial"/>
                <w:sz w:val="22"/>
                <w:szCs w:val="22"/>
              </w:rPr>
              <w:t>lives;</w:t>
            </w:r>
            <w:proofErr w:type="gramEnd"/>
            <w:r w:rsidRPr="005C13E6">
              <w:rPr>
                <w:rFonts w:asciiTheme="majorHAnsi" w:eastAsia="Arial" w:hAnsiTheme="majorHAnsi" w:cs="Arial"/>
                <w:sz w:val="22"/>
                <w:szCs w:val="22"/>
              </w:rPr>
              <w:t xml:space="preserve"> </w:t>
            </w:r>
          </w:p>
          <w:p w14:paraId="6D71AEB5"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Service </w:t>
            </w:r>
            <w:proofErr w:type="gramStart"/>
            <w:r w:rsidRPr="005C13E6">
              <w:rPr>
                <w:rFonts w:asciiTheme="majorHAnsi" w:eastAsia="Arial" w:hAnsiTheme="majorHAnsi" w:cs="Arial"/>
                <w:sz w:val="22"/>
                <w:szCs w:val="22"/>
              </w:rPr>
              <w:t>address;</w:t>
            </w:r>
            <w:proofErr w:type="gramEnd"/>
            <w:r w:rsidRPr="005C13E6">
              <w:rPr>
                <w:rFonts w:asciiTheme="majorHAnsi" w:eastAsia="Arial" w:hAnsiTheme="majorHAnsi" w:cs="Arial"/>
                <w:sz w:val="22"/>
                <w:szCs w:val="22"/>
              </w:rPr>
              <w:t xml:space="preserve"> </w:t>
            </w:r>
          </w:p>
          <w:p w14:paraId="3D483A9C"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The date he or she became a PSC in relation to the company (for existing companies the 6 April 2016 should be used</w:t>
            </w:r>
            <w:proofErr w:type="gramStart"/>
            <w:r w:rsidRPr="005C13E6">
              <w:rPr>
                <w:rFonts w:asciiTheme="majorHAnsi" w:eastAsia="Arial" w:hAnsiTheme="majorHAnsi" w:cs="Arial"/>
                <w:sz w:val="22"/>
                <w:szCs w:val="22"/>
              </w:rPr>
              <w:t>);</w:t>
            </w:r>
            <w:proofErr w:type="gramEnd"/>
            <w:r w:rsidRPr="005C13E6">
              <w:rPr>
                <w:rFonts w:asciiTheme="majorHAnsi" w:eastAsia="Arial" w:hAnsiTheme="majorHAnsi" w:cs="Arial"/>
                <w:sz w:val="22"/>
                <w:szCs w:val="22"/>
              </w:rPr>
              <w:t xml:space="preserve"> </w:t>
            </w:r>
          </w:p>
          <w:p w14:paraId="16FD3908"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Which conditions for being a PSC are </w:t>
            </w:r>
            <w:proofErr w:type="gramStart"/>
            <w:r w:rsidRPr="005C13E6">
              <w:rPr>
                <w:rFonts w:asciiTheme="majorHAnsi" w:eastAsia="Arial" w:hAnsiTheme="majorHAnsi" w:cs="Arial"/>
                <w:sz w:val="22"/>
                <w:szCs w:val="22"/>
              </w:rPr>
              <w:t>met;</w:t>
            </w:r>
            <w:proofErr w:type="gramEnd"/>
            <w:r w:rsidRPr="005C13E6">
              <w:rPr>
                <w:rFonts w:asciiTheme="majorHAnsi" w:eastAsia="Arial" w:hAnsiTheme="majorHAnsi" w:cs="Arial"/>
                <w:sz w:val="22"/>
                <w:szCs w:val="22"/>
              </w:rPr>
              <w:t xml:space="preserve"> </w:t>
            </w:r>
          </w:p>
          <w:p w14:paraId="0B81B0E4"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w:t>
            </w:r>
            <w:r w:rsidRPr="005C13E6">
              <w:rPr>
                <w:rFonts w:asciiTheme="majorHAnsi" w:eastAsia="Arial" w:hAnsiTheme="majorHAnsi" w:cs="Arial"/>
                <w:sz w:val="22"/>
                <w:szCs w:val="22"/>
              </w:rPr>
              <w:tab/>
              <w:t xml:space="preserve">- Over 25% up to (and including) 50%, </w:t>
            </w:r>
          </w:p>
          <w:p w14:paraId="096BCB29"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ab/>
              <w:t xml:space="preserve">- More than 50% and less than 75%, </w:t>
            </w:r>
          </w:p>
          <w:p w14:paraId="075D9D71"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ab/>
              <w:t xml:space="preserve">- 75% or more. </w:t>
            </w:r>
            <w:r w:rsidRPr="005C13E6">
              <w:rPr>
                <w:rFonts w:asciiTheme="majorHAnsi" w:eastAsia="Arial" w:hAnsiTheme="majorHAnsi" w:cs="Arial"/>
                <w:sz w:val="22"/>
                <w:szCs w:val="22"/>
                <w:vertAlign w:val="superscript"/>
              </w:rPr>
              <w:footnoteReference w:id="5"/>
            </w:r>
          </w:p>
          <w:p w14:paraId="2D6DBEB6" w14:textId="77777777" w:rsidR="00745BA4" w:rsidRPr="005C13E6" w:rsidRDefault="00745BA4" w:rsidP="00116BE0">
            <w:pPr>
              <w:pStyle w:val="Normal1"/>
              <w:jc w:val="both"/>
              <w:rPr>
                <w:rFonts w:asciiTheme="majorHAnsi" w:hAnsiTheme="majorHAnsi"/>
              </w:rPr>
            </w:pPr>
          </w:p>
          <w:p w14:paraId="663A0A9B"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(Please enter N/A if not applicable)</w:t>
            </w:r>
          </w:p>
        </w:tc>
        <w:tc>
          <w:tcPr>
            <w:tcW w:w="2092" w:type="dxa"/>
          </w:tcPr>
          <w:p w14:paraId="5BB5C8E1" w14:textId="77777777" w:rsidR="00745BA4" w:rsidRPr="005C13E6" w:rsidRDefault="00745BA4" w:rsidP="00116BE0">
            <w:pPr>
              <w:pStyle w:val="Normal1"/>
              <w:spacing w:before="100"/>
              <w:jc w:val="both"/>
              <w:rPr>
                <w:rFonts w:asciiTheme="majorHAnsi" w:hAnsiTheme="majorHAnsi"/>
              </w:rPr>
            </w:pPr>
          </w:p>
        </w:tc>
      </w:tr>
      <w:tr w:rsidR="00745BA4" w:rsidRPr="005C13E6" w14:paraId="5FE49954" w14:textId="77777777" w:rsidTr="006F35D6">
        <w:tc>
          <w:tcPr>
            <w:tcW w:w="1418" w:type="dxa"/>
          </w:tcPr>
          <w:p w14:paraId="54180760"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1.1(o)</w:t>
            </w:r>
          </w:p>
        </w:tc>
        <w:tc>
          <w:tcPr>
            <w:tcW w:w="5245" w:type="dxa"/>
          </w:tcPr>
          <w:p w14:paraId="38DFCD09"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Details of immediate parent company:</w:t>
            </w:r>
          </w:p>
          <w:p w14:paraId="7CC99FF7"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w:t>
            </w:r>
          </w:p>
          <w:p w14:paraId="5E0AD4CB"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Full name of the immediate parent company</w:t>
            </w:r>
          </w:p>
          <w:p w14:paraId="60925892"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Registered office address (if applicable)</w:t>
            </w:r>
          </w:p>
          <w:p w14:paraId="695CB74C"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Registration number (if applicable)</w:t>
            </w:r>
          </w:p>
          <w:p w14:paraId="24F0CBC8"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Head office DUNS number (if applicable)</w:t>
            </w:r>
          </w:p>
          <w:p w14:paraId="44C68415"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Head office VAT number (if applicable)</w:t>
            </w:r>
          </w:p>
          <w:p w14:paraId="0EC5FDF6" w14:textId="77777777" w:rsidR="00745BA4" w:rsidRPr="005C13E6" w:rsidRDefault="00745BA4" w:rsidP="00116BE0">
            <w:pPr>
              <w:pStyle w:val="Normal1"/>
              <w:jc w:val="both"/>
              <w:rPr>
                <w:rFonts w:asciiTheme="majorHAnsi" w:hAnsiTheme="majorHAnsi"/>
              </w:rPr>
            </w:pPr>
          </w:p>
          <w:p w14:paraId="5CAC8229"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(Please enter N/A if not applicable)</w:t>
            </w:r>
          </w:p>
        </w:tc>
        <w:tc>
          <w:tcPr>
            <w:tcW w:w="2092" w:type="dxa"/>
          </w:tcPr>
          <w:p w14:paraId="610A36C9" w14:textId="77777777" w:rsidR="00745BA4" w:rsidRPr="005C13E6" w:rsidRDefault="00745BA4" w:rsidP="00116BE0">
            <w:pPr>
              <w:pStyle w:val="Normal1"/>
              <w:spacing w:before="100"/>
              <w:jc w:val="both"/>
              <w:rPr>
                <w:rFonts w:asciiTheme="majorHAnsi" w:hAnsiTheme="majorHAnsi"/>
              </w:rPr>
            </w:pPr>
          </w:p>
        </w:tc>
      </w:tr>
      <w:tr w:rsidR="00745BA4" w:rsidRPr="005C13E6" w14:paraId="19089F36" w14:textId="77777777" w:rsidTr="006F35D6">
        <w:tc>
          <w:tcPr>
            <w:tcW w:w="1418" w:type="dxa"/>
          </w:tcPr>
          <w:p w14:paraId="5FDB2353"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1.1(p)</w:t>
            </w:r>
          </w:p>
        </w:tc>
        <w:tc>
          <w:tcPr>
            <w:tcW w:w="5245" w:type="dxa"/>
          </w:tcPr>
          <w:p w14:paraId="74E711FF"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Details of ultimate parent company:</w:t>
            </w:r>
          </w:p>
          <w:p w14:paraId="5FAA6496" w14:textId="77777777" w:rsidR="00745BA4" w:rsidRPr="005C13E6" w:rsidRDefault="00745BA4" w:rsidP="00116BE0">
            <w:pPr>
              <w:pStyle w:val="Normal1"/>
              <w:jc w:val="both"/>
              <w:rPr>
                <w:rFonts w:asciiTheme="majorHAnsi" w:hAnsiTheme="majorHAnsi"/>
              </w:rPr>
            </w:pPr>
          </w:p>
          <w:p w14:paraId="26E1BF90"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Full name of the ultimate parent company</w:t>
            </w:r>
          </w:p>
          <w:p w14:paraId="3D7EAE76"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Registered office address (if applicable)</w:t>
            </w:r>
          </w:p>
          <w:p w14:paraId="3FF7B2B8"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Registration number (if applicable)</w:t>
            </w:r>
          </w:p>
          <w:p w14:paraId="1C900C1F"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Head office DUNS number (if applicable)</w:t>
            </w:r>
          </w:p>
          <w:p w14:paraId="5D2DBB7B"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Head office VAT number (if applicable)</w:t>
            </w:r>
          </w:p>
          <w:p w14:paraId="3E7E3CB1" w14:textId="77777777" w:rsidR="00745BA4" w:rsidRPr="005C13E6" w:rsidRDefault="00745BA4" w:rsidP="00116BE0">
            <w:pPr>
              <w:pStyle w:val="Normal1"/>
              <w:jc w:val="both"/>
              <w:rPr>
                <w:rFonts w:asciiTheme="majorHAnsi" w:hAnsiTheme="majorHAnsi"/>
              </w:rPr>
            </w:pPr>
          </w:p>
          <w:p w14:paraId="0BEB386E"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(Please enter N/A if not applicable)</w:t>
            </w:r>
          </w:p>
        </w:tc>
        <w:tc>
          <w:tcPr>
            <w:tcW w:w="2092" w:type="dxa"/>
          </w:tcPr>
          <w:p w14:paraId="59E09D8A" w14:textId="77777777" w:rsidR="00745BA4" w:rsidRPr="005C13E6" w:rsidRDefault="00745BA4" w:rsidP="00116BE0">
            <w:pPr>
              <w:pStyle w:val="Normal1"/>
              <w:spacing w:before="100"/>
              <w:jc w:val="both"/>
              <w:rPr>
                <w:rFonts w:asciiTheme="majorHAnsi" w:hAnsiTheme="majorHAnsi"/>
              </w:rPr>
            </w:pPr>
          </w:p>
        </w:tc>
      </w:tr>
    </w:tbl>
    <w:p w14:paraId="61A990F6" w14:textId="4D06B025" w:rsidR="006F35D6" w:rsidRDefault="00745BA4" w:rsidP="00D60CD8">
      <w:pPr>
        <w:pStyle w:val="Normal1"/>
        <w:jc w:val="both"/>
        <w:rPr>
          <w:rFonts w:asciiTheme="majorHAnsi" w:eastAsia="Arial" w:hAnsiTheme="majorHAnsi" w:cs="Arial"/>
          <w:sz w:val="22"/>
        </w:rPr>
      </w:pPr>
      <w:r w:rsidRPr="00950D15">
        <w:rPr>
          <w:rFonts w:asciiTheme="majorHAnsi" w:eastAsia="Arial" w:hAnsiTheme="majorHAnsi" w:cs="Arial"/>
          <w:color w:val="222222"/>
          <w:sz w:val="22"/>
          <w:highlight w:val="white"/>
        </w:rPr>
        <w:lastRenderedPageBreak/>
        <w:t>Please note: A criminal record check for relevant convictions may be undertaken for the preferred suppliers and the persons of significant in control of them.</w:t>
      </w:r>
      <w:r w:rsidR="00945BF6">
        <w:rPr>
          <w:rFonts w:asciiTheme="majorHAnsi" w:eastAsia="Arial" w:hAnsiTheme="majorHAnsi" w:cs="Arial"/>
          <w:color w:val="222222"/>
          <w:sz w:val="22"/>
        </w:rPr>
        <w:t xml:space="preserve">  </w:t>
      </w:r>
      <w:r w:rsidRPr="00950D15">
        <w:rPr>
          <w:rFonts w:asciiTheme="majorHAnsi" w:eastAsia="Arial" w:hAnsiTheme="majorHAnsi" w:cs="Arial"/>
          <w:sz w:val="22"/>
        </w:rPr>
        <w:t>Please provide the following information about yo</w:t>
      </w:r>
      <w:r w:rsidR="006F35D6">
        <w:rPr>
          <w:rFonts w:asciiTheme="majorHAnsi" w:eastAsia="Arial" w:hAnsiTheme="majorHAnsi" w:cs="Arial"/>
          <w:sz w:val="22"/>
        </w:rPr>
        <w:t>ur approach to this procurement:</w:t>
      </w:r>
    </w:p>
    <w:p w14:paraId="14A069E4" w14:textId="690AF943" w:rsidR="00EE72CA" w:rsidRDefault="00EE72CA" w:rsidP="00D60CD8">
      <w:pPr>
        <w:pStyle w:val="Normal1"/>
        <w:jc w:val="both"/>
        <w:rPr>
          <w:rFonts w:asciiTheme="majorHAnsi" w:eastAsia="Arial" w:hAnsiTheme="majorHAnsi" w:cs="Arial"/>
          <w:sz w:val="22"/>
        </w:rPr>
      </w:pPr>
    </w:p>
    <w:tbl>
      <w:tblPr>
        <w:tblW w:w="8757"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418"/>
        <w:gridCol w:w="3292"/>
        <w:gridCol w:w="4047"/>
      </w:tblGrid>
      <w:tr w:rsidR="00745BA4" w:rsidRPr="005C13E6" w14:paraId="26241798" w14:textId="77777777" w:rsidTr="00EE72CA">
        <w:tc>
          <w:tcPr>
            <w:tcW w:w="1418" w:type="dxa"/>
            <w:tcBorders>
              <w:top w:val="single" w:sz="8" w:space="0" w:color="000000"/>
              <w:bottom w:val="single" w:sz="6" w:space="0" w:color="000000"/>
              <w:right w:val="single" w:sz="4" w:space="0" w:color="auto"/>
            </w:tcBorders>
            <w:shd w:val="clear" w:color="auto" w:fill="00B0F0"/>
          </w:tcPr>
          <w:p w14:paraId="1FE79184" w14:textId="72933DC6" w:rsidR="00702CEB" w:rsidRPr="00702CEB" w:rsidRDefault="00F366C1" w:rsidP="00702CEB">
            <w:pPr>
              <w:jc w:val="both"/>
              <w:rPr>
                <w:rFonts w:asciiTheme="majorHAnsi" w:hAnsiTheme="majorHAnsi"/>
                <w:b/>
                <w:color w:val="FFFFFF" w:themeColor="background1"/>
              </w:rPr>
            </w:pPr>
            <w:r w:rsidRPr="00702CEB">
              <w:rPr>
                <w:rFonts w:asciiTheme="majorHAnsi" w:hAnsiTheme="majorHAnsi"/>
                <w:b/>
                <w:color w:val="FFFFFF" w:themeColor="background1"/>
              </w:rPr>
              <w:t xml:space="preserve"> Section </w:t>
            </w:r>
            <w:r w:rsidR="00702CEB">
              <w:rPr>
                <w:rFonts w:asciiTheme="majorHAnsi" w:hAnsiTheme="majorHAnsi"/>
                <w:b/>
                <w:color w:val="FFFFFF" w:themeColor="background1"/>
              </w:rPr>
              <w:t>1</w:t>
            </w:r>
          </w:p>
          <w:p w14:paraId="412B19A4" w14:textId="192F3D7F" w:rsidR="00EE72CA" w:rsidRPr="00702CEB" w:rsidRDefault="00EE72CA" w:rsidP="00702CEB">
            <w:pPr>
              <w:jc w:val="both"/>
              <w:rPr>
                <w:rFonts w:asciiTheme="majorHAnsi" w:hAnsiTheme="majorHAnsi"/>
                <w:b/>
                <w:color w:val="FFFFFF" w:themeColor="background1"/>
              </w:rPr>
            </w:pPr>
          </w:p>
        </w:tc>
        <w:tc>
          <w:tcPr>
            <w:tcW w:w="7339" w:type="dxa"/>
            <w:gridSpan w:val="2"/>
            <w:tcBorders>
              <w:top w:val="single" w:sz="4" w:space="0" w:color="auto"/>
              <w:left w:val="single" w:sz="4" w:space="0" w:color="auto"/>
              <w:bottom w:val="single" w:sz="4" w:space="0" w:color="auto"/>
              <w:right w:val="single" w:sz="4" w:space="0" w:color="auto"/>
            </w:tcBorders>
            <w:shd w:val="clear" w:color="auto" w:fill="00B0F0"/>
          </w:tcPr>
          <w:p w14:paraId="2D836E1D" w14:textId="2F48C652" w:rsidR="00702CEB" w:rsidRPr="00702CEB" w:rsidRDefault="00745BA4" w:rsidP="00702CEB">
            <w:pPr>
              <w:pStyle w:val="Headingv3"/>
              <w:rPr>
                <w:color w:val="FFFFFF" w:themeColor="background1"/>
              </w:rPr>
            </w:pPr>
            <w:bookmarkStart w:id="20" w:name="_Toc188961078"/>
            <w:r w:rsidRPr="00702CEB">
              <w:rPr>
                <w:color w:val="FFFFFF" w:themeColor="background1"/>
              </w:rPr>
              <w:t xml:space="preserve">Bidding </w:t>
            </w:r>
            <w:r w:rsidR="00EE72CA" w:rsidRPr="00702CEB">
              <w:rPr>
                <w:color w:val="FFFFFF" w:themeColor="background1"/>
              </w:rPr>
              <w:t>M</w:t>
            </w:r>
            <w:r w:rsidRPr="00702CEB">
              <w:rPr>
                <w:color w:val="FFFFFF" w:themeColor="background1"/>
              </w:rPr>
              <w:t>odel</w:t>
            </w:r>
            <w:bookmarkEnd w:id="20"/>
          </w:p>
        </w:tc>
      </w:tr>
      <w:tr w:rsidR="00745BA4" w:rsidRPr="005C13E6" w14:paraId="000EA229" w14:textId="77777777" w:rsidTr="006F35D6">
        <w:tc>
          <w:tcPr>
            <w:tcW w:w="1418" w:type="dxa"/>
            <w:tcBorders>
              <w:top w:val="single" w:sz="6" w:space="0" w:color="000000"/>
            </w:tcBorders>
          </w:tcPr>
          <w:p w14:paraId="32414AD7"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1.2(a) -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w:t>
            </w:r>
          </w:p>
        </w:tc>
        <w:tc>
          <w:tcPr>
            <w:tcW w:w="3292" w:type="dxa"/>
            <w:tcBorders>
              <w:top w:val="single" w:sz="6" w:space="0" w:color="000000"/>
            </w:tcBorders>
          </w:tcPr>
          <w:p w14:paraId="0DE0D707"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Are you bidding as the lead contact for a group of economic operators?</w:t>
            </w:r>
          </w:p>
        </w:tc>
        <w:tc>
          <w:tcPr>
            <w:tcW w:w="4047" w:type="dxa"/>
            <w:tcBorders>
              <w:top w:val="single" w:sz="6" w:space="0" w:color="000000"/>
            </w:tcBorders>
          </w:tcPr>
          <w:p w14:paraId="05A5CE82" w14:textId="51690BC1" w:rsidR="00745BA4" w:rsidRPr="005C13E6" w:rsidRDefault="00745BA4" w:rsidP="00116BE0">
            <w:pPr>
              <w:pStyle w:val="Normal1"/>
              <w:jc w:val="both"/>
              <w:rPr>
                <w:rFonts w:asciiTheme="majorHAnsi" w:hAnsiTheme="majorHAnsi"/>
              </w:rPr>
            </w:pPr>
            <w:bookmarkStart w:id="21" w:name="_4d34og8" w:colFirst="0" w:colLast="0"/>
            <w:bookmarkEnd w:id="21"/>
            <w:r w:rsidRPr="005C13E6">
              <w:rPr>
                <w:rFonts w:asciiTheme="majorHAnsi" w:eastAsia="Arial" w:hAnsiTheme="majorHAnsi" w:cs="Arial"/>
                <w:sz w:val="22"/>
                <w:szCs w:val="22"/>
              </w:rPr>
              <w:t xml:space="preserve">Yes </w:t>
            </w:r>
            <w:r w:rsidR="005A6334">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44F01616" w14:textId="77777777" w:rsidR="00745BA4" w:rsidRPr="005C13E6" w:rsidRDefault="00745BA4" w:rsidP="00116BE0">
            <w:pPr>
              <w:pStyle w:val="Normal1"/>
              <w:jc w:val="both"/>
              <w:rPr>
                <w:rFonts w:asciiTheme="majorHAnsi" w:hAnsiTheme="majorHAnsi"/>
              </w:rPr>
            </w:pPr>
            <w:bookmarkStart w:id="22" w:name="_2s8eyo1" w:colFirst="0" w:colLast="0"/>
            <w:bookmarkEnd w:id="22"/>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498C210F"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If yes, please provide details listed in questions 1.2(a) (ii), (a) (iii) and to 1.2(b)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 (b) (ii), 1.3, Section 2 and 3.</w:t>
            </w:r>
          </w:p>
          <w:p w14:paraId="1FDD18D7"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If no, and you are a supporting bidder please provide the name of your group at 1.2(a) (ii) for reference purposes, and complete 1.3, Section 2 and 3.</w:t>
            </w:r>
          </w:p>
        </w:tc>
      </w:tr>
      <w:tr w:rsidR="00745BA4" w:rsidRPr="005C13E6" w14:paraId="4953FADE" w14:textId="77777777" w:rsidTr="006F35D6">
        <w:tc>
          <w:tcPr>
            <w:tcW w:w="1418" w:type="dxa"/>
          </w:tcPr>
          <w:p w14:paraId="4C6FBF42"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1.2(a) - (ii)</w:t>
            </w:r>
          </w:p>
        </w:tc>
        <w:tc>
          <w:tcPr>
            <w:tcW w:w="3292" w:type="dxa"/>
          </w:tcPr>
          <w:p w14:paraId="760921F0"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Name of group of economic operators (if applicable)</w:t>
            </w:r>
          </w:p>
        </w:tc>
        <w:tc>
          <w:tcPr>
            <w:tcW w:w="4047" w:type="dxa"/>
          </w:tcPr>
          <w:p w14:paraId="5767EF4B" w14:textId="77777777" w:rsidR="00745BA4" w:rsidRPr="005C13E6" w:rsidRDefault="00745BA4" w:rsidP="00116BE0">
            <w:pPr>
              <w:pStyle w:val="Normal1"/>
              <w:tabs>
                <w:tab w:val="center" w:pos="4513"/>
                <w:tab w:val="right" w:pos="9026"/>
              </w:tabs>
              <w:spacing w:before="100"/>
              <w:jc w:val="both"/>
              <w:rPr>
                <w:rFonts w:asciiTheme="majorHAnsi" w:hAnsiTheme="majorHAnsi"/>
              </w:rPr>
            </w:pPr>
          </w:p>
        </w:tc>
      </w:tr>
      <w:tr w:rsidR="00745BA4" w:rsidRPr="005C13E6" w14:paraId="6B81B750" w14:textId="77777777" w:rsidTr="006F35D6">
        <w:tc>
          <w:tcPr>
            <w:tcW w:w="1418" w:type="dxa"/>
          </w:tcPr>
          <w:p w14:paraId="35CC02B2"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1.2(a) - (iii)</w:t>
            </w:r>
          </w:p>
        </w:tc>
        <w:tc>
          <w:tcPr>
            <w:tcW w:w="3292" w:type="dxa"/>
          </w:tcPr>
          <w:p w14:paraId="6E903DA7"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Proposed legal structure if the group of economic operators intends to form a named single legal entity prior to signing a contract, if awarded. If you do not propose to form a single legal entity, please explain the legal structure.</w:t>
            </w:r>
          </w:p>
        </w:tc>
        <w:tc>
          <w:tcPr>
            <w:tcW w:w="4047" w:type="dxa"/>
          </w:tcPr>
          <w:p w14:paraId="2E9A2B73" w14:textId="77777777" w:rsidR="00745BA4" w:rsidRPr="005C13E6" w:rsidRDefault="00745BA4" w:rsidP="00116BE0">
            <w:pPr>
              <w:pStyle w:val="Normal1"/>
              <w:tabs>
                <w:tab w:val="center" w:pos="4513"/>
                <w:tab w:val="right" w:pos="9026"/>
              </w:tabs>
              <w:spacing w:before="100"/>
              <w:jc w:val="both"/>
              <w:rPr>
                <w:rFonts w:asciiTheme="majorHAnsi" w:hAnsiTheme="majorHAnsi"/>
              </w:rPr>
            </w:pPr>
          </w:p>
        </w:tc>
      </w:tr>
      <w:tr w:rsidR="00745BA4" w:rsidRPr="005C13E6" w14:paraId="2880D6FA" w14:textId="77777777" w:rsidTr="006F35D6">
        <w:trPr>
          <w:trHeight w:val="260"/>
        </w:trPr>
        <w:tc>
          <w:tcPr>
            <w:tcW w:w="1418" w:type="dxa"/>
          </w:tcPr>
          <w:p w14:paraId="6A625E6A"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1.2(b) - (</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w:t>
            </w:r>
          </w:p>
        </w:tc>
        <w:tc>
          <w:tcPr>
            <w:tcW w:w="3292" w:type="dxa"/>
          </w:tcPr>
          <w:p w14:paraId="5ACCE724"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Are you or, if applicable, the group of economic operators proposing to use sub-contractors?</w:t>
            </w:r>
          </w:p>
        </w:tc>
        <w:tc>
          <w:tcPr>
            <w:tcW w:w="4047" w:type="dxa"/>
          </w:tcPr>
          <w:p w14:paraId="01CC39BB" w14:textId="3DFF6CB1"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12CF72C2"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3B723C52" w14:textId="77777777" w:rsidR="00745BA4" w:rsidRPr="005C13E6" w:rsidRDefault="00745BA4" w:rsidP="00116BE0">
            <w:pPr>
              <w:pStyle w:val="Normal1"/>
              <w:jc w:val="both"/>
              <w:rPr>
                <w:rFonts w:asciiTheme="majorHAnsi" w:hAnsiTheme="majorHAnsi"/>
              </w:rPr>
            </w:pPr>
          </w:p>
        </w:tc>
      </w:tr>
    </w:tbl>
    <w:p w14:paraId="1DF425A5" w14:textId="77777777" w:rsidR="006F35D6" w:rsidRDefault="006F35D6" w:rsidP="006F35D6">
      <w:pPr>
        <w:pStyle w:val="Normal1"/>
        <w:spacing w:before="100"/>
        <w:jc w:val="both"/>
        <w:rPr>
          <w:rFonts w:asciiTheme="majorHAnsi" w:hAnsiTheme="majorHAnsi"/>
        </w:rPr>
      </w:pPr>
    </w:p>
    <w:p w14:paraId="5E2520D2" w14:textId="77777777" w:rsidR="005A6334" w:rsidRDefault="005A6334">
      <w:pPr>
        <w:rPr>
          <w:rFonts w:asciiTheme="majorHAnsi" w:eastAsia="Arial" w:hAnsiTheme="majorHAnsi" w:cs="Arial"/>
          <w:b/>
          <w:sz w:val="22"/>
          <w:szCs w:val="22"/>
          <w:u w:val="single"/>
        </w:rPr>
      </w:pPr>
      <w:r>
        <w:rPr>
          <w:rFonts w:asciiTheme="majorHAnsi" w:eastAsia="Arial" w:hAnsiTheme="majorHAnsi" w:cs="Arial"/>
          <w:b/>
          <w:sz w:val="22"/>
          <w:szCs w:val="22"/>
          <w:u w:val="single"/>
        </w:rPr>
        <w:br w:type="page"/>
      </w:r>
    </w:p>
    <w:p w14:paraId="3A54EDA1" w14:textId="3FD6959D" w:rsidR="00745BA4" w:rsidRDefault="00745BA4" w:rsidP="008B6FCC">
      <w:pPr>
        <w:pStyle w:val="Normal1"/>
        <w:jc w:val="both"/>
        <w:rPr>
          <w:rFonts w:asciiTheme="majorHAnsi" w:eastAsia="Arial" w:hAnsiTheme="majorHAnsi" w:cs="Arial"/>
          <w:b/>
          <w:sz w:val="22"/>
          <w:szCs w:val="22"/>
          <w:u w:val="single"/>
        </w:rPr>
      </w:pPr>
      <w:r w:rsidRPr="003D5E99">
        <w:rPr>
          <w:rFonts w:asciiTheme="majorHAnsi" w:eastAsia="Arial" w:hAnsiTheme="majorHAnsi" w:cs="Arial"/>
          <w:b/>
          <w:sz w:val="22"/>
          <w:szCs w:val="22"/>
          <w:u w:val="single"/>
        </w:rPr>
        <w:lastRenderedPageBreak/>
        <w:t xml:space="preserve">Contact </w:t>
      </w:r>
      <w:r w:rsidR="008B6FCC">
        <w:rPr>
          <w:rFonts w:asciiTheme="majorHAnsi" w:eastAsia="Arial" w:hAnsiTheme="majorHAnsi" w:cs="Arial"/>
          <w:b/>
          <w:sz w:val="22"/>
          <w:szCs w:val="22"/>
          <w:u w:val="single"/>
        </w:rPr>
        <w:t>D</w:t>
      </w:r>
      <w:r w:rsidRPr="003D5E99">
        <w:rPr>
          <w:rFonts w:asciiTheme="majorHAnsi" w:eastAsia="Arial" w:hAnsiTheme="majorHAnsi" w:cs="Arial"/>
          <w:b/>
          <w:sz w:val="22"/>
          <w:szCs w:val="22"/>
          <w:u w:val="single"/>
        </w:rPr>
        <w:t xml:space="preserve">etails and </w:t>
      </w:r>
      <w:r w:rsidR="008B6FCC">
        <w:rPr>
          <w:rFonts w:asciiTheme="majorHAnsi" w:eastAsia="Arial" w:hAnsiTheme="majorHAnsi" w:cs="Arial"/>
          <w:b/>
          <w:sz w:val="22"/>
          <w:szCs w:val="22"/>
          <w:u w:val="single"/>
        </w:rPr>
        <w:t>D</w:t>
      </w:r>
      <w:r w:rsidRPr="003D5E99">
        <w:rPr>
          <w:rFonts w:asciiTheme="majorHAnsi" w:eastAsia="Arial" w:hAnsiTheme="majorHAnsi" w:cs="Arial"/>
          <w:b/>
          <w:sz w:val="22"/>
          <w:szCs w:val="22"/>
          <w:u w:val="single"/>
        </w:rPr>
        <w:t>eclaration</w:t>
      </w:r>
    </w:p>
    <w:p w14:paraId="1C506645" w14:textId="77777777" w:rsidR="008B6FCC" w:rsidRPr="003D5E99" w:rsidRDefault="008B6FCC" w:rsidP="008B6FCC">
      <w:pPr>
        <w:pStyle w:val="Normal1"/>
        <w:jc w:val="both"/>
        <w:rPr>
          <w:rFonts w:asciiTheme="majorHAnsi" w:hAnsiTheme="majorHAnsi"/>
          <w:u w:val="single"/>
        </w:rPr>
      </w:pPr>
    </w:p>
    <w:p w14:paraId="672D064A" w14:textId="26368E77" w:rsidR="00745BA4" w:rsidRDefault="00745BA4" w:rsidP="008B6FCC">
      <w:pPr>
        <w:pStyle w:val="Normal1"/>
        <w:ind w:right="1133"/>
        <w:jc w:val="both"/>
        <w:rPr>
          <w:rFonts w:asciiTheme="majorHAnsi" w:eastAsia="Arial" w:hAnsiTheme="majorHAnsi" w:cs="Arial"/>
          <w:sz w:val="22"/>
          <w:szCs w:val="22"/>
        </w:rPr>
      </w:pPr>
      <w:r w:rsidRPr="005C13E6">
        <w:rPr>
          <w:rFonts w:asciiTheme="majorHAnsi" w:eastAsia="Arial" w:hAnsiTheme="majorHAnsi" w:cs="Arial"/>
          <w:sz w:val="22"/>
          <w:szCs w:val="22"/>
        </w:rPr>
        <w:t xml:space="preserve">I declare that to the best of my knowledge the answers </w:t>
      </w:r>
      <w:proofErr w:type="gramStart"/>
      <w:r w:rsidRPr="005C13E6">
        <w:rPr>
          <w:rFonts w:asciiTheme="majorHAnsi" w:eastAsia="Arial" w:hAnsiTheme="majorHAnsi" w:cs="Arial"/>
          <w:sz w:val="22"/>
          <w:szCs w:val="22"/>
        </w:rPr>
        <w:t>submitted</w:t>
      </w:r>
      <w:proofErr w:type="gramEnd"/>
      <w:r w:rsidRPr="005C13E6">
        <w:rPr>
          <w:rFonts w:asciiTheme="majorHAnsi" w:eastAsia="Arial" w:hAnsiTheme="majorHAnsi" w:cs="Arial"/>
          <w:sz w:val="22"/>
          <w:szCs w:val="22"/>
        </w:rPr>
        <w:t xml:space="preserve"> and information </w:t>
      </w:r>
      <w:r w:rsidR="00945BF6">
        <w:rPr>
          <w:rFonts w:asciiTheme="majorHAnsi" w:eastAsia="Arial" w:hAnsiTheme="majorHAnsi" w:cs="Arial"/>
          <w:sz w:val="22"/>
          <w:szCs w:val="22"/>
        </w:rPr>
        <w:t>c</w:t>
      </w:r>
      <w:r w:rsidRPr="005C13E6">
        <w:rPr>
          <w:rFonts w:asciiTheme="majorHAnsi" w:eastAsia="Arial" w:hAnsiTheme="majorHAnsi" w:cs="Arial"/>
          <w:sz w:val="22"/>
          <w:szCs w:val="22"/>
        </w:rPr>
        <w:t xml:space="preserve">ontained in this document are correct and accurate. </w:t>
      </w:r>
    </w:p>
    <w:p w14:paraId="16042A53" w14:textId="77777777" w:rsidR="008B6FCC" w:rsidRPr="005C13E6" w:rsidRDefault="008B6FCC" w:rsidP="008B6FCC">
      <w:pPr>
        <w:pStyle w:val="Normal1"/>
        <w:ind w:right="1133"/>
        <w:jc w:val="both"/>
        <w:rPr>
          <w:rFonts w:asciiTheme="majorHAnsi" w:hAnsiTheme="majorHAnsi"/>
        </w:rPr>
      </w:pPr>
    </w:p>
    <w:p w14:paraId="455725B1" w14:textId="38D86362" w:rsidR="00745BA4" w:rsidRDefault="00745BA4" w:rsidP="008B6FCC">
      <w:pPr>
        <w:pStyle w:val="Normal1"/>
        <w:ind w:right="1133"/>
        <w:jc w:val="both"/>
        <w:rPr>
          <w:rFonts w:asciiTheme="majorHAnsi" w:eastAsia="Arial" w:hAnsiTheme="majorHAnsi" w:cs="Arial"/>
          <w:sz w:val="22"/>
          <w:szCs w:val="22"/>
        </w:rPr>
      </w:pPr>
      <w:r w:rsidRPr="005C13E6">
        <w:rPr>
          <w:rFonts w:asciiTheme="majorHAnsi" w:eastAsia="Arial" w:hAnsiTheme="majorHAnsi" w:cs="Arial"/>
          <w:sz w:val="22"/>
          <w:szCs w:val="22"/>
        </w:rPr>
        <w:t xml:space="preserve">I declare that, upon request and without delay I will provide the certificates or documentary evidence referred to in this document. </w:t>
      </w:r>
    </w:p>
    <w:p w14:paraId="6069670A" w14:textId="77777777" w:rsidR="008B6FCC" w:rsidRPr="005C13E6" w:rsidRDefault="008B6FCC" w:rsidP="008B6FCC">
      <w:pPr>
        <w:pStyle w:val="Normal1"/>
        <w:ind w:right="1133"/>
        <w:jc w:val="both"/>
        <w:rPr>
          <w:rFonts w:asciiTheme="majorHAnsi" w:hAnsiTheme="majorHAnsi"/>
        </w:rPr>
      </w:pPr>
    </w:p>
    <w:p w14:paraId="3B4DC4DA" w14:textId="46A2CC90" w:rsidR="00745BA4" w:rsidRDefault="00745BA4" w:rsidP="008B6FCC">
      <w:pPr>
        <w:pStyle w:val="Normal1"/>
        <w:ind w:right="1133"/>
        <w:jc w:val="both"/>
        <w:rPr>
          <w:rFonts w:asciiTheme="majorHAnsi" w:eastAsia="Arial" w:hAnsiTheme="majorHAnsi" w:cs="Arial"/>
          <w:sz w:val="22"/>
          <w:szCs w:val="22"/>
        </w:rPr>
      </w:pPr>
      <w:r w:rsidRPr="005C13E6">
        <w:rPr>
          <w:rFonts w:asciiTheme="majorHAnsi" w:eastAsia="Arial" w:hAnsiTheme="majorHAnsi" w:cs="Arial"/>
          <w:sz w:val="22"/>
          <w:szCs w:val="22"/>
        </w:rPr>
        <w:t xml:space="preserve">I understand that the information will be used in the selection process to assess my organisation’s suitability to be invited to participate further in this procurement. </w:t>
      </w:r>
    </w:p>
    <w:p w14:paraId="6E8E99A9" w14:textId="77777777" w:rsidR="008B6FCC" w:rsidRPr="005C13E6" w:rsidRDefault="008B6FCC" w:rsidP="008B6FCC">
      <w:pPr>
        <w:pStyle w:val="Normal1"/>
        <w:ind w:right="1133"/>
        <w:jc w:val="both"/>
        <w:rPr>
          <w:rFonts w:asciiTheme="majorHAnsi" w:hAnsiTheme="majorHAnsi"/>
        </w:rPr>
      </w:pPr>
    </w:p>
    <w:p w14:paraId="3185B8F6" w14:textId="6FA9D111" w:rsidR="00745BA4" w:rsidRDefault="00745BA4" w:rsidP="008B6FCC">
      <w:pPr>
        <w:pStyle w:val="Normal1"/>
        <w:ind w:right="1133"/>
        <w:jc w:val="both"/>
        <w:rPr>
          <w:rFonts w:asciiTheme="majorHAnsi" w:eastAsia="Arial" w:hAnsiTheme="majorHAnsi" w:cs="Arial"/>
          <w:sz w:val="22"/>
          <w:szCs w:val="22"/>
        </w:rPr>
      </w:pPr>
      <w:r w:rsidRPr="005C13E6">
        <w:rPr>
          <w:rFonts w:asciiTheme="majorHAnsi" w:eastAsia="Arial" w:hAnsiTheme="majorHAnsi" w:cs="Arial"/>
          <w:sz w:val="22"/>
          <w:szCs w:val="22"/>
        </w:rPr>
        <w:t>I understand that the authority may reject this submission in its entirety if there is a failure to answer all the relevant questions fully, or if false/misleading information or content is provided in any section.</w:t>
      </w:r>
    </w:p>
    <w:p w14:paraId="60C66FEF" w14:textId="77777777" w:rsidR="008B6FCC" w:rsidRPr="005C13E6" w:rsidRDefault="008B6FCC" w:rsidP="008B6FCC">
      <w:pPr>
        <w:pStyle w:val="Normal1"/>
        <w:ind w:right="1133"/>
        <w:jc w:val="both"/>
        <w:rPr>
          <w:rFonts w:asciiTheme="majorHAnsi" w:hAnsiTheme="majorHAnsi"/>
        </w:rPr>
      </w:pPr>
    </w:p>
    <w:p w14:paraId="72158011" w14:textId="77777777" w:rsidR="002444E0" w:rsidRDefault="00745BA4" w:rsidP="008B6FCC">
      <w:pPr>
        <w:pStyle w:val="Normal1"/>
        <w:ind w:right="1133"/>
        <w:jc w:val="both"/>
        <w:rPr>
          <w:rFonts w:asciiTheme="majorHAnsi" w:hAnsiTheme="majorHAnsi"/>
        </w:rPr>
      </w:pPr>
      <w:r w:rsidRPr="005C13E6">
        <w:rPr>
          <w:rFonts w:asciiTheme="majorHAnsi" w:eastAsia="Arial" w:hAnsiTheme="majorHAnsi" w:cs="Arial"/>
          <w:sz w:val="22"/>
          <w:szCs w:val="22"/>
        </w:rPr>
        <w:t>I am aware of the consequences of serious misrepresentation.</w:t>
      </w:r>
    </w:p>
    <w:p w14:paraId="3DDF100D" w14:textId="77777777" w:rsidR="002444E0" w:rsidRPr="005C13E6" w:rsidRDefault="002444E0" w:rsidP="006F35D6">
      <w:pPr>
        <w:pStyle w:val="Normal1"/>
        <w:spacing w:before="100"/>
        <w:ind w:left="-142" w:right="1133"/>
        <w:jc w:val="both"/>
        <w:rPr>
          <w:rFonts w:asciiTheme="majorHAnsi" w:hAnsiTheme="majorHAnsi"/>
        </w:rPr>
      </w:pPr>
    </w:p>
    <w:tbl>
      <w:tblPr>
        <w:tblW w:w="9324"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276"/>
        <w:gridCol w:w="2407"/>
        <w:gridCol w:w="5641"/>
      </w:tblGrid>
      <w:tr w:rsidR="00745BA4" w:rsidRPr="005C13E6" w14:paraId="2EC29B6E" w14:textId="77777777" w:rsidTr="00352552">
        <w:trPr>
          <w:trHeight w:val="540"/>
        </w:trPr>
        <w:tc>
          <w:tcPr>
            <w:tcW w:w="1276" w:type="dxa"/>
            <w:tcBorders>
              <w:top w:val="single" w:sz="8" w:space="0" w:color="000000"/>
              <w:bottom w:val="single" w:sz="6" w:space="0" w:color="000000"/>
            </w:tcBorders>
            <w:shd w:val="clear" w:color="auto" w:fill="00B0F0"/>
          </w:tcPr>
          <w:p w14:paraId="31779093" w14:textId="77777777" w:rsidR="00745BA4" w:rsidRPr="00702CEB" w:rsidRDefault="00745BA4" w:rsidP="00F70FD5">
            <w:pPr>
              <w:pStyle w:val="Headingv3"/>
              <w:rPr>
                <w:rStyle w:val="SubtleEmphasis"/>
                <w:i w:val="0"/>
                <w:color w:val="FFFFFF" w:themeColor="background1"/>
              </w:rPr>
            </w:pPr>
            <w:bookmarkStart w:id="23" w:name="_Toc464554771"/>
            <w:bookmarkStart w:id="24" w:name="_Toc464555662"/>
            <w:bookmarkStart w:id="25" w:name="_Toc464561497"/>
            <w:bookmarkStart w:id="26" w:name="_Toc464561613"/>
            <w:bookmarkStart w:id="27" w:name="_Toc188961079"/>
            <w:r w:rsidRPr="00702CEB">
              <w:rPr>
                <w:rStyle w:val="SubtleEmphasis"/>
                <w:i w:val="0"/>
                <w:color w:val="FFFFFF" w:themeColor="background1"/>
              </w:rPr>
              <w:t>Section 1</w:t>
            </w:r>
            <w:bookmarkEnd w:id="23"/>
            <w:bookmarkEnd w:id="24"/>
            <w:bookmarkEnd w:id="25"/>
            <w:bookmarkEnd w:id="26"/>
            <w:bookmarkEnd w:id="27"/>
          </w:p>
        </w:tc>
        <w:tc>
          <w:tcPr>
            <w:tcW w:w="8048" w:type="dxa"/>
            <w:gridSpan w:val="2"/>
            <w:tcBorders>
              <w:top w:val="single" w:sz="8" w:space="0" w:color="000000"/>
              <w:bottom w:val="single" w:sz="6" w:space="0" w:color="000000"/>
            </w:tcBorders>
            <w:shd w:val="clear" w:color="auto" w:fill="00B0F0"/>
          </w:tcPr>
          <w:p w14:paraId="52F226AD" w14:textId="50BF06CA" w:rsidR="00745BA4" w:rsidRPr="00702CEB" w:rsidRDefault="00745BA4" w:rsidP="00F70FD5">
            <w:pPr>
              <w:pStyle w:val="Headingv3"/>
              <w:rPr>
                <w:color w:val="FFFFFF" w:themeColor="background1"/>
              </w:rPr>
            </w:pPr>
            <w:bookmarkStart w:id="28" w:name="_Toc188961080"/>
            <w:r w:rsidRPr="00702CEB">
              <w:rPr>
                <w:color w:val="FFFFFF" w:themeColor="background1"/>
              </w:rPr>
              <w:t xml:space="preserve">Contact </w:t>
            </w:r>
            <w:r w:rsidR="00515C19" w:rsidRPr="00702CEB">
              <w:rPr>
                <w:color w:val="FFFFFF" w:themeColor="background1"/>
              </w:rPr>
              <w:t>D</w:t>
            </w:r>
            <w:r w:rsidRPr="00702CEB">
              <w:rPr>
                <w:color w:val="FFFFFF" w:themeColor="background1"/>
              </w:rPr>
              <w:t xml:space="preserve">etails and </w:t>
            </w:r>
            <w:r w:rsidR="00515C19" w:rsidRPr="00702CEB">
              <w:rPr>
                <w:color w:val="FFFFFF" w:themeColor="background1"/>
              </w:rPr>
              <w:t>D</w:t>
            </w:r>
            <w:r w:rsidRPr="00702CEB">
              <w:rPr>
                <w:color w:val="FFFFFF" w:themeColor="background1"/>
              </w:rPr>
              <w:t>eclaration</w:t>
            </w:r>
            <w:bookmarkEnd w:id="28"/>
          </w:p>
        </w:tc>
      </w:tr>
      <w:tr w:rsidR="00745BA4" w:rsidRPr="005C13E6" w14:paraId="59911977" w14:textId="77777777" w:rsidTr="00352552">
        <w:trPr>
          <w:trHeight w:val="540"/>
        </w:trPr>
        <w:tc>
          <w:tcPr>
            <w:tcW w:w="1276" w:type="dxa"/>
            <w:tcBorders>
              <w:top w:val="single" w:sz="6" w:space="0" w:color="000000"/>
              <w:bottom w:val="single" w:sz="6" w:space="0" w:color="000000"/>
            </w:tcBorders>
            <w:shd w:val="clear" w:color="auto" w:fill="auto"/>
          </w:tcPr>
          <w:p w14:paraId="7AD1A9F7" w14:textId="0D0341E8" w:rsidR="00745BA4" w:rsidRPr="00352552" w:rsidRDefault="00745BA4" w:rsidP="00116BE0">
            <w:pPr>
              <w:pStyle w:val="Normal1"/>
              <w:spacing w:before="100"/>
              <w:ind w:right="101"/>
              <w:jc w:val="both"/>
              <w:rPr>
                <w:rFonts w:asciiTheme="majorHAnsi" w:hAnsiTheme="majorHAnsi"/>
                <w:b/>
              </w:rPr>
            </w:pPr>
            <w:r w:rsidRPr="00352552">
              <w:rPr>
                <w:rFonts w:asciiTheme="majorHAnsi" w:eastAsia="Arial" w:hAnsiTheme="majorHAnsi" w:cs="Arial"/>
                <w:b/>
                <w:sz w:val="22"/>
                <w:szCs w:val="22"/>
              </w:rPr>
              <w:t xml:space="preserve">Question </w:t>
            </w:r>
            <w:r w:rsidR="00AF7AF1" w:rsidRPr="00352552">
              <w:rPr>
                <w:rFonts w:asciiTheme="majorHAnsi" w:eastAsia="Arial" w:hAnsiTheme="majorHAnsi" w:cs="Arial"/>
                <w:b/>
                <w:sz w:val="22"/>
                <w:szCs w:val="22"/>
              </w:rPr>
              <w:t>N</w:t>
            </w:r>
            <w:r w:rsidRPr="00352552">
              <w:rPr>
                <w:rFonts w:asciiTheme="majorHAnsi" w:eastAsia="Arial" w:hAnsiTheme="majorHAnsi" w:cs="Arial"/>
                <w:b/>
                <w:sz w:val="22"/>
                <w:szCs w:val="22"/>
              </w:rPr>
              <w:t>umber</w:t>
            </w:r>
          </w:p>
        </w:tc>
        <w:tc>
          <w:tcPr>
            <w:tcW w:w="2407" w:type="dxa"/>
            <w:tcBorders>
              <w:top w:val="single" w:sz="6" w:space="0" w:color="000000"/>
              <w:bottom w:val="single" w:sz="6" w:space="0" w:color="000000"/>
            </w:tcBorders>
            <w:shd w:val="clear" w:color="auto" w:fill="auto"/>
          </w:tcPr>
          <w:p w14:paraId="58727538" w14:textId="77777777" w:rsidR="00745BA4" w:rsidRPr="00352552" w:rsidRDefault="00745BA4" w:rsidP="00116BE0">
            <w:pPr>
              <w:pStyle w:val="Normal1"/>
              <w:spacing w:before="100"/>
              <w:jc w:val="both"/>
              <w:rPr>
                <w:rFonts w:asciiTheme="majorHAnsi" w:hAnsiTheme="majorHAnsi"/>
                <w:b/>
              </w:rPr>
            </w:pPr>
            <w:r w:rsidRPr="00352552">
              <w:rPr>
                <w:rFonts w:asciiTheme="majorHAnsi" w:eastAsia="Arial" w:hAnsiTheme="majorHAnsi" w:cs="Arial"/>
                <w:b/>
                <w:sz w:val="22"/>
                <w:szCs w:val="22"/>
              </w:rPr>
              <w:t>Question</w:t>
            </w:r>
          </w:p>
        </w:tc>
        <w:tc>
          <w:tcPr>
            <w:tcW w:w="5641" w:type="dxa"/>
            <w:tcBorders>
              <w:top w:val="single" w:sz="6" w:space="0" w:color="000000"/>
              <w:bottom w:val="single" w:sz="6" w:space="0" w:color="000000"/>
            </w:tcBorders>
            <w:shd w:val="clear" w:color="auto" w:fill="auto"/>
          </w:tcPr>
          <w:p w14:paraId="3A07D55D" w14:textId="77777777" w:rsidR="00745BA4" w:rsidRPr="00352552" w:rsidRDefault="00745BA4" w:rsidP="00116BE0">
            <w:pPr>
              <w:pStyle w:val="Normal1"/>
              <w:spacing w:before="100"/>
              <w:jc w:val="both"/>
              <w:rPr>
                <w:rFonts w:asciiTheme="majorHAnsi" w:hAnsiTheme="majorHAnsi"/>
                <w:b/>
              </w:rPr>
            </w:pPr>
            <w:r w:rsidRPr="00352552">
              <w:rPr>
                <w:rFonts w:asciiTheme="majorHAnsi" w:eastAsia="Arial" w:hAnsiTheme="majorHAnsi" w:cs="Arial"/>
                <w:b/>
                <w:sz w:val="22"/>
                <w:szCs w:val="22"/>
              </w:rPr>
              <w:t>Response</w:t>
            </w:r>
          </w:p>
        </w:tc>
      </w:tr>
      <w:tr w:rsidR="00745BA4" w:rsidRPr="005C13E6" w14:paraId="5E1DD3D2" w14:textId="77777777" w:rsidTr="00352552">
        <w:trPr>
          <w:trHeight w:val="300"/>
        </w:trPr>
        <w:tc>
          <w:tcPr>
            <w:tcW w:w="1276" w:type="dxa"/>
            <w:tcBorders>
              <w:top w:val="single" w:sz="6" w:space="0" w:color="000000"/>
            </w:tcBorders>
          </w:tcPr>
          <w:p w14:paraId="0096CD44"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1.3(a)</w:t>
            </w:r>
          </w:p>
          <w:p w14:paraId="2E8ACB6A" w14:textId="424F8B10" w:rsidR="008B6FCC" w:rsidRPr="001F74B8" w:rsidRDefault="008B6FCC" w:rsidP="00116BE0">
            <w:pPr>
              <w:pStyle w:val="Normal1"/>
              <w:spacing w:before="100"/>
              <w:jc w:val="both"/>
              <w:rPr>
                <w:rFonts w:asciiTheme="majorHAnsi" w:hAnsiTheme="majorHAnsi" w:cstheme="majorHAnsi"/>
              </w:rPr>
            </w:pPr>
          </w:p>
        </w:tc>
        <w:tc>
          <w:tcPr>
            <w:tcW w:w="2407" w:type="dxa"/>
            <w:tcBorders>
              <w:top w:val="single" w:sz="6" w:space="0" w:color="000000"/>
            </w:tcBorders>
          </w:tcPr>
          <w:p w14:paraId="1DAA6B8A" w14:textId="77777777"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Contact name</w:t>
            </w:r>
          </w:p>
        </w:tc>
        <w:tc>
          <w:tcPr>
            <w:tcW w:w="5641" w:type="dxa"/>
            <w:tcBorders>
              <w:top w:val="single" w:sz="6" w:space="0" w:color="000000"/>
            </w:tcBorders>
          </w:tcPr>
          <w:p w14:paraId="2DEC524B" w14:textId="77777777" w:rsidR="00745BA4" w:rsidRPr="001F74B8" w:rsidRDefault="00745BA4" w:rsidP="00116BE0">
            <w:pPr>
              <w:pStyle w:val="Normal1"/>
              <w:spacing w:before="100"/>
              <w:jc w:val="both"/>
              <w:rPr>
                <w:rFonts w:asciiTheme="majorHAnsi" w:hAnsiTheme="majorHAnsi" w:cstheme="majorHAnsi"/>
              </w:rPr>
            </w:pPr>
          </w:p>
        </w:tc>
      </w:tr>
      <w:tr w:rsidR="00745BA4" w:rsidRPr="005C13E6" w14:paraId="24D40359" w14:textId="77777777" w:rsidTr="00352552">
        <w:trPr>
          <w:trHeight w:val="300"/>
        </w:trPr>
        <w:tc>
          <w:tcPr>
            <w:tcW w:w="1276" w:type="dxa"/>
          </w:tcPr>
          <w:p w14:paraId="182D31AE"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1.3(b)</w:t>
            </w:r>
          </w:p>
          <w:p w14:paraId="3954118E" w14:textId="344D651F" w:rsidR="008B6FCC" w:rsidRPr="001F74B8" w:rsidRDefault="008B6FCC" w:rsidP="00116BE0">
            <w:pPr>
              <w:pStyle w:val="Normal1"/>
              <w:spacing w:before="100"/>
              <w:jc w:val="both"/>
              <w:rPr>
                <w:rFonts w:asciiTheme="majorHAnsi" w:hAnsiTheme="majorHAnsi" w:cstheme="majorHAnsi"/>
              </w:rPr>
            </w:pPr>
          </w:p>
        </w:tc>
        <w:tc>
          <w:tcPr>
            <w:tcW w:w="2407" w:type="dxa"/>
          </w:tcPr>
          <w:p w14:paraId="69324E7F" w14:textId="77777777"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Name of organisation</w:t>
            </w:r>
          </w:p>
        </w:tc>
        <w:tc>
          <w:tcPr>
            <w:tcW w:w="5641" w:type="dxa"/>
          </w:tcPr>
          <w:p w14:paraId="49FA5D24" w14:textId="77777777" w:rsidR="00745BA4" w:rsidRPr="001F74B8" w:rsidRDefault="00745BA4" w:rsidP="00116BE0">
            <w:pPr>
              <w:pStyle w:val="Normal1"/>
              <w:spacing w:before="100"/>
              <w:jc w:val="both"/>
              <w:rPr>
                <w:rFonts w:asciiTheme="majorHAnsi" w:hAnsiTheme="majorHAnsi" w:cstheme="majorHAnsi"/>
              </w:rPr>
            </w:pPr>
          </w:p>
        </w:tc>
      </w:tr>
      <w:tr w:rsidR="00745BA4" w:rsidRPr="005C13E6" w14:paraId="672B010B" w14:textId="77777777" w:rsidTr="00352552">
        <w:trPr>
          <w:trHeight w:val="300"/>
        </w:trPr>
        <w:tc>
          <w:tcPr>
            <w:tcW w:w="1276" w:type="dxa"/>
          </w:tcPr>
          <w:p w14:paraId="20B86F24"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1.3(c)</w:t>
            </w:r>
          </w:p>
          <w:p w14:paraId="74913BEE" w14:textId="18D78FE8" w:rsidR="008B6FCC" w:rsidRPr="001F74B8" w:rsidRDefault="008B6FCC" w:rsidP="00116BE0">
            <w:pPr>
              <w:pStyle w:val="Normal1"/>
              <w:spacing w:before="100"/>
              <w:jc w:val="both"/>
              <w:rPr>
                <w:rFonts w:asciiTheme="majorHAnsi" w:hAnsiTheme="majorHAnsi" w:cstheme="majorHAnsi"/>
              </w:rPr>
            </w:pPr>
          </w:p>
        </w:tc>
        <w:tc>
          <w:tcPr>
            <w:tcW w:w="2407" w:type="dxa"/>
          </w:tcPr>
          <w:p w14:paraId="02B5080F" w14:textId="77777777"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Role in organisation</w:t>
            </w:r>
          </w:p>
        </w:tc>
        <w:tc>
          <w:tcPr>
            <w:tcW w:w="5641" w:type="dxa"/>
          </w:tcPr>
          <w:p w14:paraId="7602DED1" w14:textId="77777777" w:rsidR="00745BA4" w:rsidRPr="001F74B8" w:rsidRDefault="00745BA4" w:rsidP="00116BE0">
            <w:pPr>
              <w:pStyle w:val="Normal1"/>
              <w:spacing w:before="100"/>
              <w:jc w:val="both"/>
              <w:rPr>
                <w:rFonts w:asciiTheme="majorHAnsi" w:hAnsiTheme="majorHAnsi" w:cstheme="majorHAnsi"/>
              </w:rPr>
            </w:pPr>
          </w:p>
        </w:tc>
      </w:tr>
      <w:tr w:rsidR="00745BA4" w:rsidRPr="005C13E6" w14:paraId="5D72C400" w14:textId="77777777" w:rsidTr="00352552">
        <w:trPr>
          <w:trHeight w:val="320"/>
        </w:trPr>
        <w:tc>
          <w:tcPr>
            <w:tcW w:w="1276" w:type="dxa"/>
          </w:tcPr>
          <w:p w14:paraId="5146CBCC"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1.3(d)</w:t>
            </w:r>
          </w:p>
          <w:p w14:paraId="77D40358" w14:textId="5E8C8E95" w:rsidR="008B6FCC" w:rsidRPr="001F74B8" w:rsidRDefault="008B6FCC" w:rsidP="00116BE0">
            <w:pPr>
              <w:pStyle w:val="Normal1"/>
              <w:spacing w:before="100"/>
              <w:jc w:val="both"/>
              <w:rPr>
                <w:rFonts w:asciiTheme="majorHAnsi" w:hAnsiTheme="majorHAnsi" w:cstheme="majorHAnsi"/>
              </w:rPr>
            </w:pPr>
          </w:p>
        </w:tc>
        <w:tc>
          <w:tcPr>
            <w:tcW w:w="2407" w:type="dxa"/>
          </w:tcPr>
          <w:p w14:paraId="1B914CF1" w14:textId="77777777"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Phone number</w:t>
            </w:r>
          </w:p>
        </w:tc>
        <w:tc>
          <w:tcPr>
            <w:tcW w:w="5641" w:type="dxa"/>
          </w:tcPr>
          <w:p w14:paraId="30418AB3" w14:textId="77777777" w:rsidR="00745BA4" w:rsidRPr="001F74B8" w:rsidRDefault="00745BA4" w:rsidP="00116BE0">
            <w:pPr>
              <w:pStyle w:val="Normal1"/>
              <w:spacing w:before="100"/>
              <w:jc w:val="both"/>
              <w:rPr>
                <w:rFonts w:asciiTheme="majorHAnsi" w:hAnsiTheme="majorHAnsi" w:cstheme="majorHAnsi"/>
              </w:rPr>
            </w:pPr>
          </w:p>
        </w:tc>
      </w:tr>
      <w:tr w:rsidR="00745BA4" w:rsidRPr="005C13E6" w14:paraId="75F0876F" w14:textId="77777777" w:rsidTr="00352552">
        <w:trPr>
          <w:trHeight w:val="300"/>
        </w:trPr>
        <w:tc>
          <w:tcPr>
            <w:tcW w:w="1276" w:type="dxa"/>
          </w:tcPr>
          <w:p w14:paraId="76D74C3B"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1.3(e)</w:t>
            </w:r>
          </w:p>
          <w:p w14:paraId="16D61F13" w14:textId="24053537" w:rsidR="008B6FCC" w:rsidRPr="001F74B8" w:rsidRDefault="008B6FCC" w:rsidP="00116BE0">
            <w:pPr>
              <w:pStyle w:val="Normal1"/>
              <w:spacing w:before="100"/>
              <w:jc w:val="both"/>
              <w:rPr>
                <w:rFonts w:asciiTheme="majorHAnsi" w:hAnsiTheme="majorHAnsi" w:cstheme="majorHAnsi"/>
              </w:rPr>
            </w:pPr>
          </w:p>
        </w:tc>
        <w:tc>
          <w:tcPr>
            <w:tcW w:w="2407" w:type="dxa"/>
          </w:tcPr>
          <w:p w14:paraId="2F72E509" w14:textId="77777777"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 xml:space="preserve">E-mail address </w:t>
            </w:r>
          </w:p>
        </w:tc>
        <w:tc>
          <w:tcPr>
            <w:tcW w:w="5641" w:type="dxa"/>
          </w:tcPr>
          <w:p w14:paraId="65C94888" w14:textId="77777777" w:rsidR="00745BA4" w:rsidRPr="001F74B8" w:rsidRDefault="00745BA4" w:rsidP="00116BE0">
            <w:pPr>
              <w:pStyle w:val="Normal1"/>
              <w:spacing w:before="100"/>
              <w:jc w:val="both"/>
              <w:rPr>
                <w:rFonts w:asciiTheme="majorHAnsi" w:hAnsiTheme="majorHAnsi" w:cstheme="majorHAnsi"/>
              </w:rPr>
            </w:pPr>
          </w:p>
        </w:tc>
      </w:tr>
      <w:tr w:rsidR="00745BA4" w:rsidRPr="005C13E6" w14:paraId="00A06F40" w14:textId="77777777" w:rsidTr="00352552">
        <w:trPr>
          <w:trHeight w:val="300"/>
        </w:trPr>
        <w:tc>
          <w:tcPr>
            <w:tcW w:w="1276" w:type="dxa"/>
          </w:tcPr>
          <w:p w14:paraId="21F4D647"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1.3(f)</w:t>
            </w:r>
          </w:p>
          <w:p w14:paraId="27889B19" w14:textId="3C9457B0" w:rsidR="008B6FCC" w:rsidRPr="001F74B8" w:rsidRDefault="008B6FCC" w:rsidP="00116BE0">
            <w:pPr>
              <w:pStyle w:val="Normal1"/>
              <w:spacing w:before="100"/>
              <w:jc w:val="both"/>
              <w:rPr>
                <w:rFonts w:asciiTheme="majorHAnsi" w:hAnsiTheme="majorHAnsi" w:cstheme="majorHAnsi"/>
              </w:rPr>
            </w:pPr>
          </w:p>
        </w:tc>
        <w:tc>
          <w:tcPr>
            <w:tcW w:w="2407" w:type="dxa"/>
          </w:tcPr>
          <w:p w14:paraId="3EB2C59B" w14:textId="77777777"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Postal address</w:t>
            </w:r>
          </w:p>
        </w:tc>
        <w:tc>
          <w:tcPr>
            <w:tcW w:w="5641" w:type="dxa"/>
          </w:tcPr>
          <w:p w14:paraId="6B5395A3" w14:textId="77777777" w:rsidR="00745BA4" w:rsidRPr="001F74B8" w:rsidRDefault="00745BA4" w:rsidP="00116BE0">
            <w:pPr>
              <w:pStyle w:val="Normal1"/>
              <w:spacing w:before="100"/>
              <w:jc w:val="both"/>
              <w:rPr>
                <w:rFonts w:asciiTheme="majorHAnsi" w:hAnsiTheme="majorHAnsi" w:cstheme="majorHAnsi"/>
              </w:rPr>
            </w:pPr>
          </w:p>
        </w:tc>
      </w:tr>
      <w:tr w:rsidR="00745BA4" w:rsidRPr="005C13E6" w14:paraId="073D33E8" w14:textId="77777777" w:rsidTr="00352552">
        <w:trPr>
          <w:trHeight w:val="320"/>
        </w:trPr>
        <w:tc>
          <w:tcPr>
            <w:tcW w:w="1276" w:type="dxa"/>
          </w:tcPr>
          <w:p w14:paraId="011FCDF0"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1.3(g)</w:t>
            </w:r>
          </w:p>
          <w:p w14:paraId="25D8A66B" w14:textId="48CD2561" w:rsidR="008B6FCC" w:rsidRPr="001F74B8" w:rsidRDefault="008B6FCC" w:rsidP="00116BE0">
            <w:pPr>
              <w:pStyle w:val="Normal1"/>
              <w:spacing w:before="100"/>
              <w:jc w:val="both"/>
              <w:rPr>
                <w:rFonts w:asciiTheme="majorHAnsi" w:hAnsiTheme="majorHAnsi" w:cstheme="majorHAnsi"/>
              </w:rPr>
            </w:pPr>
          </w:p>
        </w:tc>
        <w:tc>
          <w:tcPr>
            <w:tcW w:w="2407" w:type="dxa"/>
          </w:tcPr>
          <w:p w14:paraId="03752B3F" w14:textId="64253162"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Signatur</w:t>
            </w:r>
            <w:r w:rsidR="001F74B8">
              <w:rPr>
                <w:rFonts w:asciiTheme="majorHAnsi" w:eastAsia="Arial" w:hAnsiTheme="majorHAnsi" w:cstheme="majorHAnsi"/>
                <w:sz w:val="22"/>
                <w:szCs w:val="22"/>
              </w:rPr>
              <w:t>e</w:t>
            </w:r>
            <w:r w:rsidR="001F74B8" w:rsidRPr="00C91989">
              <w:rPr>
                <w:rFonts w:asciiTheme="majorHAnsi" w:eastAsia="Arial" w:hAnsiTheme="majorHAnsi" w:cstheme="majorHAnsi"/>
                <w:b/>
                <w:sz w:val="22"/>
                <w:szCs w:val="22"/>
              </w:rPr>
              <w:t>*</w:t>
            </w:r>
            <w:r w:rsidRPr="00C91989">
              <w:rPr>
                <w:rFonts w:asciiTheme="majorHAnsi" w:eastAsia="Arial" w:hAnsiTheme="majorHAnsi" w:cstheme="majorHAnsi"/>
                <w:b/>
                <w:sz w:val="22"/>
                <w:szCs w:val="22"/>
              </w:rPr>
              <w:t xml:space="preserve"> </w:t>
            </w:r>
            <w:r w:rsidR="001F74B8" w:rsidRPr="001F74B8">
              <w:rPr>
                <w:rFonts w:asciiTheme="majorHAnsi" w:eastAsia="Arial" w:hAnsiTheme="majorHAnsi" w:cstheme="majorHAnsi"/>
                <w:sz w:val="22"/>
                <w:szCs w:val="22"/>
              </w:rPr>
              <w:t xml:space="preserve"> </w:t>
            </w:r>
          </w:p>
        </w:tc>
        <w:tc>
          <w:tcPr>
            <w:tcW w:w="5641" w:type="dxa"/>
          </w:tcPr>
          <w:p w14:paraId="4108BCBB" w14:textId="77777777" w:rsidR="00745BA4" w:rsidRPr="001F74B8" w:rsidRDefault="00745BA4" w:rsidP="00116BE0">
            <w:pPr>
              <w:pStyle w:val="Normal1"/>
              <w:spacing w:before="100"/>
              <w:jc w:val="both"/>
              <w:rPr>
                <w:rFonts w:asciiTheme="majorHAnsi" w:hAnsiTheme="majorHAnsi" w:cstheme="majorHAnsi"/>
              </w:rPr>
            </w:pPr>
          </w:p>
        </w:tc>
      </w:tr>
      <w:tr w:rsidR="00745BA4" w:rsidRPr="005C13E6" w14:paraId="1F26D4EF" w14:textId="77777777" w:rsidTr="00352552">
        <w:trPr>
          <w:trHeight w:val="300"/>
        </w:trPr>
        <w:tc>
          <w:tcPr>
            <w:tcW w:w="1276" w:type="dxa"/>
          </w:tcPr>
          <w:p w14:paraId="03C2E98C" w14:textId="77777777" w:rsidR="00745BA4" w:rsidRDefault="00745BA4" w:rsidP="00116BE0">
            <w:pPr>
              <w:pStyle w:val="Normal1"/>
              <w:spacing w:before="100"/>
              <w:jc w:val="both"/>
              <w:rPr>
                <w:rFonts w:asciiTheme="majorHAnsi" w:eastAsia="Arial" w:hAnsiTheme="majorHAnsi" w:cstheme="majorHAnsi"/>
                <w:sz w:val="22"/>
                <w:szCs w:val="22"/>
              </w:rPr>
            </w:pPr>
            <w:r w:rsidRPr="001F74B8">
              <w:rPr>
                <w:rFonts w:asciiTheme="majorHAnsi" w:eastAsia="Arial" w:hAnsiTheme="majorHAnsi" w:cstheme="majorHAnsi"/>
                <w:sz w:val="22"/>
                <w:szCs w:val="22"/>
              </w:rPr>
              <w:t>1.3(h)</w:t>
            </w:r>
          </w:p>
          <w:p w14:paraId="51FCFE88" w14:textId="3C2C1F8B" w:rsidR="008B6FCC" w:rsidRPr="001F74B8" w:rsidRDefault="008B6FCC" w:rsidP="00116BE0">
            <w:pPr>
              <w:pStyle w:val="Normal1"/>
              <w:spacing w:before="100"/>
              <w:jc w:val="both"/>
              <w:rPr>
                <w:rFonts w:asciiTheme="majorHAnsi" w:hAnsiTheme="majorHAnsi" w:cstheme="majorHAnsi"/>
              </w:rPr>
            </w:pPr>
          </w:p>
        </w:tc>
        <w:tc>
          <w:tcPr>
            <w:tcW w:w="2407" w:type="dxa"/>
          </w:tcPr>
          <w:p w14:paraId="71BD8A89" w14:textId="77777777" w:rsidR="00745BA4" w:rsidRPr="001F74B8" w:rsidRDefault="00745BA4" w:rsidP="00116BE0">
            <w:pPr>
              <w:pStyle w:val="Normal1"/>
              <w:spacing w:before="100"/>
              <w:jc w:val="both"/>
              <w:rPr>
                <w:rFonts w:asciiTheme="majorHAnsi" w:hAnsiTheme="majorHAnsi" w:cstheme="majorHAnsi"/>
              </w:rPr>
            </w:pPr>
            <w:r w:rsidRPr="001F74B8">
              <w:rPr>
                <w:rFonts w:asciiTheme="majorHAnsi" w:eastAsia="Arial" w:hAnsiTheme="majorHAnsi" w:cstheme="majorHAnsi"/>
                <w:sz w:val="22"/>
                <w:szCs w:val="22"/>
              </w:rPr>
              <w:t>Date</w:t>
            </w:r>
          </w:p>
        </w:tc>
        <w:tc>
          <w:tcPr>
            <w:tcW w:w="5641" w:type="dxa"/>
          </w:tcPr>
          <w:p w14:paraId="0F788F87" w14:textId="77777777" w:rsidR="00745BA4" w:rsidRPr="001F74B8" w:rsidRDefault="00745BA4" w:rsidP="00116BE0">
            <w:pPr>
              <w:pStyle w:val="Normal1"/>
              <w:spacing w:before="100"/>
              <w:jc w:val="both"/>
              <w:rPr>
                <w:rFonts w:asciiTheme="majorHAnsi" w:hAnsiTheme="majorHAnsi" w:cstheme="majorHAnsi"/>
              </w:rPr>
            </w:pPr>
          </w:p>
        </w:tc>
      </w:tr>
    </w:tbl>
    <w:p w14:paraId="7B37E1A8" w14:textId="77777777" w:rsidR="00C91989" w:rsidRDefault="00C91989" w:rsidP="00745BA4">
      <w:pPr>
        <w:pStyle w:val="Normal1"/>
        <w:spacing w:before="100"/>
        <w:jc w:val="both"/>
        <w:rPr>
          <w:rFonts w:asciiTheme="majorHAnsi" w:eastAsia="Arial" w:hAnsiTheme="majorHAnsi" w:cstheme="majorHAnsi"/>
          <w:b/>
          <w:sz w:val="22"/>
          <w:szCs w:val="22"/>
        </w:rPr>
      </w:pPr>
    </w:p>
    <w:p w14:paraId="2FC392B7" w14:textId="3DA19758" w:rsidR="00745BA4" w:rsidRPr="004B5F41" w:rsidRDefault="001F74B8" w:rsidP="00745BA4">
      <w:pPr>
        <w:pStyle w:val="Normal1"/>
        <w:spacing w:before="100"/>
        <w:jc w:val="both"/>
        <w:rPr>
          <w:rFonts w:asciiTheme="majorHAnsi" w:hAnsiTheme="majorHAnsi"/>
          <w:sz w:val="22"/>
          <w:szCs w:val="22"/>
        </w:rPr>
      </w:pPr>
      <w:r w:rsidRPr="004B5F41">
        <w:rPr>
          <w:rFonts w:asciiTheme="majorHAnsi" w:eastAsia="Arial" w:hAnsiTheme="majorHAnsi" w:cstheme="majorHAnsi"/>
          <w:b/>
          <w:sz w:val="22"/>
          <w:szCs w:val="22"/>
        </w:rPr>
        <w:t>*M</w:t>
      </w:r>
      <w:r w:rsidRPr="004B5F41">
        <w:rPr>
          <w:rFonts w:asciiTheme="majorHAnsi" w:eastAsia="SimSun" w:hAnsiTheme="majorHAnsi" w:cstheme="majorHAnsi"/>
          <w:b/>
          <w:i/>
          <w:color w:val="000000" w:themeColor="text1"/>
          <w:sz w:val="22"/>
          <w:szCs w:val="22"/>
          <w:lang w:eastAsia="zh-CN"/>
        </w:rPr>
        <w:t>ust be signed- electronic, digital &amp; scanned signature are acceptable, printed text alone will not be accepted</w:t>
      </w:r>
    </w:p>
    <w:p w14:paraId="7CE051AA" w14:textId="77777777" w:rsidR="006F35D6" w:rsidRDefault="006F35D6">
      <w:pPr>
        <w:rPr>
          <w:rFonts w:asciiTheme="majorHAnsi" w:hAnsiTheme="majorHAnsi"/>
        </w:rPr>
      </w:pPr>
      <w:r w:rsidRPr="004B5F41">
        <w:rPr>
          <w:rFonts w:asciiTheme="majorHAnsi" w:hAnsiTheme="majorHAnsi"/>
          <w:sz w:val="22"/>
          <w:szCs w:val="22"/>
        </w:rPr>
        <w:br w:type="page"/>
      </w:r>
    </w:p>
    <w:p w14:paraId="44A9E922" w14:textId="77777777" w:rsidR="00745BA4" w:rsidRPr="006F35D6" w:rsidRDefault="00745BA4" w:rsidP="00091EBC">
      <w:pPr>
        <w:pStyle w:val="Headingv2"/>
        <w:rPr>
          <w:color w:val="000000"/>
          <w:sz w:val="24"/>
        </w:rPr>
      </w:pPr>
      <w:bookmarkStart w:id="29" w:name="_Toc188961081"/>
      <w:r w:rsidRPr="00C119FA">
        <w:lastRenderedPageBreak/>
        <w:t>Part 2: Exclusion Grounds</w:t>
      </w:r>
      <w:bookmarkEnd w:id="29"/>
    </w:p>
    <w:p w14:paraId="4561994A" w14:textId="77777777" w:rsidR="00745BA4" w:rsidRDefault="00745BA4" w:rsidP="006F35D6">
      <w:pPr>
        <w:pStyle w:val="Normal1"/>
        <w:spacing w:before="100"/>
        <w:jc w:val="both"/>
        <w:rPr>
          <w:rFonts w:asciiTheme="majorHAnsi" w:hAnsiTheme="majorHAnsi"/>
        </w:rPr>
      </w:pPr>
      <w:r w:rsidRPr="005C13E6">
        <w:rPr>
          <w:rFonts w:asciiTheme="majorHAnsi" w:eastAsia="Arial" w:hAnsiTheme="majorHAnsi" w:cs="Arial"/>
          <w:sz w:val="22"/>
          <w:szCs w:val="22"/>
        </w:rPr>
        <w:t>Please answer the following questions in full. Note that every organisation that is being relied on to meet the selection must complete and submit the Part 1 and Part 2 self-declaration</w:t>
      </w:r>
      <w:r w:rsidRPr="005C13E6">
        <w:rPr>
          <w:rFonts w:asciiTheme="majorHAnsi" w:hAnsiTheme="majorHAnsi"/>
        </w:rPr>
        <w:t>.</w:t>
      </w:r>
    </w:p>
    <w:p w14:paraId="4C4280DA" w14:textId="77777777" w:rsidR="002444E0" w:rsidRPr="005C13E6" w:rsidRDefault="002444E0" w:rsidP="006F35D6">
      <w:pPr>
        <w:pStyle w:val="Normal1"/>
        <w:spacing w:before="100"/>
        <w:jc w:val="both"/>
        <w:rPr>
          <w:rFonts w:asciiTheme="majorHAnsi" w:hAnsiTheme="majorHAnsi"/>
        </w:rPr>
      </w:pPr>
    </w:p>
    <w:tbl>
      <w:tblPr>
        <w:tblW w:w="8791"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418"/>
        <w:gridCol w:w="3825"/>
        <w:gridCol w:w="3548"/>
      </w:tblGrid>
      <w:tr w:rsidR="00745BA4" w:rsidRPr="005C13E6" w14:paraId="590D0308" w14:textId="77777777" w:rsidTr="00D82C6A">
        <w:trPr>
          <w:trHeight w:val="500"/>
        </w:trPr>
        <w:tc>
          <w:tcPr>
            <w:tcW w:w="1418" w:type="dxa"/>
            <w:tcBorders>
              <w:top w:val="single" w:sz="8" w:space="0" w:color="000000"/>
              <w:bottom w:val="single" w:sz="6" w:space="0" w:color="000000"/>
            </w:tcBorders>
            <w:shd w:val="clear" w:color="auto" w:fill="00B0F0"/>
          </w:tcPr>
          <w:p w14:paraId="2E560449" w14:textId="77777777" w:rsidR="00745BA4" w:rsidRPr="00702CEB" w:rsidRDefault="00745BA4" w:rsidP="00F70FD5">
            <w:pPr>
              <w:pStyle w:val="Headingv3"/>
              <w:rPr>
                <w:rStyle w:val="SubtleEmphasis"/>
                <w:i w:val="0"/>
                <w:color w:val="FFFFFF" w:themeColor="background1"/>
              </w:rPr>
            </w:pPr>
            <w:bookmarkStart w:id="30" w:name="_Toc464554774"/>
            <w:bookmarkStart w:id="31" w:name="_Toc464555665"/>
            <w:bookmarkStart w:id="32" w:name="_Toc464561500"/>
            <w:bookmarkStart w:id="33" w:name="_Toc464561616"/>
            <w:bookmarkStart w:id="34" w:name="_Toc188961082"/>
            <w:r w:rsidRPr="00702CEB">
              <w:rPr>
                <w:rStyle w:val="SubtleEmphasis"/>
                <w:i w:val="0"/>
                <w:color w:val="FFFFFF" w:themeColor="background1"/>
              </w:rPr>
              <w:t>Section 2</w:t>
            </w:r>
            <w:bookmarkEnd w:id="30"/>
            <w:bookmarkEnd w:id="31"/>
            <w:bookmarkEnd w:id="32"/>
            <w:bookmarkEnd w:id="33"/>
            <w:bookmarkEnd w:id="34"/>
          </w:p>
        </w:tc>
        <w:tc>
          <w:tcPr>
            <w:tcW w:w="7373" w:type="dxa"/>
            <w:gridSpan w:val="2"/>
            <w:tcBorders>
              <w:top w:val="single" w:sz="8" w:space="0" w:color="000000"/>
              <w:bottom w:val="single" w:sz="6" w:space="0" w:color="000000"/>
            </w:tcBorders>
            <w:shd w:val="clear" w:color="auto" w:fill="00B0F0"/>
          </w:tcPr>
          <w:p w14:paraId="34EF3D3C" w14:textId="4504EB6F" w:rsidR="00745BA4" w:rsidRPr="00702CEB" w:rsidRDefault="00745BA4" w:rsidP="00F70FD5">
            <w:pPr>
              <w:pStyle w:val="Headingv3"/>
              <w:rPr>
                <w:color w:val="FFFFFF" w:themeColor="background1"/>
              </w:rPr>
            </w:pPr>
            <w:bookmarkStart w:id="35" w:name="_Toc188961083"/>
            <w:r w:rsidRPr="00702CEB">
              <w:rPr>
                <w:color w:val="FFFFFF" w:themeColor="background1"/>
              </w:rPr>
              <w:t xml:space="preserve">Grounds for </w:t>
            </w:r>
            <w:r w:rsidR="00C91989" w:rsidRPr="00702CEB">
              <w:rPr>
                <w:color w:val="FFFFFF" w:themeColor="background1"/>
              </w:rPr>
              <w:t>M</w:t>
            </w:r>
            <w:r w:rsidRPr="00702CEB">
              <w:rPr>
                <w:color w:val="FFFFFF" w:themeColor="background1"/>
              </w:rPr>
              <w:t xml:space="preserve">andatory </w:t>
            </w:r>
            <w:r w:rsidR="00C91989" w:rsidRPr="00702CEB">
              <w:rPr>
                <w:color w:val="FFFFFF" w:themeColor="background1"/>
              </w:rPr>
              <w:t>E</w:t>
            </w:r>
            <w:r w:rsidRPr="00702CEB">
              <w:rPr>
                <w:color w:val="FFFFFF" w:themeColor="background1"/>
              </w:rPr>
              <w:t>xclusion</w:t>
            </w:r>
            <w:bookmarkEnd w:id="35"/>
          </w:p>
        </w:tc>
      </w:tr>
      <w:tr w:rsidR="00745BA4" w:rsidRPr="005C13E6" w14:paraId="2992FB8E" w14:textId="77777777" w:rsidTr="00FE1D5D">
        <w:trPr>
          <w:trHeight w:val="1340"/>
        </w:trPr>
        <w:tc>
          <w:tcPr>
            <w:tcW w:w="1418" w:type="dxa"/>
            <w:tcBorders>
              <w:top w:val="single" w:sz="6" w:space="0" w:color="000000"/>
            </w:tcBorders>
          </w:tcPr>
          <w:p w14:paraId="396F9CEA"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2.1(a)</w:t>
            </w:r>
          </w:p>
        </w:tc>
        <w:tc>
          <w:tcPr>
            <w:tcW w:w="7373" w:type="dxa"/>
            <w:gridSpan w:val="2"/>
            <w:tcBorders>
              <w:top w:val="single" w:sz="6" w:space="0" w:color="000000"/>
            </w:tcBorders>
          </w:tcPr>
          <w:p w14:paraId="09E38D1C"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b/>
                <w:sz w:val="22"/>
                <w:szCs w:val="22"/>
              </w:rPr>
              <w:t xml:space="preserve">Regulations 57(1) and (2) </w:t>
            </w:r>
          </w:p>
          <w:p w14:paraId="79A92550"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The detailed grounds for mandatory exclusion of an organisation are set out on this </w:t>
            </w:r>
            <w:hyperlink r:id="rId22" w:history="1">
              <w:r w:rsidRPr="005C13E6">
                <w:rPr>
                  <w:rStyle w:val="Hyperlink"/>
                  <w:rFonts w:asciiTheme="majorHAnsi" w:eastAsia="Arial" w:hAnsiTheme="majorHAnsi" w:cs="Arial"/>
                  <w:sz w:val="22"/>
                  <w:szCs w:val="22"/>
                </w:rPr>
                <w:t>web page</w:t>
              </w:r>
            </w:hyperlink>
            <w:r w:rsidRPr="005C13E6">
              <w:rPr>
                <w:rFonts w:asciiTheme="majorHAnsi" w:eastAsia="Arial" w:hAnsiTheme="majorHAnsi" w:cs="Arial"/>
                <w:sz w:val="22"/>
                <w:szCs w:val="22"/>
              </w:rPr>
              <w:t xml:space="preserve">, which should be referred to before completing these questions. </w:t>
            </w:r>
          </w:p>
          <w:p w14:paraId="69096C77"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Please indicate if, within the past five years you, your organisation or any other person who has powers of representation, decision or control in the organisation been convicted </w:t>
            </w:r>
            <w:r w:rsidRPr="005C13E6">
              <w:rPr>
                <w:rFonts w:asciiTheme="majorHAnsi" w:eastAsia="Arial" w:hAnsiTheme="majorHAnsi" w:cs="Arial"/>
                <w:color w:val="222222"/>
                <w:sz w:val="22"/>
                <w:szCs w:val="22"/>
                <w:highlight w:val="white"/>
              </w:rPr>
              <w:t>anywhere in the world</w:t>
            </w:r>
            <w:r w:rsidRPr="005C13E6">
              <w:rPr>
                <w:rFonts w:asciiTheme="majorHAnsi" w:eastAsia="Arial" w:hAnsiTheme="majorHAnsi" w:cs="Arial"/>
                <w:color w:val="222222"/>
                <w:sz w:val="19"/>
                <w:szCs w:val="19"/>
                <w:highlight w:val="white"/>
              </w:rPr>
              <w:t xml:space="preserve"> </w:t>
            </w:r>
            <w:r w:rsidRPr="005C13E6">
              <w:rPr>
                <w:rFonts w:asciiTheme="majorHAnsi" w:eastAsia="Arial" w:hAnsiTheme="majorHAnsi" w:cs="Arial"/>
                <w:sz w:val="22"/>
                <w:szCs w:val="22"/>
              </w:rPr>
              <w:t xml:space="preserve">of any of the offences within the summary below and listed on the </w:t>
            </w:r>
            <w:hyperlink r:id="rId23" w:history="1">
              <w:r w:rsidRPr="005C13E6">
                <w:rPr>
                  <w:rStyle w:val="Hyperlink"/>
                  <w:rFonts w:asciiTheme="majorHAnsi" w:eastAsia="Arial" w:hAnsiTheme="majorHAnsi" w:cs="Arial"/>
                  <w:sz w:val="22"/>
                  <w:szCs w:val="22"/>
                </w:rPr>
                <w:t>webpage</w:t>
              </w:r>
            </w:hyperlink>
            <w:r w:rsidRPr="005C13E6">
              <w:rPr>
                <w:rFonts w:asciiTheme="majorHAnsi" w:eastAsia="Arial" w:hAnsiTheme="majorHAnsi" w:cs="Arial"/>
                <w:sz w:val="22"/>
                <w:szCs w:val="22"/>
              </w:rPr>
              <w:t>.</w:t>
            </w:r>
          </w:p>
        </w:tc>
      </w:tr>
      <w:tr w:rsidR="00745BA4" w:rsidRPr="005C13E6" w14:paraId="5859BF22" w14:textId="77777777" w:rsidTr="00FE1D5D">
        <w:tc>
          <w:tcPr>
            <w:tcW w:w="1418" w:type="dxa"/>
          </w:tcPr>
          <w:p w14:paraId="06C946C3" w14:textId="77777777" w:rsidR="00745BA4" w:rsidRPr="005C13E6" w:rsidRDefault="00745BA4" w:rsidP="00116BE0">
            <w:pPr>
              <w:pStyle w:val="Normal1"/>
              <w:tabs>
                <w:tab w:val="left" w:pos="0"/>
              </w:tabs>
              <w:spacing w:before="100"/>
              <w:jc w:val="both"/>
              <w:rPr>
                <w:rFonts w:asciiTheme="majorHAnsi" w:hAnsiTheme="majorHAnsi"/>
              </w:rPr>
            </w:pPr>
          </w:p>
        </w:tc>
        <w:tc>
          <w:tcPr>
            <w:tcW w:w="3825" w:type="dxa"/>
          </w:tcPr>
          <w:p w14:paraId="72AC67F3" w14:textId="77777777" w:rsidR="00745BA4" w:rsidRPr="005C13E6" w:rsidRDefault="00745BA4" w:rsidP="00116BE0">
            <w:pPr>
              <w:pStyle w:val="Normal1"/>
              <w:tabs>
                <w:tab w:val="left" w:pos="743"/>
              </w:tabs>
              <w:spacing w:before="100"/>
              <w:ind w:left="34"/>
              <w:jc w:val="both"/>
              <w:rPr>
                <w:rFonts w:asciiTheme="majorHAnsi" w:hAnsiTheme="majorHAnsi"/>
              </w:rPr>
            </w:pPr>
            <w:r w:rsidRPr="005C13E6">
              <w:rPr>
                <w:rFonts w:asciiTheme="majorHAnsi" w:eastAsia="Arial" w:hAnsiTheme="majorHAnsi" w:cs="Arial"/>
                <w:sz w:val="22"/>
                <w:szCs w:val="22"/>
              </w:rPr>
              <w:t xml:space="preserve">Participation in a criminal organisation.  </w:t>
            </w:r>
          </w:p>
        </w:tc>
        <w:tc>
          <w:tcPr>
            <w:tcW w:w="3548" w:type="dxa"/>
          </w:tcPr>
          <w:p w14:paraId="5B1CCF8F" w14:textId="0AF98B0F" w:rsidR="00745BA4" w:rsidRPr="005C13E6" w:rsidRDefault="00745BA4" w:rsidP="00116BE0">
            <w:pPr>
              <w:pStyle w:val="Normal1"/>
              <w:jc w:val="both"/>
              <w:rPr>
                <w:rFonts w:asciiTheme="majorHAnsi" w:hAnsiTheme="majorHAnsi"/>
              </w:rPr>
            </w:pPr>
            <w:bookmarkStart w:id="36" w:name="_17dp8vu" w:colFirst="0" w:colLast="0"/>
            <w:bookmarkEnd w:id="36"/>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7B538B92" w14:textId="77777777" w:rsidR="00745BA4" w:rsidRPr="005C13E6" w:rsidRDefault="00745BA4" w:rsidP="00116BE0">
            <w:pPr>
              <w:pStyle w:val="Normal1"/>
              <w:jc w:val="both"/>
              <w:rPr>
                <w:rFonts w:asciiTheme="majorHAnsi" w:hAnsiTheme="majorHAnsi"/>
              </w:rPr>
            </w:pPr>
            <w:bookmarkStart w:id="37" w:name="_3rdcrjn" w:colFirst="0" w:colLast="0"/>
            <w:bookmarkEnd w:id="37"/>
            <w:r w:rsidRPr="005C13E6">
              <w:rPr>
                <w:rFonts w:asciiTheme="majorHAnsi" w:eastAsia="Arial" w:hAnsiTheme="majorHAnsi" w:cs="Arial"/>
                <w:sz w:val="22"/>
                <w:szCs w:val="22"/>
              </w:rPr>
              <w:t xml:space="preserve">No   </w:t>
            </w:r>
            <w:r w:rsidRPr="005C13E6">
              <w:rPr>
                <w:rFonts w:ascii="Segoe UI Symbol" w:eastAsia="Arial" w:hAnsi="Segoe UI Symbol" w:cs="Segoe UI Symbol"/>
                <w:sz w:val="22"/>
                <w:szCs w:val="22"/>
              </w:rPr>
              <w:t>☐</w:t>
            </w:r>
          </w:p>
          <w:p w14:paraId="4F1E4C16"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0"/>
                <w:szCs w:val="20"/>
              </w:rPr>
              <w:t xml:space="preserve">If </w:t>
            </w:r>
            <w:proofErr w:type="gramStart"/>
            <w:r w:rsidRPr="005C13E6">
              <w:rPr>
                <w:rFonts w:asciiTheme="majorHAnsi" w:eastAsia="Arial" w:hAnsiTheme="majorHAnsi" w:cs="Arial"/>
                <w:sz w:val="20"/>
                <w:szCs w:val="20"/>
              </w:rPr>
              <w:t>Yes</w:t>
            </w:r>
            <w:proofErr w:type="gramEnd"/>
            <w:r w:rsidRPr="005C13E6">
              <w:rPr>
                <w:rFonts w:asciiTheme="majorHAnsi" w:eastAsia="Arial" w:hAnsiTheme="majorHAnsi" w:cs="Arial"/>
                <w:sz w:val="20"/>
                <w:szCs w:val="20"/>
              </w:rPr>
              <w:t xml:space="preserve"> please provide details at 2.1(b)</w:t>
            </w:r>
          </w:p>
        </w:tc>
      </w:tr>
      <w:tr w:rsidR="00745BA4" w:rsidRPr="005C13E6" w14:paraId="5AD4E05B" w14:textId="77777777" w:rsidTr="00FE1D5D">
        <w:tc>
          <w:tcPr>
            <w:tcW w:w="1418" w:type="dxa"/>
          </w:tcPr>
          <w:p w14:paraId="06065EB6" w14:textId="77777777" w:rsidR="00745BA4" w:rsidRPr="005C13E6" w:rsidRDefault="00745BA4" w:rsidP="00116BE0">
            <w:pPr>
              <w:pStyle w:val="Normal1"/>
              <w:tabs>
                <w:tab w:val="left" w:pos="743"/>
              </w:tabs>
              <w:spacing w:before="100"/>
              <w:jc w:val="both"/>
              <w:rPr>
                <w:rFonts w:asciiTheme="majorHAnsi" w:hAnsiTheme="majorHAnsi"/>
              </w:rPr>
            </w:pPr>
          </w:p>
        </w:tc>
        <w:tc>
          <w:tcPr>
            <w:tcW w:w="3825" w:type="dxa"/>
          </w:tcPr>
          <w:p w14:paraId="3D6C1A0C" w14:textId="77777777" w:rsidR="00745BA4" w:rsidRPr="005C13E6" w:rsidRDefault="00745BA4" w:rsidP="00116BE0">
            <w:pPr>
              <w:pStyle w:val="Normal1"/>
              <w:tabs>
                <w:tab w:val="left" w:pos="743"/>
              </w:tabs>
              <w:spacing w:before="100"/>
              <w:jc w:val="both"/>
              <w:rPr>
                <w:rFonts w:asciiTheme="majorHAnsi" w:hAnsiTheme="majorHAnsi"/>
              </w:rPr>
            </w:pPr>
            <w:r w:rsidRPr="005C13E6">
              <w:rPr>
                <w:rFonts w:asciiTheme="majorHAnsi" w:eastAsia="Arial" w:hAnsiTheme="majorHAnsi" w:cs="Arial"/>
                <w:sz w:val="22"/>
                <w:szCs w:val="22"/>
              </w:rPr>
              <w:t xml:space="preserve">Corruption.  </w:t>
            </w:r>
          </w:p>
        </w:tc>
        <w:tc>
          <w:tcPr>
            <w:tcW w:w="3548" w:type="dxa"/>
          </w:tcPr>
          <w:p w14:paraId="77302575" w14:textId="2258803D" w:rsidR="00745BA4" w:rsidRPr="005C13E6" w:rsidRDefault="00745BA4" w:rsidP="00116BE0">
            <w:pPr>
              <w:pStyle w:val="Normal1"/>
              <w:jc w:val="both"/>
              <w:rPr>
                <w:rFonts w:asciiTheme="majorHAnsi" w:hAnsiTheme="majorHAnsi"/>
              </w:rPr>
            </w:pPr>
            <w:bookmarkStart w:id="38" w:name="_26in1rg" w:colFirst="0" w:colLast="0"/>
            <w:bookmarkEnd w:id="38"/>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0D19F750" w14:textId="77777777" w:rsidR="00745BA4" w:rsidRPr="005C13E6" w:rsidRDefault="00745BA4" w:rsidP="00116BE0">
            <w:pPr>
              <w:pStyle w:val="Normal1"/>
              <w:jc w:val="both"/>
              <w:rPr>
                <w:rFonts w:asciiTheme="majorHAnsi" w:hAnsiTheme="majorHAnsi"/>
              </w:rPr>
            </w:pPr>
            <w:bookmarkStart w:id="39" w:name="_lnxbz9" w:colFirst="0" w:colLast="0"/>
            <w:bookmarkEnd w:id="39"/>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38316AA4"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0"/>
                <w:szCs w:val="20"/>
              </w:rPr>
              <w:t xml:space="preserve">If </w:t>
            </w:r>
            <w:proofErr w:type="gramStart"/>
            <w:r w:rsidRPr="005C13E6">
              <w:rPr>
                <w:rFonts w:asciiTheme="majorHAnsi" w:eastAsia="Arial" w:hAnsiTheme="majorHAnsi" w:cs="Arial"/>
                <w:sz w:val="20"/>
                <w:szCs w:val="20"/>
              </w:rPr>
              <w:t>Yes</w:t>
            </w:r>
            <w:proofErr w:type="gramEnd"/>
            <w:r w:rsidRPr="005C13E6">
              <w:rPr>
                <w:rFonts w:asciiTheme="majorHAnsi" w:eastAsia="Arial" w:hAnsiTheme="majorHAnsi" w:cs="Arial"/>
                <w:sz w:val="20"/>
                <w:szCs w:val="20"/>
              </w:rPr>
              <w:t xml:space="preserve"> please provide details at 2.1(b)</w:t>
            </w:r>
          </w:p>
        </w:tc>
      </w:tr>
      <w:tr w:rsidR="00745BA4" w:rsidRPr="005C13E6" w14:paraId="7EB7E4B0" w14:textId="77777777" w:rsidTr="00FE1D5D">
        <w:trPr>
          <w:trHeight w:val="240"/>
        </w:trPr>
        <w:tc>
          <w:tcPr>
            <w:tcW w:w="1418" w:type="dxa"/>
          </w:tcPr>
          <w:p w14:paraId="33AFE78A" w14:textId="77777777" w:rsidR="00745BA4" w:rsidRPr="005C13E6" w:rsidRDefault="00745BA4" w:rsidP="00116BE0">
            <w:pPr>
              <w:pStyle w:val="Normal1"/>
              <w:tabs>
                <w:tab w:val="left" w:pos="34"/>
              </w:tabs>
              <w:spacing w:before="100"/>
              <w:jc w:val="both"/>
              <w:rPr>
                <w:rFonts w:asciiTheme="majorHAnsi" w:hAnsiTheme="majorHAnsi"/>
              </w:rPr>
            </w:pPr>
          </w:p>
        </w:tc>
        <w:tc>
          <w:tcPr>
            <w:tcW w:w="3825" w:type="dxa"/>
          </w:tcPr>
          <w:p w14:paraId="7E5262DC" w14:textId="77777777" w:rsidR="00745BA4" w:rsidRPr="005C13E6" w:rsidRDefault="00745BA4" w:rsidP="00116BE0">
            <w:pPr>
              <w:pStyle w:val="Normal1"/>
              <w:tabs>
                <w:tab w:val="left" w:pos="34"/>
              </w:tabs>
              <w:spacing w:before="100"/>
              <w:jc w:val="both"/>
              <w:rPr>
                <w:rFonts w:asciiTheme="majorHAnsi" w:hAnsiTheme="majorHAnsi"/>
              </w:rPr>
            </w:pPr>
            <w:r w:rsidRPr="005C13E6">
              <w:rPr>
                <w:rFonts w:asciiTheme="majorHAnsi" w:eastAsia="Arial" w:hAnsiTheme="majorHAnsi" w:cs="Arial"/>
                <w:sz w:val="22"/>
                <w:szCs w:val="22"/>
              </w:rPr>
              <w:t xml:space="preserve">Fraud. </w:t>
            </w:r>
          </w:p>
        </w:tc>
        <w:tc>
          <w:tcPr>
            <w:tcW w:w="3548" w:type="dxa"/>
          </w:tcPr>
          <w:p w14:paraId="39A787EF" w14:textId="383C6A12" w:rsidR="00745BA4" w:rsidRPr="005C13E6" w:rsidRDefault="00745BA4" w:rsidP="00116BE0">
            <w:pPr>
              <w:pStyle w:val="Normal1"/>
              <w:jc w:val="both"/>
              <w:rPr>
                <w:rFonts w:asciiTheme="majorHAnsi" w:hAnsiTheme="majorHAnsi"/>
              </w:rPr>
            </w:pPr>
            <w:bookmarkStart w:id="40" w:name="_35nkun2" w:colFirst="0" w:colLast="0"/>
            <w:bookmarkEnd w:id="40"/>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6B16B8F5" w14:textId="77777777" w:rsidR="00745BA4" w:rsidRPr="005C13E6" w:rsidRDefault="00745BA4" w:rsidP="00116BE0">
            <w:pPr>
              <w:pStyle w:val="Normal1"/>
              <w:jc w:val="both"/>
              <w:rPr>
                <w:rFonts w:asciiTheme="majorHAnsi" w:hAnsiTheme="majorHAnsi"/>
              </w:rPr>
            </w:pPr>
            <w:bookmarkStart w:id="41" w:name="_1ksv4uv" w:colFirst="0" w:colLast="0"/>
            <w:bookmarkEnd w:id="41"/>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61C286BD"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0"/>
                <w:szCs w:val="20"/>
              </w:rPr>
              <w:t xml:space="preserve">If </w:t>
            </w:r>
            <w:proofErr w:type="gramStart"/>
            <w:r w:rsidRPr="005C13E6">
              <w:rPr>
                <w:rFonts w:asciiTheme="majorHAnsi" w:eastAsia="Arial" w:hAnsiTheme="majorHAnsi" w:cs="Arial"/>
                <w:sz w:val="20"/>
                <w:szCs w:val="20"/>
              </w:rPr>
              <w:t>Yes</w:t>
            </w:r>
            <w:proofErr w:type="gramEnd"/>
            <w:r w:rsidRPr="005C13E6">
              <w:rPr>
                <w:rFonts w:asciiTheme="majorHAnsi" w:eastAsia="Arial" w:hAnsiTheme="majorHAnsi" w:cs="Arial"/>
                <w:sz w:val="20"/>
                <w:szCs w:val="20"/>
              </w:rPr>
              <w:t xml:space="preserve"> please provide details at 2.1(b)</w:t>
            </w:r>
          </w:p>
        </w:tc>
      </w:tr>
      <w:tr w:rsidR="00745BA4" w:rsidRPr="005C13E6" w14:paraId="656372C4" w14:textId="77777777" w:rsidTr="00FE1D5D">
        <w:tc>
          <w:tcPr>
            <w:tcW w:w="1418" w:type="dxa"/>
          </w:tcPr>
          <w:p w14:paraId="6FCD2095" w14:textId="77777777" w:rsidR="00745BA4" w:rsidRPr="005C13E6" w:rsidRDefault="00745BA4" w:rsidP="00116BE0">
            <w:pPr>
              <w:pStyle w:val="Normal1"/>
              <w:spacing w:before="100"/>
              <w:jc w:val="both"/>
              <w:rPr>
                <w:rFonts w:asciiTheme="majorHAnsi" w:hAnsiTheme="majorHAnsi"/>
              </w:rPr>
            </w:pPr>
          </w:p>
        </w:tc>
        <w:tc>
          <w:tcPr>
            <w:tcW w:w="3825" w:type="dxa"/>
          </w:tcPr>
          <w:p w14:paraId="2B67DCA8"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Terrorist offences or offences linked to terrorist activities</w:t>
            </w:r>
          </w:p>
        </w:tc>
        <w:tc>
          <w:tcPr>
            <w:tcW w:w="3548" w:type="dxa"/>
          </w:tcPr>
          <w:p w14:paraId="4A88DB7E" w14:textId="00BDFA14" w:rsidR="00745BA4" w:rsidRPr="005C13E6" w:rsidRDefault="00745BA4" w:rsidP="00116BE0">
            <w:pPr>
              <w:pStyle w:val="Normal1"/>
              <w:jc w:val="both"/>
              <w:rPr>
                <w:rFonts w:asciiTheme="majorHAnsi" w:hAnsiTheme="majorHAnsi"/>
              </w:rPr>
            </w:pPr>
            <w:bookmarkStart w:id="42" w:name="_44sinio" w:colFirst="0" w:colLast="0"/>
            <w:bookmarkEnd w:id="42"/>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7F594F08" w14:textId="77777777" w:rsidR="00745BA4" w:rsidRPr="005C13E6" w:rsidRDefault="00745BA4" w:rsidP="00116BE0">
            <w:pPr>
              <w:pStyle w:val="Normal1"/>
              <w:jc w:val="both"/>
              <w:rPr>
                <w:rFonts w:asciiTheme="majorHAnsi" w:hAnsiTheme="majorHAnsi"/>
              </w:rPr>
            </w:pPr>
            <w:bookmarkStart w:id="43" w:name="_2jxsxqh" w:colFirst="0" w:colLast="0"/>
            <w:bookmarkEnd w:id="43"/>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2039D314"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0"/>
                <w:szCs w:val="20"/>
              </w:rPr>
              <w:t xml:space="preserve">If </w:t>
            </w:r>
            <w:proofErr w:type="gramStart"/>
            <w:r w:rsidRPr="005C13E6">
              <w:rPr>
                <w:rFonts w:asciiTheme="majorHAnsi" w:eastAsia="Arial" w:hAnsiTheme="majorHAnsi" w:cs="Arial"/>
                <w:sz w:val="20"/>
                <w:szCs w:val="20"/>
              </w:rPr>
              <w:t>Yes</w:t>
            </w:r>
            <w:proofErr w:type="gramEnd"/>
            <w:r w:rsidRPr="005C13E6">
              <w:rPr>
                <w:rFonts w:asciiTheme="majorHAnsi" w:eastAsia="Arial" w:hAnsiTheme="majorHAnsi" w:cs="Arial"/>
                <w:sz w:val="20"/>
                <w:szCs w:val="20"/>
              </w:rPr>
              <w:t xml:space="preserve"> please provide details at 2.1(b)</w:t>
            </w:r>
          </w:p>
        </w:tc>
      </w:tr>
      <w:tr w:rsidR="00745BA4" w:rsidRPr="005C13E6" w14:paraId="6839DF63" w14:textId="77777777" w:rsidTr="00FE1D5D">
        <w:tc>
          <w:tcPr>
            <w:tcW w:w="1418" w:type="dxa"/>
          </w:tcPr>
          <w:p w14:paraId="3336B480" w14:textId="77777777" w:rsidR="00745BA4" w:rsidRPr="005C13E6" w:rsidRDefault="00745BA4" w:rsidP="00116BE0">
            <w:pPr>
              <w:pStyle w:val="Normal1"/>
              <w:jc w:val="both"/>
              <w:rPr>
                <w:rFonts w:asciiTheme="majorHAnsi" w:hAnsiTheme="majorHAnsi"/>
              </w:rPr>
            </w:pPr>
          </w:p>
        </w:tc>
        <w:tc>
          <w:tcPr>
            <w:tcW w:w="3825" w:type="dxa"/>
          </w:tcPr>
          <w:p w14:paraId="54B77089"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Money laundering or terrorist financing</w:t>
            </w:r>
          </w:p>
        </w:tc>
        <w:tc>
          <w:tcPr>
            <w:tcW w:w="3548" w:type="dxa"/>
          </w:tcPr>
          <w:p w14:paraId="1C65100A" w14:textId="132F73F6" w:rsidR="00745BA4" w:rsidRPr="005C13E6" w:rsidRDefault="00745BA4" w:rsidP="00116BE0">
            <w:pPr>
              <w:pStyle w:val="Normal1"/>
              <w:jc w:val="both"/>
              <w:rPr>
                <w:rFonts w:asciiTheme="majorHAnsi" w:hAnsiTheme="majorHAnsi"/>
              </w:rPr>
            </w:pPr>
            <w:bookmarkStart w:id="44" w:name="_z337ya" w:colFirst="0" w:colLast="0"/>
            <w:bookmarkEnd w:id="44"/>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6C25020F" w14:textId="3D49700C" w:rsidR="00745BA4" w:rsidRPr="005C13E6" w:rsidRDefault="00745BA4" w:rsidP="00116BE0">
            <w:pPr>
              <w:pStyle w:val="Normal1"/>
              <w:jc w:val="both"/>
              <w:rPr>
                <w:rFonts w:asciiTheme="majorHAnsi" w:hAnsiTheme="majorHAnsi"/>
              </w:rPr>
            </w:pPr>
            <w:bookmarkStart w:id="45" w:name="_3j2qqm3" w:colFirst="0" w:colLast="0"/>
            <w:bookmarkEnd w:id="45"/>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62CCDCA7"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0"/>
                <w:szCs w:val="20"/>
              </w:rPr>
              <w:t xml:space="preserve">If </w:t>
            </w:r>
            <w:proofErr w:type="gramStart"/>
            <w:r w:rsidRPr="005C13E6">
              <w:rPr>
                <w:rFonts w:asciiTheme="majorHAnsi" w:eastAsia="Arial" w:hAnsiTheme="majorHAnsi" w:cs="Arial"/>
                <w:sz w:val="20"/>
                <w:szCs w:val="20"/>
              </w:rPr>
              <w:t>Yes</w:t>
            </w:r>
            <w:proofErr w:type="gramEnd"/>
            <w:r w:rsidRPr="005C13E6">
              <w:rPr>
                <w:rFonts w:asciiTheme="majorHAnsi" w:eastAsia="Arial" w:hAnsiTheme="majorHAnsi" w:cs="Arial"/>
                <w:sz w:val="20"/>
                <w:szCs w:val="20"/>
              </w:rPr>
              <w:t xml:space="preserve"> please provide details at 2.1(b)</w:t>
            </w:r>
          </w:p>
        </w:tc>
      </w:tr>
      <w:tr w:rsidR="00745BA4" w:rsidRPr="005C13E6" w14:paraId="4F9BA7BC" w14:textId="77777777" w:rsidTr="00FE1D5D">
        <w:trPr>
          <w:trHeight w:val="560"/>
        </w:trPr>
        <w:tc>
          <w:tcPr>
            <w:tcW w:w="1418" w:type="dxa"/>
          </w:tcPr>
          <w:p w14:paraId="0F3BC850" w14:textId="77777777" w:rsidR="00745BA4" w:rsidRPr="005C13E6" w:rsidRDefault="00745BA4" w:rsidP="00116BE0">
            <w:pPr>
              <w:pStyle w:val="Normal1"/>
              <w:spacing w:before="100"/>
              <w:ind w:right="317"/>
              <w:jc w:val="both"/>
              <w:rPr>
                <w:rFonts w:asciiTheme="majorHAnsi" w:hAnsiTheme="majorHAnsi"/>
              </w:rPr>
            </w:pPr>
          </w:p>
        </w:tc>
        <w:tc>
          <w:tcPr>
            <w:tcW w:w="3825" w:type="dxa"/>
          </w:tcPr>
          <w:p w14:paraId="03805565"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Child labour and other forms of trafficking in human beings</w:t>
            </w:r>
          </w:p>
        </w:tc>
        <w:tc>
          <w:tcPr>
            <w:tcW w:w="3548" w:type="dxa"/>
          </w:tcPr>
          <w:p w14:paraId="6D58BD3C" w14:textId="455C520A" w:rsidR="00745BA4" w:rsidRPr="005C13E6" w:rsidRDefault="00745BA4" w:rsidP="00116BE0">
            <w:pPr>
              <w:pStyle w:val="Normal1"/>
              <w:jc w:val="both"/>
              <w:rPr>
                <w:rFonts w:asciiTheme="majorHAnsi" w:hAnsiTheme="majorHAnsi"/>
              </w:rPr>
            </w:pPr>
            <w:bookmarkStart w:id="46" w:name="_1y810tw" w:colFirst="0" w:colLast="0"/>
            <w:bookmarkEnd w:id="46"/>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006093D2" w14:textId="5DBF7D0C" w:rsidR="00745BA4" w:rsidRPr="005C13E6" w:rsidRDefault="00745BA4" w:rsidP="00116BE0">
            <w:pPr>
              <w:pStyle w:val="Normal1"/>
              <w:jc w:val="both"/>
              <w:rPr>
                <w:rFonts w:asciiTheme="majorHAnsi" w:hAnsiTheme="majorHAnsi"/>
              </w:rPr>
            </w:pPr>
            <w:bookmarkStart w:id="47" w:name="_4i7ojhp" w:colFirst="0" w:colLast="0"/>
            <w:bookmarkEnd w:id="47"/>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14139DDB"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0"/>
                <w:szCs w:val="20"/>
              </w:rPr>
              <w:t xml:space="preserve">If </w:t>
            </w:r>
            <w:proofErr w:type="gramStart"/>
            <w:r w:rsidRPr="005C13E6">
              <w:rPr>
                <w:rFonts w:asciiTheme="majorHAnsi" w:eastAsia="Arial" w:hAnsiTheme="majorHAnsi" w:cs="Arial"/>
                <w:sz w:val="20"/>
                <w:szCs w:val="20"/>
              </w:rPr>
              <w:t>Yes</w:t>
            </w:r>
            <w:proofErr w:type="gramEnd"/>
            <w:r w:rsidRPr="005C13E6">
              <w:rPr>
                <w:rFonts w:asciiTheme="majorHAnsi" w:eastAsia="Arial" w:hAnsiTheme="majorHAnsi" w:cs="Arial"/>
                <w:sz w:val="20"/>
                <w:szCs w:val="20"/>
              </w:rPr>
              <w:t xml:space="preserve"> please provide details at 2.1(b) </w:t>
            </w:r>
            <w:r w:rsidRPr="005C13E6">
              <w:rPr>
                <w:rFonts w:asciiTheme="majorHAnsi" w:eastAsia="Arial" w:hAnsiTheme="majorHAnsi" w:cs="Arial"/>
                <w:sz w:val="22"/>
                <w:szCs w:val="22"/>
              </w:rPr>
              <w:t xml:space="preserve"> </w:t>
            </w:r>
          </w:p>
        </w:tc>
      </w:tr>
      <w:tr w:rsidR="00745BA4" w:rsidRPr="005C13E6" w14:paraId="5B333427" w14:textId="77777777" w:rsidTr="00FE1D5D">
        <w:tc>
          <w:tcPr>
            <w:tcW w:w="1418" w:type="dxa"/>
          </w:tcPr>
          <w:p w14:paraId="217EC2F4" w14:textId="77777777" w:rsidR="00745BA4" w:rsidRPr="005C13E6" w:rsidRDefault="00745BA4" w:rsidP="00116BE0">
            <w:pPr>
              <w:pStyle w:val="Normal1"/>
              <w:keepLines/>
              <w:widowControl w:val="0"/>
              <w:spacing w:before="100"/>
              <w:jc w:val="both"/>
              <w:rPr>
                <w:rFonts w:asciiTheme="majorHAnsi" w:hAnsiTheme="majorHAnsi"/>
              </w:rPr>
            </w:pPr>
            <w:r w:rsidRPr="005C13E6">
              <w:rPr>
                <w:rFonts w:asciiTheme="majorHAnsi" w:eastAsia="Arial" w:hAnsiTheme="majorHAnsi" w:cs="Arial"/>
                <w:sz w:val="22"/>
                <w:szCs w:val="22"/>
              </w:rPr>
              <w:t>2.1(b)</w:t>
            </w:r>
          </w:p>
        </w:tc>
        <w:tc>
          <w:tcPr>
            <w:tcW w:w="3825" w:type="dxa"/>
          </w:tcPr>
          <w:p w14:paraId="1709C6A9" w14:textId="77777777" w:rsidR="00745BA4" w:rsidRPr="005C13E6" w:rsidRDefault="00745BA4" w:rsidP="00116BE0">
            <w:pPr>
              <w:pStyle w:val="Normal1"/>
              <w:keepLines/>
              <w:widowControl w:val="0"/>
              <w:jc w:val="both"/>
              <w:rPr>
                <w:rFonts w:asciiTheme="majorHAnsi" w:hAnsiTheme="majorHAnsi"/>
              </w:rPr>
            </w:pPr>
            <w:r w:rsidRPr="005C13E6">
              <w:rPr>
                <w:rFonts w:asciiTheme="majorHAnsi" w:eastAsia="Arial" w:hAnsiTheme="majorHAnsi" w:cs="Arial"/>
                <w:sz w:val="22"/>
                <w:szCs w:val="22"/>
              </w:rPr>
              <w:t>If you have answered yes to question 2.1(a), please provide further details.</w:t>
            </w:r>
          </w:p>
          <w:p w14:paraId="6D1707D3" w14:textId="77777777" w:rsidR="00745BA4" w:rsidRPr="005C13E6" w:rsidRDefault="00745BA4" w:rsidP="00116BE0">
            <w:pPr>
              <w:pStyle w:val="Normal1"/>
              <w:keepLines/>
              <w:widowControl w:val="0"/>
              <w:spacing w:before="100"/>
              <w:jc w:val="both"/>
              <w:rPr>
                <w:rFonts w:asciiTheme="majorHAnsi" w:hAnsiTheme="majorHAnsi"/>
              </w:rPr>
            </w:pPr>
            <w:r w:rsidRPr="005C13E6">
              <w:rPr>
                <w:rFonts w:asciiTheme="majorHAnsi" w:eastAsia="Arial" w:hAnsiTheme="majorHAnsi" w:cs="Arial"/>
                <w:sz w:val="22"/>
                <w:szCs w:val="22"/>
              </w:rPr>
              <w:t>Date of conviction, specify which of the grounds listed the conviction was for, and the reasons for conviction,</w:t>
            </w:r>
          </w:p>
          <w:p w14:paraId="27941FF7" w14:textId="77777777" w:rsidR="00745BA4" w:rsidRPr="005C13E6" w:rsidRDefault="00745BA4" w:rsidP="00116BE0">
            <w:pPr>
              <w:pStyle w:val="Normal1"/>
              <w:keepLines/>
              <w:widowControl w:val="0"/>
              <w:spacing w:before="100"/>
              <w:jc w:val="both"/>
              <w:rPr>
                <w:rFonts w:asciiTheme="majorHAnsi" w:hAnsiTheme="majorHAnsi"/>
              </w:rPr>
            </w:pPr>
            <w:r w:rsidRPr="005C13E6">
              <w:rPr>
                <w:rFonts w:asciiTheme="majorHAnsi" w:eastAsia="Arial" w:hAnsiTheme="majorHAnsi" w:cs="Arial"/>
                <w:sz w:val="22"/>
                <w:szCs w:val="22"/>
              </w:rPr>
              <w:t>Identity of who has been convicted</w:t>
            </w:r>
          </w:p>
          <w:p w14:paraId="789B1960" w14:textId="77777777" w:rsidR="00745BA4" w:rsidRPr="005C13E6" w:rsidRDefault="00745BA4" w:rsidP="00116BE0">
            <w:pPr>
              <w:pStyle w:val="Normal1"/>
              <w:keepLines/>
              <w:widowControl w:val="0"/>
              <w:spacing w:before="100"/>
              <w:jc w:val="both"/>
              <w:rPr>
                <w:rFonts w:asciiTheme="majorHAnsi" w:hAnsiTheme="majorHAnsi"/>
              </w:rPr>
            </w:pPr>
            <w:r w:rsidRPr="005C13E6">
              <w:rPr>
                <w:rFonts w:asciiTheme="majorHAnsi" w:eastAsia="Arial" w:hAnsiTheme="majorHAnsi" w:cs="Arial"/>
                <w:sz w:val="22"/>
                <w:szCs w:val="22"/>
              </w:rPr>
              <w:t xml:space="preserve">If the relevant documentation is available </w:t>
            </w:r>
            <w:proofErr w:type="gramStart"/>
            <w:r w:rsidRPr="005C13E6">
              <w:rPr>
                <w:rFonts w:asciiTheme="majorHAnsi" w:eastAsia="Arial" w:hAnsiTheme="majorHAnsi" w:cs="Arial"/>
                <w:sz w:val="22"/>
                <w:szCs w:val="22"/>
              </w:rPr>
              <w:t>electronically</w:t>
            </w:r>
            <w:proofErr w:type="gramEnd"/>
            <w:r w:rsidRPr="005C13E6">
              <w:rPr>
                <w:rFonts w:asciiTheme="majorHAnsi" w:eastAsia="Arial" w:hAnsiTheme="majorHAnsi" w:cs="Arial"/>
                <w:sz w:val="22"/>
                <w:szCs w:val="22"/>
              </w:rPr>
              <w:t xml:space="preserve"> please provide the web address, issuing authority, precise reference of the documents.</w:t>
            </w:r>
          </w:p>
        </w:tc>
        <w:tc>
          <w:tcPr>
            <w:tcW w:w="3548" w:type="dxa"/>
          </w:tcPr>
          <w:p w14:paraId="71295F20" w14:textId="77777777" w:rsidR="00745BA4" w:rsidRPr="005C13E6" w:rsidRDefault="00745BA4" w:rsidP="00116BE0">
            <w:pPr>
              <w:pStyle w:val="Normal1"/>
              <w:keepLines/>
              <w:widowControl w:val="0"/>
              <w:jc w:val="both"/>
              <w:rPr>
                <w:rFonts w:asciiTheme="majorHAnsi" w:hAnsiTheme="majorHAnsi"/>
              </w:rPr>
            </w:pPr>
          </w:p>
        </w:tc>
      </w:tr>
      <w:tr w:rsidR="00745BA4" w:rsidRPr="005C13E6" w14:paraId="35DA50A1" w14:textId="77777777" w:rsidTr="00FE1D5D">
        <w:tc>
          <w:tcPr>
            <w:tcW w:w="1418" w:type="dxa"/>
          </w:tcPr>
          <w:p w14:paraId="56649ACD" w14:textId="77777777" w:rsidR="00745BA4" w:rsidRPr="005C13E6" w:rsidRDefault="00745BA4" w:rsidP="00116BE0">
            <w:pPr>
              <w:pStyle w:val="Normal1"/>
              <w:keepLines/>
              <w:widowControl w:val="0"/>
              <w:spacing w:before="100"/>
              <w:jc w:val="both"/>
              <w:rPr>
                <w:rFonts w:asciiTheme="majorHAnsi" w:hAnsiTheme="majorHAnsi"/>
              </w:rPr>
            </w:pPr>
            <w:r w:rsidRPr="005C13E6">
              <w:rPr>
                <w:rFonts w:asciiTheme="majorHAnsi" w:eastAsia="Arial" w:hAnsiTheme="majorHAnsi" w:cs="Arial"/>
                <w:sz w:val="22"/>
                <w:szCs w:val="22"/>
              </w:rPr>
              <w:t>2.2</w:t>
            </w:r>
          </w:p>
        </w:tc>
        <w:tc>
          <w:tcPr>
            <w:tcW w:w="3825" w:type="dxa"/>
          </w:tcPr>
          <w:p w14:paraId="6C93941F" w14:textId="148E28D1" w:rsidR="00745BA4" w:rsidRPr="005C13E6" w:rsidRDefault="00745BA4" w:rsidP="00116BE0">
            <w:pPr>
              <w:pStyle w:val="Normal1"/>
              <w:keepLines/>
              <w:widowControl w:val="0"/>
              <w:spacing w:before="100"/>
              <w:jc w:val="both"/>
              <w:rPr>
                <w:rFonts w:asciiTheme="majorHAnsi" w:hAnsiTheme="majorHAnsi"/>
              </w:rPr>
            </w:pPr>
            <w:r w:rsidRPr="005C13E6">
              <w:rPr>
                <w:rFonts w:asciiTheme="majorHAnsi" w:eastAsia="Arial" w:hAnsiTheme="majorHAnsi" w:cs="Arial"/>
                <w:sz w:val="22"/>
                <w:szCs w:val="22"/>
              </w:rPr>
              <w:t>If you have answered Yes to any of the points above have measures been taken to demonstrate the reliability of the organisation despite the existence of a relevant ground for exclusion? (</w:t>
            </w:r>
            <w:r w:rsidR="00BE4785" w:rsidRPr="005C13E6">
              <w:rPr>
                <w:rFonts w:asciiTheme="majorHAnsi" w:eastAsia="Arial" w:hAnsiTheme="majorHAnsi" w:cs="Arial"/>
                <w:sz w:val="22"/>
                <w:szCs w:val="22"/>
              </w:rPr>
              <w:t>Self-Cleaning</w:t>
            </w:r>
            <w:r w:rsidRPr="005C13E6">
              <w:rPr>
                <w:rFonts w:asciiTheme="majorHAnsi" w:eastAsia="Arial" w:hAnsiTheme="majorHAnsi" w:cs="Arial"/>
                <w:sz w:val="22"/>
                <w:szCs w:val="22"/>
              </w:rPr>
              <w:t>)</w:t>
            </w:r>
          </w:p>
        </w:tc>
        <w:tc>
          <w:tcPr>
            <w:tcW w:w="3548" w:type="dxa"/>
          </w:tcPr>
          <w:p w14:paraId="74A64772" w14:textId="162D2A67" w:rsidR="00745BA4" w:rsidRPr="005C13E6" w:rsidRDefault="00745BA4" w:rsidP="00116BE0">
            <w:pPr>
              <w:pStyle w:val="Normal1"/>
              <w:keepLines/>
              <w:widowControl w:val="0"/>
              <w:jc w:val="both"/>
              <w:rPr>
                <w:rFonts w:asciiTheme="majorHAnsi" w:hAnsiTheme="majorHAnsi"/>
              </w:rPr>
            </w:pPr>
            <w:bookmarkStart w:id="48" w:name="_2xcytpi" w:colFirst="0" w:colLast="0"/>
            <w:bookmarkEnd w:id="48"/>
            <w:r w:rsidRPr="005C13E6">
              <w:rPr>
                <w:rFonts w:asciiTheme="majorHAnsi" w:eastAsia="Arial" w:hAnsiTheme="majorHAnsi" w:cs="Arial"/>
                <w:sz w:val="20"/>
                <w:szCs w:val="20"/>
              </w:rPr>
              <w:t xml:space="preserve">Yes </w:t>
            </w:r>
            <w:r w:rsidR="003162DD">
              <w:rPr>
                <w:rFonts w:asciiTheme="majorHAnsi" w:eastAsia="Arial" w:hAnsiTheme="majorHAnsi" w:cs="Arial"/>
                <w:sz w:val="20"/>
                <w:szCs w:val="20"/>
              </w:rPr>
              <w:t xml:space="preserve"> </w:t>
            </w:r>
            <w:r w:rsidRPr="005C13E6">
              <w:rPr>
                <w:rFonts w:ascii="Segoe UI Symbol" w:eastAsia="Menlo Regular" w:hAnsi="Segoe UI Symbol" w:cs="Segoe UI Symbol"/>
                <w:sz w:val="20"/>
                <w:szCs w:val="20"/>
              </w:rPr>
              <w:t>☐</w:t>
            </w:r>
          </w:p>
          <w:p w14:paraId="2A0FC6B1" w14:textId="3AC5C186" w:rsidR="00745BA4" w:rsidRPr="005C13E6" w:rsidRDefault="00745BA4" w:rsidP="00116BE0">
            <w:pPr>
              <w:pStyle w:val="Normal1"/>
              <w:keepLines/>
              <w:widowControl w:val="0"/>
              <w:jc w:val="both"/>
              <w:rPr>
                <w:rFonts w:asciiTheme="majorHAnsi" w:hAnsiTheme="majorHAnsi"/>
              </w:rPr>
            </w:pPr>
            <w:bookmarkStart w:id="49" w:name="_1ci93xb" w:colFirst="0" w:colLast="0"/>
            <w:bookmarkEnd w:id="49"/>
            <w:r w:rsidRPr="005C13E6">
              <w:rPr>
                <w:rFonts w:asciiTheme="majorHAnsi" w:eastAsia="Arial" w:hAnsiTheme="majorHAnsi" w:cs="Arial"/>
                <w:sz w:val="20"/>
                <w:szCs w:val="20"/>
              </w:rPr>
              <w:t xml:space="preserve">No   </w:t>
            </w:r>
            <w:r w:rsidRPr="005C13E6">
              <w:rPr>
                <w:rFonts w:ascii="Segoe UI Symbol" w:eastAsia="Menlo Regular" w:hAnsi="Segoe UI Symbol" w:cs="Segoe UI Symbol"/>
                <w:sz w:val="20"/>
                <w:szCs w:val="20"/>
              </w:rPr>
              <w:t>☐</w:t>
            </w:r>
          </w:p>
          <w:p w14:paraId="3A464BE5" w14:textId="77777777" w:rsidR="00745BA4" w:rsidRPr="005C13E6" w:rsidRDefault="00745BA4" w:rsidP="00116BE0">
            <w:pPr>
              <w:pStyle w:val="Normal1"/>
              <w:keepLines/>
              <w:widowControl w:val="0"/>
              <w:jc w:val="both"/>
              <w:rPr>
                <w:rFonts w:asciiTheme="majorHAnsi" w:hAnsiTheme="majorHAnsi"/>
              </w:rPr>
            </w:pPr>
          </w:p>
        </w:tc>
      </w:tr>
    </w:tbl>
    <w:p w14:paraId="7F4FCC1D" w14:textId="77777777" w:rsidR="00C91989" w:rsidRDefault="00C91989">
      <w:r>
        <w:br w:type="page"/>
      </w:r>
    </w:p>
    <w:tbl>
      <w:tblPr>
        <w:tblW w:w="8791"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418"/>
        <w:gridCol w:w="3825"/>
        <w:gridCol w:w="3548"/>
      </w:tblGrid>
      <w:tr w:rsidR="00745BA4" w:rsidRPr="005C13E6" w14:paraId="27A1E5FE" w14:textId="77777777" w:rsidTr="00FE1D5D">
        <w:tc>
          <w:tcPr>
            <w:tcW w:w="1418" w:type="dxa"/>
          </w:tcPr>
          <w:p w14:paraId="1354126C" w14:textId="68C8ED98"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lastRenderedPageBreak/>
              <w:t>2.3(a)</w:t>
            </w:r>
          </w:p>
        </w:tc>
        <w:tc>
          <w:tcPr>
            <w:tcW w:w="3825" w:type="dxa"/>
          </w:tcPr>
          <w:p w14:paraId="1B537C39"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b/>
                <w:sz w:val="22"/>
                <w:szCs w:val="22"/>
              </w:rPr>
              <w:t>Regulation 57(3)</w:t>
            </w:r>
          </w:p>
          <w:p w14:paraId="3650E524" w14:textId="454EF6A1"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Has it been established, for your organisation by a judicial or administrative decision having final and binding effect in accordance with the legal provisions of any part of the United Kingdom or the legal provisions of the country in which the organisation is established (if outside the UK), that the organisation is in breach of obligations related to the payment of tax or social security contributions?</w:t>
            </w:r>
          </w:p>
        </w:tc>
        <w:tc>
          <w:tcPr>
            <w:tcW w:w="3548" w:type="dxa"/>
          </w:tcPr>
          <w:p w14:paraId="58736520" w14:textId="7066AA40" w:rsidR="00745BA4" w:rsidRPr="005C13E6" w:rsidRDefault="00745BA4" w:rsidP="00116BE0">
            <w:pPr>
              <w:pStyle w:val="Normal1"/>
              <w:jc w:val="both"/>
              <w:rPr>
                <w:rFonts w:asciiTheme="majorHAnsi" w:hAnsiTheme="majorHAnsi"/>
              </w:rPr>
            </w:pPr>
            <w:bookmarkStart w:id="50" w:name="_3whwml4" w:colFirst="0" w:colLast="0"/>
            <w:bookmarkEnd w:id="50"/>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5DFB6EAA" w14:textId="77777777" w:rsidR="00745BA4" w:rsidRPr="005C13E6" w:rsidRDefault="00745BA4" w:rsidP="00116BE0">
            <w:pPr>
              <w:pStyle w:val="Normal1"/>
              <w:jc w:val="both"/>
              <w:rPr>
                <w:rFonts w:asciiTheme="majorHAnsi" w:hAnsiTheme="majorHAnsi"/>
              </w:rPr>
            </w:pPr>
            <w:bookmarkStart w:id="51" w:name="_2bn6wsx" w:colFirst="0" w:colLast="0"/>
            <w:bookmarkEnd w:id="51"/>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11D15B22" w14:textId="77777777" w:rsidR="00745BA4" w:rsidRPr="005C13E6" w:rsidRDefault="00745BA4" w:rsidP="00116BE0">
            <w:pPr>
              <w:pStyle w:val="Normal1"/>
              <w:jc w:val="both"/>
              <w:rPr>
                <w:rFonts w:asciiTheme="majorHAnsi" w:hAnsiTheme="majorHAnsi"/>
              </w:rPr>
            </w:pPr>
          </w:p>
        </w:tc>
      </w:tr>
      <w:tr w:rsidR="00745BA4" w:rsidRPr="005C13E6" w14:paraId="1AA09BC2" w14:textId="77777777" w:rsidTr="00FE1D5D">
        <w:tc>
          <w:tcPr>
            <w:tcW w:w="1418" w:type="dxa"/>
          </w:tcPr>
          <w:p w14:paraId="0901156C"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2.3(b)</w:t>
            </w:r>
          </w:p>
        </w:tc>
        <w:tc>
          <w:tcPr>
            <w:tcW w:w="3825" w:type="dxa"/>
          </w:tcPr>
          <w:p w14:paraId="099F830A" w14:textId="7C152BBD"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If you have answered yes to question 2.3(a), please provide further details. Please also confirm you have </w:t>
            </w:r>
            <w:r w:rsidR="00BE4785" w:rsidRPr="005C13E6">
              <w:rPr>
                <w:rFonts w:asciiTheme="majorHAnsi" w:eastAsia="Arial" w:hAnsiTheme="majorHAnsi" w:cs="Arial"/>
                <w:sz w:val="22"/>
                <w:szCs w:val="22"/>
              </w:rPr>
              <w:t>paid or</w:t>
            </w:r>
            <w:r w:rsidRPr="005C13E6">
              <w:rPr>
                <w:rFonts w:asciiTheme="majorHAnsi" w:eastAsia="Arial" w:hAnsiTheme="majorHAnsi" w:cs="Arial"/>
                <w:sz w:val="22"/>
                <w:szCs w:val="22"/>
              </w:rPr>
              <w:t xml:space="preserve"> have </w:t>
            </w:r>
            <w:proofErr w:type="gramStart"/>
            <w:r w:rsidRPr="005C13E6">
              <w:rPr>
                <w:rFonts w:asciiTheme="majorHAnsi" w:eastAsia="Arial" w:hAnsiTheme="majorHAnsi" w:cs="Arial"/>
                <w:sz w:val="22"/>
                <w:szCs w:val="22"/>
              </w:rPr>
              <w:t>entered into</w:t>
            </w:r>
            <w:proofErr w:type="gramEnd"/>
            <w:r w:rsidRPr="005C13E6">
              <w:rPr>
                <w:rFonts w:asciiTheme="majorHAnsi" w:eastAsia="Arial" w:hAnsiTheme="majorHAnsi" w:cs="Arial"/>
                <w:sz w:val="22"/>
                <w:szCs w:val="22"/>
              </w:rPr>
              <w:t xml:space="preserve"> a binding arrangement with a view to paying, the outstanding sum including where applicable any accrued interest and/or fines.</w:t>
            </w:r>
          </w:p>
        </w:tc>
        <w:tc>
          <w:tcPr>
            <w:tcW w:w="3548" w:type="dxa"/>
          </w:tcPr>
          <w:p w14:paraId="4772CFF4" w14:textId="77777777" w:rsidR="00745BA4" w:rsidRPr="005C13E6" w:rsidRDefault="00745BA4" w:rsidP="00116BE0">
            <w:pPr>
              <w:pStyle w:val="Normal1"/>
              <w:spacing w:before="100"/>
              <w:jc w:val="both"/>
              <w:rPr>
                <w:rFonts w:asciiTheme="majorHAnsi" w:hAnsiTheme="majorHAnsi"/>
              </w:rPr>
            </w:pPr>
          </w:p>
        </w:tc>
      </w:tr>
    </w:tbl>
    <w:p w14:paraId="1E842C55" w14:textId="77777777" w:rsidR="002444E0" w:rsidRDefault="002444E0" w:rsidP="00745BA4">
      <w:pPr>
        <w:pStyle w:val="Normal1"/>
        <w:spacing w:after="160" w:line="259" w:lineRule="auto"/>
        <w:rPr>
          <w:rFonts w:asciiTheme="majorHAnsi" w:eastAsia="Arial" w:hAnsiTheme="majorHAnsi" w:cs="Arial"/>
          <w:sz w:val="22"/>
          <w:szCs w:val="22"/>
        </w:rPr>
      </w:pPr>
    </w:p>
    <w:p w14:paraId="4FA57DF6" w14:textId="77777777" w:rsidR="00745BA4" w:rsidRPr="005C13E6" w:rsidRDefault="00745BA4" w:rsidP="00AF7AF1">
      <w:pPr>
        <w:pStyle w:val="Normal1"/>
        <w:spacing w:after="160" w:line="259" w:lineRule="auto"/>
        <w:jc w:val="both"/>
        <w:rPr>
          <w:rFonts w:asciiTheme="majorHAnsi" w:hAnsiTheme="majorHAnsi"/>
        </w:rPr>
      </w:pPr>
      <w:r w:rsidRPr="00C91989">
        <w:rPr>
          <w:rFonts w:asciiTheme="majorHAnsi" w:eastAsia="Arial" w:hAnsiTheme="majorHAnsi" w:cs="Arial"/>
          <w:b/>
          <w:sz w:val="22"/>
          <w:szCs w:val="22"/>
        </w:rPr>
        <w:t>Please Note:</w:t>
      </w:r>
      <w:r w:rsidRPr="005C13E6">
        <w:rPr>
          <w:rFonts w:asciiTheme="majorHAnsi" w:eastAsia="Arial" w:hAnsiTheme="majorHAnsi" w:cs="Arial"/>
          <w:sz w:val="22"/>
          <w:szCs w:val="22"/>
        </w:rPr>
        <w:t xml:space="preserve"> The authority reserves the right to use its discretion to exclude a potential supplier where it can demonstrate by any appropriate means that the potential supplier is in breach of its obligations relating to the non-payment of taxes or social security contributions.</w:t>
      </w:r>
    </w:p>
    <w:p w14:paraId="1ADE3257" w14:textId="77777777" w:rsidR="00745BA4" w:rsidRPr="005C13E6" w:rsidRDefault="00745BA4" w:rsidP="006F35D6">
      <w:pPr>
        <w:pStyle w:val="Normal1"/>
        <w:spacing w:after="160" w:line="259" w:lineRule="auto"/>
        <w:rPr>
          <w:rFonts w:asciiTheme="majorHAnsi" w:hAnsiTheme="majorHAnsi"/>
        </w:rPr>
      </w:pPr>
    </w:p>
    <w:p w14:paraId="593E03A1" w14:textId="77777777" w:rsidR="00745BA4" w:rsidRPr="005C13E6" w:rsidRDefault="00745BA4" w:rsidP="00745BA4">
      <w:pPr>
        <w:pStyle w:val="Normal1"/>
        <w:spacing w:after="160" w:line="259" w:lineRule="auto"/>
        <w:jc w:val="both"/>
        <w:rPr>
          <w:rFonts w:asciiTheme="majorHAnsi" w:hAnsiTheme="majorHAnsi"/>
        </w:rPr>
      </w:pPr>
    </w:p>
    <w:p w14:paraId="3B1E1107" w14:textId="77777777" w:rsidR="00745BA4" w:rsidRPr="005C13E6" w:rsidRDefault="00745BA4" w:rsidP="00745BA4">
      <w:pPr>
        <w:pStyle w:val="Normal1"/>
        <w:rPr>
          <w:rFonts w:asciiTheme="majorHAnsi" w:hAnsiTheme="majorHAnsi"/>
        </w:rPr>
      </w:pPr>
      <w:r w:rsidRPr="005C13E6">
        <w:rPr>
          <w:rFonts w:asciiTheme="majorHAnsi" w:hAnsiTheme="majorHAnsi"/>
        </w:rPr>
        <w:br w:type="page"/>
      </w:r>
    </w:p>
    <w:tbl>
      <w:tblPr>
        <w:tblW w:w="8787"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134"/>
        <w:gridCol w:w="4106"/>
        <w:gridCol w:w="3547"/>
      </w:tblGrid>
      <w:tr w:rsidR="00745BA4" w:rsidRPr="005C13E6" w14:paraId="266AA425" w14:textId="77777777" w:rsidTr="00E402F5">
        <w:trPr>
          <w:trHeight w:val="400"/>
        </w:trPr>
        <w:tc>
          <w:tcPr>
            <w:tcW w:w="1134" w:type="dxa"/>
            <w:tcBorders>
              <w:top w:val="single" w:sz="8" w:space="0" w:color="000000"/>
              <w:bottom w:val="single" w:sz="6" w:space="0" w:color="000000"/>
            </w:tcBorders>
            <w:shd w:val="clear" w:color="auto" w:fill="00B0F0"/>
          </w:tcPr>
          <w:p w14:paraId="2657F16E" w14:textId="77777777" w:rsidR="00745BA4" w:rsidRPr="00702CEB" w:rsidRDefault="00745BA4" w:rsidP="00F366C1">
            <w:pPr>
              <w:pStyle w:val="Headingv3"/>
              <w:rPr>
                <w:rStyle w:val="SubtleEmphasis"/>
                <w:i w:val="0"/>
                <w:color w:val="FFFFFF" w:themeColor="background1"/>
              </w:rPr>
            </w:pPr>
            <w:bookmarkStart w:id="52" w:name="_Toc464554776"/>
            <w:bookmarkStart w:id="53" w:name="_Toc464555667"/>
            <w:bookmarkStart w:id="54" w:name="_Toc464561502"/>
            <w:bookmarkStart w:id="55" w:name="_Toc464561618"/>
            <w:bookmarkStart w:id="56" w:name="_Toc4067247"/>
            <w:bookmarkStart w:id="57" w:name="_Toc188961084"/>
            <w:r w:rsidRPr="00702CEB">
              <w:rPr>
                <w:rStyle w:val="SubtleEmphasis"/>
                <w:i w:val="0"/>
                <w:color w:val="FFFFFF" w:themeColor="background1"/>
              </w:rPr>
              <w:lastRenderedPageBreak/>
              <w:t>Section 3</w:t>
            </w:r>
            <w:bookmarkEnd w:id="52"/>
            <w:bookmarkEnd w:id="53"/>
            <w:bookmarkEnd w:id="54"/>
            <w:bookmarkEnd w:id="55"/>
            <w:bookmarkEnd w:id="56"/>
            <w:bookmarkEnd w:id="57"/>
          </w:p>
        </w:tc>
        <w:tc>
          <w:tcPr>
            <w:tcW w:w="7653" w:type="dxa"/>
            <w:gridSpan w:val="2"/>
            <w:tcBorders>
              <w:top w:val="single" w:sz="8" w:space="0" w:color="000000"/>
              <w:bottom w:val="single" w:sz="6" w:space="0" w:color="000000"/>
            </w:tcBorders>
            <w:shd w:val="clear" w:color="auto" w:fill="00B0F0"/>
          </w:tcPr>
          <w:p w14:paraId="16D5E2CE" w14:textId="69F7D470" w:rsidR="00745BA4" w:rsidRPr="00702CEB" w:rsidRDefault="00745BA4" w:rsidP="00F70FD5">
            <w:pPr>
              <w:pStyle w:val="Headingv3"/>
              <w:rPr>
                <w:color w:val="FFFFFF" w:themeColor="background1"/>
              </w:rPr>
            </w:pPr>
            <w:bookmarkStart w:id="58" w:name="_Toc188961085"/>
            <w:r w:rsidRPr="00702CEB">
              <w:rPr>
                <w:color w:val="FFFFFF" w:themeColor="background1"/>
              </w:rPr>
              <w:t xml:space="preserve">Grounds for </w:t>
            </w:r>
            <w:r w:rsidR="00C91989" w:rsidRPr="00702CEB">
              <w:rPr>
                <w:color w:val="FFFFFF" w:themeColor="background1"/>
              </w:rPr>
              <w:t>D</w:t>
            </w:r>
            <w:r w:rsidRPr="00702CEB">
              <w:rPr>
                <w:color w:val="FFFFFF" w:themeColor="background1"/>
              </w:rPr>
              <w:t xml:space="preserve">iscretionary </w:t>
            </w:r>
            <w:r w:rsidR="00C91989" w:rsidRPr="00702CEB">
              <w:rPr>
                <w:color w:val="FFFFFF" w:themeColor="background1"/>
              </w:rPr>
              <w:t>E</w:t>
            </w:r>
            <w:r w:rsidRPr="00702CEB">
              <w:rPr>
                <w:color w:val="FFFFFF" w:themeColor="background1"/>
              </w:rPr>
              <w:t>xclusion</w:t>
            </w:r>
            <w:bookmarkEnd w:id="58"/>
            <w:r w:rsidRPr="00702CEB">
              <w:rPr>
                <w:color w:val="FFFFFF" w:themeColor="background1"/>
              </w:rPr>
              <w:t xml:space="preserve"> </w:t>
            </w:r>
          </w:p>
        </w:tc>
      </w:tr>
      <w:tr w:rsidR="00745BA4" w:rsidRPr="005C13E6" w14:paraId="3DC42AE7" w14:textId="77777777" w:rsidTr="00E6573F">
        <w:trPr>
          <w:trHeight w:val="400"/>
        </w:trPr>
        <w:tc>
          <w:tcPr>
            <w:tcW w:w="1134" w:type="dxa"/>
            <w:tcBorders>
              <w:top w:val="single" w:sz="6" w:space="0" w:color="000000"/>
            </w:tcBorders>
          </w:tcPr>
          <w:p w14:paraId="5F809E22"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3.1</w:t>
            </w:r>
          </w:p>
        </w:tc>
        <w:tc>
          <w:tcPr>
            <w:tcW w:w="7653" w:type="dxa"/>
            <w:gridSpan w:val="2"/>
            <w:tcBorders>
              <w:top w:val="single" w:sz="6" w:space="0" w:color="000000"/>
            </w:tcBorders>
          </w:tcPr>
          <w:p w14:paraId="643F751C"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b/>
                <w:sz w:val="22"/>
                <w:szCs w:val="22"/>
              </w:rPr>
              <w:t>Regulation 57 (8)</w:t>
            </w:r>
          </w:p>
          <w:p w14:paraId="717CAF8D"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The detailed grounds for discretionary exclusion of an organisation are set out on this </w:t>
            </w:r>
            <w:hyperlink r:id="rId24" w:history="1">
              <w:r w:rsidRPr="005C13E6">
                <w:rPr>
                  <w:rStyle w:val="Hyperlink"/>
                  <w:rFonts w:asciiTheme="majorHAnsi" w:eastAsia="Arial" w:hAnsiTheme="majorHAnsi" w:cs="Arial"/>
                  <w:sz w:val="22"/>
                  <w:szCs w:val="22"/>
                </w:rPr>
                <w:t>web page</w:t>
              </w:r>
            </w:hyperlink>
            <w:r w:rsidRPr="005C13E6">
              <w:rPr>
                <w:rFonts w:asciiTheme="majorHAnsi" w:eastAsia="Arial" w:hAnsiTheme="majorHAnsi" w:cs="Arial"/>
                <w:sz w:val="22"/>
                <w:szCs w:val="22"/>
              </w:rPr>
              <w:t xml:space="preserve">, which should be referred to before completing these questions. </w:t>
            </w:r>
          </w:p>
          <w:p w14:paraId="5767A224"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Please indicate if, within the past three years, anywhere in the world any of the following situations have applied to you, your organisation or any other person who has powers of representation, decision or control in the organisation.</w:t>
            </w:r>
          </w:p>
        </w:tc>
      </w:tr>
      <w:tr w:rsidR="00745BA4" w:rsidRPr="005C13E6" w14:paraId="312F27B3" w14:textId="77777777" w:rsidTr="00E6573F">
        <w:tc>
          <w:tcPr>
            <w:tcW w:w="1134" w:type="dxa"/>
          </w:tcPr>
          <w:p w14:paraId="29AEA202" w14:textId="77777777" w:rsidR="00745BA4" w:rsidRPr="005C13E6" w:rsidRDefault="00745BA4" w:rsidP="00116BE0">
            <w:pPr>
              <w:pStyle w:val="Normal1"/>
              <w:tabs>
                <w:tab w:val="left" w:pos="0"/>
              </w:tabs>
              <w:jc w:val="both"/>
              <w:rPr>
                <w:rFonts w:asciiTheme="majorHAnsi" w:hAnsiTheme="majorHAnsi"/>
              </w:rPr>
            </w:pPr>
            <w:r w:rsidRPr="005C13E6">
              <w:rPr>
                <w:rFonts w:asciiTheme="majorHAnsi" w:eastAsia="Arial" w:hAnsiTheme="majorHAnsi" w:cs="Arial"/>
                <w:sz w:val="22"/>
                <w:szCs w:val="22"/>
              </w:rPr>
              <w:t>3.1(a)</w:t>
            </w:r>
          </w:p>
          <w:p w14:paraId="2B89E225" w14:textId="77777777" w:rsidR="00745BA4" w:rsidRPr="005C13E6" w:rsidRDefault="00745BA4" w:rsidP="00116BE0">
            <w:pPr>
              <w:pStyle w:val="Normal1"/>
              <w:tabs>
                <w:tab w:val="left" w:pos="0"/>
              </w:tabs>
              <w:jc w:val="both"/>
              <w:rPr>
                <w:rFonts w:asciiTheme="majorHAnsi" w:hAnsiTheme="majorHAnsi"/>
              </w:rPr>
            </w:pPr>
          </w:p>
          <w:p w14:paraId="63B580DA" w14:textId="77777777" w:rsidR="00745BA4" w:rsidRPr="005C13E6" w:rsidRDefault="00745BA4" w:rsidP="00116BE0">
            <w:pPr>
              <w:pStyle w:val="Normal1"/>
              <w:tabs>
                <w:tab w:val="left" w:pos="0"/>
              </w:tabs>
              <w:jc w:val="both"/>
              <w:rPr>
                <w:rFonts w:asciiTheme="majorHAnsi" w:hAnsiTheme="majorHAnsi"/>
              </w:rPr>
            </w:pPr>
          </w:p>
        </w:tc>
        <w:tc>
          <w:tcPr>
            <w:tcW w:w="4106" w:type="dxa"/>
          </w:tcPr>
          <w:p w14:paraId="451D1C1D"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Breach of environmental obligations? </w:t>
            </w:r>
          </w:p>
        </w:tc>
        <w:tc>
          <w:tcPr>
            <w:tcW w:w="3547" w:type="dxa"/>
          </w:tcPr>
          <w:p w14:paraId="08CC541D" w14:textId="7EB0CD87" w:rsidR="00745BA4" w:rsidRPr="005C13E6" w:rsidRDefault="00745BA4" w:rsidP="00116BE0">
            <w:pPr>
              <w:pStyle w:val="Normal1"/>
              <w:jc w:val="both"/>
              <w:rPr>
                <w:rFonts w:asciiTheme="majorHAnsi" w:hAnsiTheme="majorHAnsi"/>
              </w:rPr>
            </w:pPr>
            <w:bookmarkStart w:id="59" w:name="_qsh70q" w:colFirst="0" w:colLast="0"/>
            <w:bookmarkEnd w:id="59"/>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21C38C44" w14:textId="77777777" w:rsidR="00745BA4" w:rsidRPr="005C13E6" w:rsidRDefault="00745BA4" w:rsidP="00116BE0">
            <w:pPr>
              <w:pStyle w:val="Normal1"/>
              <w:jc w:val="both"/>
              <w:rPr>
                <w:rFonts w:asciiTheme="majorHAnsi" w:hAnsiTheme="majorHAnsi"/>
              </w:rPr>
            </w:pPr>
            <w:bookmarkStart w:id="60" w:name="_3as4poj" w:colFirst="0" w:colLast="0"/>
            <w:bookmarkEnd w:id="60"/>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65E8DB3A"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r w:rsidR="00745BA4" w:rsidRPr="005C13E6" w14:paraId="5ABD4C9F" w14:textId="77777777" w:rsidTr="00E6573F">
        <w:tc>
          <w:tcPr>
            <w:tcW w:w="1134" w:type="dxa"/>
          </w:tcPr>
          <w:p w14:paraId="7912B984" w14:textId="77777777" w:rsidR="00745BA4" w:rsidRPr="005C13E6" w:rsidRDefault="00745BA4" w:rsidP="00116BE0">
            <w:pPr>
              <w:pStyle w:val="Normal1"/>
              <w:tabs>
                <w:tab w:val="left" w:pos="0"/>
              </w:tabs>
              <w:jc w:val="both"/>
              <w:rPr>
                <w:rFonts w:asciiTheme="majorHAnsi" w:hAnsiTheme="majorHAnsi"/>
              </w:rPr>
            </w:pPr>
            <w:r w:rsidRPr="005C13E6">
              <w:rPr>
                <w:rFonts w:asciiTheme="majorHAnsi" w:eastAsia="Arial" w:hAnsiTheme="majorHAnsi" w:cs="Arial"/>
                <w:sz w:val="22"/>
                <w:szCs w:val="22"/>
              </w:rPr>
              <w:t>3.1 (b)</w:t>
            </w:r>
          </w:p>
        </w:tc>
        <w:tc>
          <w:tcPr>
            <w:tcW w:w="4106" w:type="dxa"/>
          </w:tcPr>
          <w:p w14:paraId="5E6405B2"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Breach of social obligations?  </w:t>
            </w:r>
          </w:p>
        </w:tc>
        <w:tc>
          <w:tcPr>
            <w:tcW w:w="3547" w:type="dxa"/>
          </w:tcPr>
          <w:p w14:paraId="3E3B6A89" w14:textId="5FC9A08A" w:rsidR="00745BA4" w:rsidRPr="005C13E6" w:rsidRDefault="00745BA4" w:rsidP="00116BE0">
            <w:pPr>
              <w:pStyle w:val="Normal1"/>
              <w:jc w:val="both"/>
              <w:rPr>
                <w:rFonts w:asciiTheme="majorHAnsi" w:hAnsiTheme="majorHAnsi"/>
              </w:rPr>
            </w:pPr>
            <w:bookmarkStart w:id="61" w:name="_1pxezwc" w:colFirst="0" w:colLast="0"/>
            <w:bookmarkEnd w:id="61"/>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0872E0B1" w14:textId="77777777" w:rsidR="00745BA4" w:rsidRPr="005C13E6" w:rsidRDefault="00745BA4" w:rsidP="00116BE0">
            <w:pPr>
              <w:pStyle w:val="Normal1"/>
              <w:jc w:val="both"/>
              <w:rPr>
                <w:rFonts w:asciiTheme="majorHAnsi" w:hAnsiTheme="majorHAnsi"/>
              </w:rPr>
            </w:pPr>
            <w:bookmarkStart w:id="62" w:name="_49x2ik5" w:colFirst="0" w:colLast="0"/>
            <w:bookmarkEnd w:id="62"/>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3A228E63"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r w:rsidR="00745BA4" w:rsidRPr="005C13E6" w14:paraId="7D6C876A" w14:textId="77777777" w:rsidTr="00E6573F">
        <w:tc>
          <w:tcPr>
            <w:tcW w:w="1134" w:type="dxa"/>
          </w:tcPr>
          <w:p w14:paraId="2B3155BE" w14:textId="77777777" w:rsidR="00745BA4" w:rsidRPr="005C13E6" w:rsidRDefault="00745BA4" w:rsidP="00116BE0">
            <w:pPr>
              <w:pStyle w:val="Normal1"/>
              <w:tabs>
                <w:tab w:val="left" w:pos="0"/>
              </w:tabs>
              <w:jc w:val="both"/>
              <w:rPr>
                <w:rFonts w:asciiTheme="majorHAnsi" w:hAnsiTheme="majorHAnsi"/>
              </w:rPr>
            </w:pPr>
            <w:r w:rsidRPr="005C13E6">
              <w:rPr>
                <w:rFonts w:asciiTheme="majorHAnsi" w:eastAsia="Arial" w:hAnsiTheme="majorHAnsi" w:cs="Arial"/>
                <w:sz w:val="22"/>
                <w:szCs w:val="22"/>
              </w:rPr>
              <w:t>3.1 (c)</w:t>
            </w:r>
          </w:p>
        </w:tc>
        <w:tc>
          <w:tcPr>
            <w:tcW w:w="4106" w:type="dxa"/>
          </w:tcPr>
          <w:p w14:paraId="1EB315AB"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Breach of labour law obligations? </w:t>
            </w:r>
          </w:p>
        </w:tc>
        <w:tc>
          <w:tcPr>
            <w:tcW w:w="3547" w:type="dxa"/>
          </w:tcPr>
          <w:p w14:paraId="57530B13" w14:textId="5520A892" w:rsidR="00745BA4" w:rsidRPr="005C13E6" w:rsidRDefault="00745BA4" w:rsidP="00116BE0">
            <w:pPr>
              <w:pStyle w:val="Normal1"/>
              <w:jc w:val="both"/>
              <w:rPr>
                <w:rFonts w:asciiTheme="majorHAnsi" w:hAnsiTheme="majorHAnsi"/>
              </w:rPr>
            </w:pPr>
            <w:bookmarkStart w:id="63" w:name="_2p2csry" w:colFirst="0" w:colLast="0"/>
            <w:bookmarkEnd w:id="63"/>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27DCBC75" w14:textId="77777777" w:rsidR="00745BA4" w:rsidRPr="005C13E6" w:rsidRDefault="00745BA4" w:rsidP="00116BE0">
            <w:pPr>
              <w:pStyle w:val="Normal1"/>
              <w:jc w:val="both"/>
              <w:rPr>
                <w:rFonts w:asciiTheme="majorHAnsi" w:hAnsiTheme="majorHAnsi"/>
              </w:rPr>
            </w:pPr>
            <w:bookmarkStart w:id="64" w:name="_147n2zr" w:colFirst="0" w:colLast="0"/>
            <w:bookmarkEnd w:id="64"/>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5A36A533"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r w:rsidR="00745BA4" w:rsidRPr="005C13E6" w14:paraId="6E75E3AB" w14:textId="77777777" w:rsidTr="00E6573F">
        <w:tc>
          <w:tcPr>
            <w:tcW w:w="1134" w:type="dxa"/>
          </w:tcPr>
          <w:p w14:paraId="4793F14E" w14:textId="77777777" w:rsidR="00745BA4" w:rsidRPr="005C13E6" w:rsidRDefault="00745BA4" w:rsidP="00116BE0">
            <w:pPr>
              <w:pStyle w:val="Normal1"/>
              <w:tabs>
                <w:tab w:val="left" w:pos="743"/>
              </w:tabs>
              <w:spacing w:before="100"/>
              <w:jc w:val="both"/>
              <w:rPr>
                <w:rFonts w:asciiTheme="majorHAnsi" w:hAnsiTheme="majorHAnsi"/>
              </w:rPr>
            </w:pPr>
            <w:r w:rsidRPr="005C13E6">
              <w:rPr>
                <w:rFonts w:asciiTheme="majorHAnsi" w:eastAsia="Arial" w:hAnsiTheme="majorHAnsi" w:cs="Arial"/>
                <w:sz w:val="22"/>
                <w:szCs w:val="22"/>
              </w:rPr>
              <w:t>3.1(d)</w:t>
            </w:r>
          </w:p>
        </w:tc>
        <w:tc>
          <w:tcPr>
            <w:tcW w:w="4106" w:type="dxa"/>
          </w:tcPr>
          <w:p w14:paraId="119D2AA9"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Bankrupt or is the subject of insolvency or winding-up proceedings, where the organisation’s assets are being administered by a liquidator or by the court, where it is in an arrangement with creditors, where its business activities are </w:t>
            </w:r>
            <w:proofErr w:type="gramStart"/>
            <w:r w:rsidRPr="005C13E6">
              <w:rPr>
                <w:rFonts w:asciiTheme="majorHAnsi" w:eastAsia="Arial" w:hAnsiTheme="majorHAnsi" w:cs="Arial"/>
                <w:sz w:val="22"/>
                <w:szCs w:val="22"/>
              </w:rPr>
              <w:t>suspended</w:t>
            </w:r>
            <w:proofErr w:type="gramEnd"/>
            <w:r w:rsidRPr="005C13E6">
              <w:rPr>
                <w:rFonts w:asciiTheme="majorHAnsi" w:eastAsia="Arial" w:hAnsiTheme="majorHAnsi" w:cs="Arial"/>
                <w:sz w:val="22"/>
                <w:szCs w:val="22"/>
              </w:rPr>
              <w:t xml:space="preserve"> or it is in any analogous situation arising from a similar procedure under the laws and regulations of any State?</w:t>
            </w:r>
          </w:p>
        </w:tc>
        <w:tc>
          <w:tcPr>
            <w:tcW w:w="3547" w:type="dxa"/>
          </w:tcPr>
          <w:p w14:paraId="557A4965" w14:textId="60EFCC18" w:rsidR="00745BA4" w:rsidRPr="005C13E6" w:rsidRDefault="00745BA4" w:rsidP="00116BE0">
            <w:pPr>
              <w:pStyle w:val="Normal1"/>
              <w:jc w:val="both"/>
              <w:rPr>
                <w:rFonts w:asciiTheme="majorHAnsi" w:hAnsiTheme="majorHAnsi"/>
              </w:rPr>
            </w:pPr>
            <w:bookmarkStart w:id="65" w:name="_3o7alnk" w:colFirst="0" w:colLast="0"/>
            <w:bookmarkEnd w:id="65"/>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4F5E83C7" w14:textId="77777777" w:rsidR="00745BA4" w:rsidRPr="005C13E6" w:rsidRDefault="00745BA4" w:rsidP="00116BE0">
            <w:pPr>
              <w:pStyle w:val="Normal1"/>
              <w:jc w:val="both"/>
              <w:rPr>
                <w:rFonts w:asciiTheme="majorHAnsi" w:hAnsiTheme="majorHAnsi"/>
              </w:rPr>
            </w:pPr>
            <w:bookmarkStart w:id="66" w:name="_23ckvvd" w:colFirst="0" w:colLast="0"/>
            <w:bookmarkEnd w:id="66"/>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77F24C32"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p w14:paraId="25621160" w14:textId="77777777" w:rsidR="00745BA4" w:rsidRPr="005C13E6" w:rsidRDefault="00745BA4" w:rsidP="00116BE0">
            <w:pPr>
              <w:pStyle w:val="Normal1"/>
              <w:spacing w:before="100"/>
              <w:jc w:val="both"/>
              <w:rPr>
                <w:rFonts w:asciiTheme="majorHAnsi" w:hAnsiTheme="majorHAnsi"/>
              </w:rPr>
            </w:pPr>
          </w:p>
          <w:p w14:paraId="3E41696A" w14:textId="77777777" w:rsidR="00745BA4" w:rsidRPr="005C13E6" w:rsidRDefault="00745BA4" w:rsidP="00116BE0">
            <w:pPr>
              <w:pStyle w:val="Normal1"/>
              <w:spacing w:before="100"/>
              <w:jc w:val="both"/>
              <w:rPr>
                <w:rFonts w:asciiTheme="majorHAnsi" w:hAnsiTheme="majorHAnsi"/>
              </w:rPr>
            </w:pPr>
          </w:p>
        </w:tc>
      </w:tr>
      <w:tr w:rsidR="00745BA4" w:rsidRPr="005C13E6" w14:paraId="29CF7619" w14:textId="77777777" w:rsidTr="00E6573F">
        <w:trPr>
          <w:trHeight w:val="240"/>
        </w:trPr>
        <w:tc>
          <w:tcPr>
            <w:tcW w:w="1134" w:type="dxa"/>
          </w:tcPr>
          <w:p w14:paraId="3BAC00FF" w14:textId="77777777" w:rsidR="00745BA4" w:rsidRPr="005C13E6" w:rsidRDefault="00745BA4" w:rsidP="00116BE0">
            <w:pPr>
              <w:pStyle w:val="Normal1"/>
              <w:tabs>
                <w:tab w:val="left" w:pos="34"/>
              </w:tabs>
              <w:spacing w:before="100"/>
              <w:jc w:val="both"/>
              <w:rPr>
                <w:rFonts w:asciiTheme="majorHAnsi" w:hAnsiTheme="majorHAnsi"/>
              </w:rPr>
            </w:pPr>
            <w:r w:rsidRPr="005C13E6">
              <w:rPr>
                <w:rFonts w:asciiTheme="majorHAnsi" w:eastAsia="Arial" w:hAnsiTheme="majorHAnsi" w:cs="Arial"/>
                <w:sz w:val="22"/>
                <w:szCs w:val="22"/>
              </w:rPr>
              <w:t>3.1(e)</w:t>
            </w:r>
          </w:p>
        </w:tc>
        <w:tc>
          <w:tcPr>
            <w:tcW w:w="4106" w:type="dxa"/>
          </w:tcPr>
          <w:p w14:paraId="50AF0370"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Guilty of grave professional misconduct?</w:t>
            </w:r>
          </w:p>
        </w:tc>
        <w:tc>
          <w:tcPr>
            <w:tcW w:w="3547" w:type="dxa"/>
          </w:tcPr>
          <w:p w14:paraId="6523C07E" w14:textId="6A759380" w:rsidR="00745BA4" w:rsidRPr="005C13E6" w:rsidRDefault="00745BA4" w:rsidP="00116BE0">
            <w:pPr>
              <w:pStyle w:val="Normal1"/>
              <w:jc w:val="both"/>
              <w:rPr>
                <w:rFonts w:asciiTheme="majorHAnsi" w:hAnsiTheme="majorHAnsi"/>
              </w:rPr>
            </w:pPr>
            <w:bookmarkStart w:id="67" w:name="_ihv636" w:colFirst="0" w:colLast="0"/>
            <w:bookmarkEnd w:id="67"/>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279C95B0" w14:textId="77777777" w:rsidR="00745BA4" w:rsidRPr="005C13E6" w:rsidRDefault="00745BA4" w:rsidP="00116BE0">
            <w:pPr>
              <w:pStyle w:val="Normal1"/>
              <w:jc w:val="both"/>
              <w:rPr>
                <w:rFonts w:asciiTheme="majorHAnsi" w:hAnsiTheme="majorHAnsi"/>
              </w:rPr>
            </w:pPr>
            <w:bookmarkStart w:id="68" w:name="_32hioqz" w:colFirst="0" w:colLast="0"/>
            <w:bookmarkEnd w:id="68"/>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3D275AB4"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r w:rsidR="00745BA4" w:rsidRPr="005C13E6" w14:paraId="7A9E5BCE" w14:textId="77777777" w:rsidTr="00E6573F">
        <w:tc>
          <w:tcPr>
            <w:tcW w:w="1134" w:type="dxa"/>
          </w:tcPr>
          <w:p w14:paraId="16F2543B"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3.1(f)</w:t>
            </w:r>
          </w:p>
        </w:tc>
        <w:tc>
          <w:tcPr>
            <w:tcW w:w="4106" w:type="dxa"/>
          </w:tcPr>
          <w:p w14:paraId="69962948"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Entered into agreements with other economic operators aimed at distorting competition?</w:t>
            </w:r>
          </w:p>
        </w:tc>
        <w:tc>
          <w:tcPr>
            <w:tcW w:w="3547" w:type="dxa"/>
          </w:tcPr>
          <w:p w14:paraId="40BAA4CB" w14:textId="3BA88D16" w:rsidR="00745BA4" w:rsidRPr="005C13E6" w:rsidRDefault="00745BA4" w:rsidP="00116BE0">
            <w:pPr>
              <w:pStyle w:val="Normal1"/>
              <w:jc w:val="both"/>
              <w:rPr>
                <w:rFonts w:asciiTheme="majorHAnsi" w:hAnsiTheme="majorHAnsi"/>
              </w:rPr>
            </w:pPr>
            <w:bookmarkStart w:id="69" w:name="_1hmsyys" w:colFirst="0" w:colLast="0"/>
            <w:bookmarkEnd w:id="69"/>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5350E054" w14:textId="77777777" w:rsidR="00745BA4" w:rsidRPr="005C13E6" w:rsidRDefault="00745BA4" w:rsidP="00116BE0">
            <w:pPr>
              <w:pStyle w:val="Normal1"/>
              <w:jc w:val="both"/>
              <w:rPr>
                <w:rFonts w:asciiTheme="majorHAnsi" w:hAnsiTheme="majorHAnsi"/>
              </w:rPr>
            </w:pPr>
            <w:bookmarkStart w:id="70" w:name="_41mghml" w:colFirst="0" w:colLast="0"/>
            <w:bookmarkEnd w:id="70"/>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60BAD586"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r w:rsidR="00745BA4" w:rsidRPr="005C13E6" w14:paraId="788AA44D" w14:textId="77777777" w:rsidTr="00E6573F">
        <w:tc>
          <w:tcPr>
            <w:tcW w:w="1134" w:type="dxa"/>
          </w:tcPr>
          <w:p w14:paraId="2834DDC8"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3.1(g)</w:t>
            </w:r>
          </w:p>
        </w:tc>
        <w:tc>
          <w:tcPr>
            <w:tcW w:w="4106" w:type="dxa"/>
          </w:tcPr>
          <w:p w14:paraId="0F2D0386"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Aware of any conflict of interest within the meaning of regulation 24 due to the participation in the procurement procedure?</w:t>
            </w:r>
          </w:p>
        </w:tc>
        <w:tc>
          <w:tcPr>
            <w:tcW w:w="3547" w:type="dxa"/>
          </w:tcPr>
          <w:p w14:paraId="4CECD231" w14:textId="4C395AEF" w:rsidR="00745BA4" w:rsidRPr="005C13E6" w:rsidRDefault="00745BA4" w:rsidP="00116BE0">
            <w:pPr>
              <w:pStyle w:val="Normal1"/>
              <w:jc w:val="both"/>
              <w:rPr>
                <w:rFonts w:asciiTheme="majorHAnsi" w:hAnsiTheme="majorHAnsi"/>
              </w:rPr>
            </w:pPr>
            <w:bookmarkStart w:id="71" w:name="_2grqrue" w:colFirst="0" w:colLast="0"/>
            <w:bookmarkEnd w:id="71"/>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34488994" w14:textId="77777777" w:rsidR="00745BA4" w:rsidRPr="005C13E6" w:rsidRDefault="00745BA4" w:rsidP="00116BE0">
            <w:pPr>
              <w:pStyle w:val="Normal1"/>
              <w:jc w:val="both"/>
              <w:rPr>
                <w:rFonts w:asciiTheme="majorHAnsi" w:hAnsiTheme="majorHAnsi"/>
              </w:rPr>
            </w:pPr>
            <w:bookmarkStart w:id="72" w:name="_vx1227" w:colFirst="0" w:colLast="0"/>
            <w:bookmarkEnd w:id="72"/>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5DD2BC32"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r w:rsidR="00745BA4" w:rsidRPr="005C13E6" w14:paraId="024A45CC" w14:textId="77777777" w:rsidTr="00E6573F">
        <w:tc>
          <w:tcPr>
            <w:tcW w:w="1134" w:type="dxa"/>
          </w:tcPr>
          <w:p w14:paraId="79CE0B84"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3.1(h)</w:t>
            </w:r>
          </w:p>
        </w:tc>
        <w:tc>
          <w:tcPr>
            <w:tcW w:w="4106" w:type="dxa"/>
          </w:tcPr>
          <w:p w14:paraId="709CB65E"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Been involved in the preparation of the procurement procedure?</w:t>
            </w:r>
          </w:p>
        </w:tc>
        <w:tc>
          <w:tcPr>
            <w:tcW w:w="3547" w:type="dxa"/>
          </w:tcPr>
          <w:p w14:paraId="470D383F" w14:textId="4F6269C6" w:rsidR="00745BA4" w:rsidRPr="005C13E6" w:rsidRDefault="00745BA4" w:rsidP="00116BE0">
            <w:pPr>
              <w:pStyle w:val="Normal1"/>
              <w:jc w:val="both"/>
              <w:rPr>
                <w:rFonts w:asciiTheme="majorHAnsi" w:hAnsiTheme="majorHAnsi"/>
              </w:rPr>
            </w:pPr>
            <w:bookmarkStart w:id="73" w:name="_3fwokq0" w:colFirst="0" w:colLast="0"/>
            <w:bookmarkEnd w:id="73"/>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6133ABB7" w14:textId="77777777" w:rsidR="00745BA4" w:rsidRPr="005C13E6" w:rsidRDefault="00745BA4" w:rsidP="00116BE0">
            <w:pPr>
              <w:pStyle w:val="Normal1"/>
              <w:jc w:val="both"/>
              <w:rPr>
                <w:rFonts w:asciiTheme="majorHAnsi" w:hAnsiTheme="majorHAnsi"/>
              </w:rPr>
            </w:pPr>
            <w:bookmarkStart w:id="74" w:name="_1v1yuxt" w:colFirst="0" w:colLast="0"/>
            <w:bookmarkEnd w:id="74"/>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164F7BBA"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r w:rsidR="00745BA4" w:rsidRPr="005C13E6" w14:paraId="1B442D8A" w14:textId="77777777" w:rsidTr="00E6573F">
        <w:tc>
          <w:tcPr>
            <w:tcW w:w="1134" w:type="dxa"/>
          </w:tcPr>
          <w:p w14:paraId="76645190"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3.1(</w:t>
            </w:r>
            <w:proofErr w:type="spellStart"/>
            <w:r w:rsidRPr="005C13E6">
              <w:rPr>
                <w:rFonts w:asciiTheme="majorHAnsi" w:eastAsia="Arial" w:hAnsiTheme="majorHAnsi" w:cs="Arial"/>
                <w:sz w:val="22"/>
                <w:szCs w:val="22"/>
              </w:rPr>
              <w:t>i</w:t>
            </w:r>
            <w:proofErr w:type="spellEnd"/>
            <w:r w:rsidRPr="005C13E6">
              <w:rPr>
                <w:rFonts w:asciiTheme="majorHAnsi" w:eastAsia="Arial" w:hAnsiTheme="majorHAnsi" w:cs="Arial"/>
                <w:sz w:val="22"/>
                <w:szCs w:val="22"/>
              </w:rPr>
              <w:t>)</w:t>
            </w:r>
          </w:p>
        </w:tc>
        <w:tc>
          <w:tcPr>
            <w:tcW w:w="4106" w:type="dxa"/>
          </w:tcPr>
          <w:p w14:paraId="0199F2D6"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tc>
        <w:tc>
          <w:tcPr>
            <w:tcW w:w="3547" w:type="dxa"/>
          </w:tcPr>
          <w:p w14:paraId="0A05A6FB" w14:textId="0D80C0CD" w:rsidR="00745BA4" w:rsidRPr="005C13E6" w:rsidRDefault="00745BA4" w:rsidP="00116BE0">
            <w:pPr>
              <w:pStyle w:val="Normal1"/>
              <w:jc w:val="both"/>
              <w:rPr>
                <w:rFonts w:asciiTheme="majorHAnsi" w:hAnsiTheme="majorHAnsi"/>
              </w:rPr>
            </w:pPr>
            <w:bookmarkStart w:id="75" w:name="_4f1mdlm" w:colFirst="0" w:colLast="0"/>
            <w:bookmarkEnd w:id="75"/>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15E3973F" w14:textId="77777777" w:rsidR="00745BA4" w:rsidRPr="005C13E6" w:rsidRDefault="00745BA4" w:rsidP="00116BE0">
            <w:pPr>
              <w:pStyle w:val="Normal1"/>
              <w:jc w:val="both"/>
              <w:rPr>
                <w:rFonts w:asciiTheme="majorHAnsi" w:hAnsiTheme="majorHAnsi"/>
              </w:rPr>
            </w:pPr>
            <w:bookmarkStart w:id="76" w:name="_2u6wntf" w:colFirst="0" w:colLast="0"/>
            <w:bookmarkEnd w:id="76"/>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572E035F"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tc>
      </w:tr>
    </w:tbl>
    <w:p w14:paraId="77A07E72" w14:textId="77777777" w:rsidR="00FE1D5D" w:rsidRDefault="00FE1D5D">
      <w:r>
        <w:br w:type="page"/>
      </w:r>
    </w:p>
    <w:tbl>
      <w:tblPr>
        <w:tblW w:w="8787"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134"/>
        <w:gridCol w:w="4106"/>
        <w:gridCol w:w="3547"/>
      </w:tblGrid>
      <w:tr w:rsidR="00745BA4" w:rsidRPr="005C13E6" w14:paraId="499A04FC" w14:textId="77777777" w:rsidTr="00E6573F">
        <w:trPr>
          <w:trHeight w:val="580"/>
        </w:trPr>
        <w:tc>
          <w:tcPr>
            <w:tcW w:w="1134" w:type="dxa"/>
          </w:tcPr>
          <w:p w14:paraId="2193D702" w14:textId="65D6AC65" w:rsidR="00745BA4" w:rsidRPr="007A6AA7" w:rsidRDefault="00745BA4" w:rsidP="00116BE0">
            <w:pPr>
              <w:pStyle w:val="Normal1"/>
              <w:jc w:val="both"/>
              <w:rPr>
                <w:rFonts w:asciiTheme="majorHAnsi" w:hAnsiTheme="majorHAnsi"/>
                <w:lang w:val="it-IT"/>
              </w:rPr>
            </w:pPr>
            <w:r w:rsidRPr="007A6AA7">
              <w:rPr>
                <w:rFonts w:asciiTheme="majorHAnsi" w:eastAsia="Arial" w:hAnsiTheme="majorHAnsi" w:cs="Arial"/>
                <w:sz w:val="22"/>
                <w:szCs w:val="22"/>
                <w:lang w:val="it-IT"/>
              </w:rPr>
              <w:lastRenderedPageBreak/>
              <w:t>3.1(j)</w:t>
            </w:r>
          </w:p>
          <w:p w14:paraId="3FAC3354" w14:textId="77777777" w:rsidR="00745BA4" w:rsidRPr="007A6AA7" w:rsidRDefault="00745BA4" w:rsidP="00116BE0">
            <w:pPr>
              <w:pStyle w:val="Normal1"/>
              <w:jc w:val="both"/>
              <w:rPr>
                <w:rFonts w:asciiTheme="majorHAnsi" w:hAnsiTheme="majorHAnsi"/>
                <w:lang w:val="it-IT"/>
              </w:rPr>
            </w:pPr>
          </w:p>
          <w:p w14:paraId="4C3A01EB" w14:textId="77777777" w:rsidR="00745BA4" w:rsidRPr="007A6AA7" w:rsidRDefault="00745BA4" w:rsidP="00116BE0">
            <w:pPr>
              <w:pStyle w:val="Normal1"/>
              <w:jc w:val="both"/>
              <w:rPr>
                <w:rFonts w:asciiTheme="majorHAnsi" w:hAnsiTheme="majorHAnsi"/>
                <w:lang w:val="it-IT"/>
              </w:rPr>
            </w:pPr>
            <w:r w:rsidRPr="007A6AA7">
              <w:rPr>
                <w:rFonts w:asciiTheme="majorHAnsi" w:eastAsia="Arial" w:hAnsiTheme="majorHAnsi" w:cs="Arial"/>
                <w:sz w:val="22"/>
                <w:szCs w:val="22"/>
                <w:lang w:val="it-IT"/>
              </w:rPr>
              <w:t>3.1(j) - (i)</w:t>
            </w:r>
          </w:p>
          <w:p w14:paraId="68687D7E" w14:textId="77777777" w:rsidR="00745BA4" w:rsidRPr="007A6AA7" w:rsidRDefault="00745BA4" w:rsidP="00116BE0">
            <w:pPr>
              <w:pStyle w:val="Normal1"/>
              <w:jc w:val="both"/>
              <w:rPr>
                <w:rFonts w:asciiTheme="majorHAnsi" w:hAnsiTheme="majorHAnsi"/>
                <w:lang w:val="it-IT"/>
              </w:rPr>
            </w:pPr>
          </w:p>
          <w:p w14:paraId="0BA344E9" w14:textId="77777777" w:rsidR="00745BA4" w:rsidRPr="007A6AA7" w:rsidRDefault="00745BA4" w:rsidP="00116BE0">
            <w:pPr>
              <w:pStyle w:val="Normal1"/>
              <w:jc w:val="both"/>
              <w:rPr>
                <w:rFonts w:asciiTheme="majorHAnsi" w:hAnsiTheme="majorHAnsi"/>
                <w:lang w:val="it-IT"/>
              </w:rPr>
            </w:pPr>
          </w:p>
          <w:p w14:paraId="119754F9" w14:textId="77777777" w:rsidR="00745BA4" w:rsidRPr="007A6AA7" w:rsidRDefault="00745BA4" w:rsidP="00116BE0">
            <w:pPr>
              <w:pStyle w:val="Normal1"/>
              <w:jc w:val="both"/>
              <w:rPr>
                <w:rFonts w:asciiTheme="majorHAnsi" w:hAnsiTheme="majorHAnsi"/>
                <w:lang w:val="it-IT"/>
              </w:rPr>
            </w:pPr>
          </w:p>
          <w:p w14:paraId="75A37C04" w14:textId="77777777" w:rsidR="00745BA4" w:rsidRPr="007A6AA7" w:rsidRDefault="00745BA4" w:rsidP="00116BE0">
            <w:pPr>
              <w:pStyle w:val="Normal1"/>
              <w:jc w:val="both"/>
              <w:rPr>
                <w:rFonts w:asciiTheme="majorHAnsi" w:hAnsiTheme="majorHAnsi"/>
                <w:lang w:val="it-IT"/>
              </w:rPr>
            </w:pPr>
          </w:p>
          <w:p w14:paraId="1BD9A210" w14:textId="77777777" w:rsidR="00745BA4" w:rsidRPr="007A6AA7" w:rsidRDefault="00745BA4" w:rsidP="00116BE0">
            <w:pPr>
              <w:pStyle w:val="Normal1"/>
              <w:jc w:val="both"/>
              <w:rPr>
                <w:rFonts w:asciiTheme="majorHAnsi" w:hAnsiTheme="majorHAnsi"/>
                <w:lang w:val="it-IT"/>
              </w:rPr>
            </w:pPr>
          </w:p>
          <w:p w14:paraId="072AF5FD" w14:textId="77777777" w:rsidR="00745BA4" w:rsidRPr="007A6AA7" w:rsidRDefault="00745BA4" w:rsidP="00116BE0">
            <w:pPr>
              <w:pStyle w:val="Normal1"/>
              <w:jc w:val="both"/>
              <w:rPr>
                <w:rFonts w:asciiTheme="majorHAnsi" w:hAnsiTheme="majorHAnsi"/>
                <w:lang w:val="it-IT"/>
              </w:rPr>
            </w:pPr>
            <w:r w:rsidRPr="007A6AA7">
              <w:rPr>
                <w:rFonts w:asciiTheme="majorHAnsi" w:eastAsia="Arial" w:hAnsiTheme="majorHAnsi" w:cs="Arial"/>
                <w:sz w:val="22"/>
                <w:szCs w:val="22"/>
                <w:lang w:val="it-IT"/>
              </w:rPr>
              <w:t>3.1(j) - (ii)</w:t>
            </w:r>
          </w:p>
          <w:p w14:paraId="162BAAE7" w14:textId="77777777" w:rsidR="00745BA4" w:rsidRPr="007A6AA7" w:rsidRDefault="00745BA4" w:rsidP="00116BE0">
            <w:pPr>
              <w:pStyle w:val="Normal1"/>
              <w:jc w:val="both"/>
              <w:rPr>
                <w:rFonts w:asciiTheme="majorHAnsi" w:hAnsiTheme="majorHAnsi"/>
                <w:lang w:val="it-IT"/>
              </w:rPr>
            </w:pPr>
          </w:p>
          <w:p w14:paraId="2448180B" w14:textId="77777777" w:rsidR="00745BA4" w:rsidRPr="007A6AA7" w:rsidRDefault="00745BA4" w:rsidP="00116BE0">
            <w:pPr>
              <w:pStyle w:val="Normal1"/>
              <w:jc w:val="both"/>
              <w:rPr>
                <w:rFonts w:asciiTheme="majorHAnsi" w:hAnsiTheme="majorHAnsi"/>
                <w:lang w:val="it-IT"/>
              </w:rPr>
            </w:pPr>
          </w:p>
          <w:p w14:paraId="7CCF1357" w14:textId="77777777" w:rsidR="00745BA4" w:rsidRPr="007A6AA7" w:rsidRDefault="00745BA4" w:rsidP="00116BE0">
            <w:pPr>
              <w:pStyle w:val="Normal1"/>
              <w:jc w:val="both"/>
              <w:rPr>
                <w:rFonts w:asciiTheme="majorHAnsi" w:hAnsiTheme="majorHAnsi"/>
                <w:lang w:val="it-IT"/>
              </w:rPr>
            </w:pPr>
          </w:p>
          <w:p w14:paraId="2F25FD66" w14:textId="77777777" w:rsidR="00745BA4" w:rsidRPr="007A6AA7" w:rsidRDefault="00745BA4" w:rsidP="00116BE0">
            <w:pPr>
              <w:pStyle w:val="Normal1"/>
              <w:jc w:val="both"/>
              <w:rPr>
                <w:rFonts w:asciiTheme="majorHAnsi" w:hAnsiTheme="majorHAnsi"/>
                <w:lang w:val="it-IT"/>
              </w:rPr>
            </w:pPr>
            <w:r w:rsidRPr="007A6AA7">
              <w:rPr>
                <w:rFonts w:asciiTheme="majorHAnsi" w:eastAsia="Arial" w:hAnsiTheme="majorHAnsi" w:cs="Arial"/>
                <w:sz w:val="22"/>
                <w:szCs w:val="22"/>
                <w:lang w:val="it-IT"/>
              </w:rPr>
              <w:t>3.1(j) –(iii)</w:t>
            </w:r>
          </w:p>
          <w:p w14:paraId="5F76F138" w14:textId="77777777" w:rsidR="00745BA4" w:rsidRPr="007A6AA7" w:rsidRDefault="00745BA4" w:rsidP="00116BE0">
            <w:pPr>
              <w:pStyle w:val="Normal1"/>
              <w:jc w:val="both"/>
              <w:rPr>
                <w:rFonts w:asciiTheme="majorHAnsi" w:hAnsiTheme="majorHAnsi"/>
                <w:lang w:val="it-IT"/>
              </w:rPr>
            </w:pPr>
          </w:p>
          <w:p w14:paraId="7110CFE7" w14:textId="77777777" w:rsidR="00745BA4" w:rsidRPr="007A6AA7" w:rsidRDefault="00745BA4" w:rsidP="00116BE0">
            <w:pPr>
              <w:pStyle w:val="Normal1"/>
              <w:jc w:val="both"/>
              <w:rPr>
                <w:rFonts w:asciiTheme="majorHAnsi" w:hAnsiTheme="majorHAnsi"/>
                <w:lang w:val="it-IT"/>
              </w:rPr>
            </w:pPr>
          </w:p>
          <w:p w14:paraId="2D04B39A" w14:textId="77777777" w:rsidR="00745BA4" w:rsidRPr="007A6AA7" w:rsidRDefault="00745BA4" w:rsidP="00116BE0">
            <w:pPr>
              <w:pStyle w:val="Normal1"/>
              <w:jc w:val="both"/>
              <w:rPr>
                <w:rFonts w:asciiTheme="majorHAnsi" w:hAnsiTheme="majorHAnsi"/>
                <w:lang w:val="it-IT"/>
              </w:rPr>
            </w:pPr>
          </w:p>
          <w:p w14:paraId="286AD6F7" w14:textId="77777777" w:rsidR="00745BA4" w:rsidRPr="007A6AA7" w:rsidRDefault="00745BA4" w:rsidP="00116BE0">
            <w:pPr>
              <w:pStyle w:val="Normal1"/>
              <w:jc w:val="both"/>
              <w:rPr>
                <w:rFonts w:asciiTheme="majorHAnsi" w:hAnsiTheme="majorHAnsi"/>
                <w:lang w:val="it-IT"/>
              </w:rPr>
            </w:pPr>
          </w:p>
          <w:p w14:paraId="25C5882A"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3.1(j)-(iv)</w:t>
            </w:r>
          </w:p>
          <w:p w14:paraId="26058335" w14:textId="77777777" w:rsidR="00745BA4" w:rsidRPr="005C13E6" w:rsidRDefault="00745BA4" w:rsidP="00116BE0">
            <w:pPr>
              <w:pStyle w:val="Normal1"/>
              <w:jc w:val="both"/>
              <w:rPr>
                <w:rFonts w:asciiTheme="majorHAnsi" w:hAnsiTheme="majorHAnsi"/>
              </w:rPr>
            </w:pPr>
          </w:p>
          <w:p w14:paraId="3C875AD3" w14:textId="77777777" w:rsidR="00745BA4" w:rsidRPr="005C13E6" w:rsidRDefault="00745BA4" w:rsidP="00116BE0">
            <w:pPr>
              <w:pStyle w:val="Normal1"/>
              <w:jc w:val="both"/>
              <w:rPr>
                <w:rFonts w:asciiTheme="majorHAnsi" w:hAnsiTheme="majorHAnsi"/>
              </w:rPr>
            </w:pPr>
          </w:p>
          <w:p w14:paraId="2FB430F0" w14:textId="77777777" w:rsidR="00745BA4" w:rsidRPr="005C13E6" w:rsidRDefault="00745BA4" w:rsidP="00116BE0">
            <w:pPr>
              <w:pStyle w:val="Normal1"/>
              <w:jc w:val="both"/>
              <w:rPr>
                <w:rFonts w:asciiTheme="majorHAnsi" w:hAnsiTheme="majorHAnsi"/>
              </w:rPr>
            </w:pPr>
          </w:p>
          <w:p w14:paraId="2EC62A53" w14:textId="77777777" w:rsidR="00745BA4" w:rsidRPr="005C13E6" w:rsidRDefault="00745BA4" w:rsidP="00116BE0">
            <w:pPr>
              <w:pStyle w:val="Normal1"/>
              <w:jc w:val="both"/>
              <w:rPr>
                <w:rFonts w:asciiTheme="majorHAnsi" w:hAnsiTheme="majorHAnsi"/>
              </w:rPr>
            </w:pPr>
          </w:p>
          <w:p w14:paraId="03528268" w14:textId="77777777" w:rsidR="00745BA4" w:rsidRPr="005C13E6" w:rsidRDefault="00745BA4" w:rsidP="00116BE0">
            <w:pPr>
              <w:pStyle w:val="Normal1"/>
              <w:jc w:val="both"/>
              <w:rPr>
                <w:rFonts w:asciiTheme="majorHAnsi" w:hAnsiTheme="majorHAnsi"/>
              </w:rPr>
            </w:pPr>
          </w:p>
        </w:tc>
        <w:tc>
          <w:tcPr>
            <w:tcW w:w="4106" w:type="dxa"/>
          </w:tcPr>
          <w:p w14:paraId="0F617181"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Please answer the following statements</w:t>
            </w:r>
          </w:p>
          <w:p w14:paraId="284C0B4E" w14:textId="77777777" w:rsidR="00745BA4" w:rsidRPr="005C13E6" w:rsidRDefault="00745BA4" w:rsidP="00116BE0">
            <w:pPr>
              <w:pStyle w:val="Normal1"/>
              <w:jc w:val="both"/>
              <w:rPr>
                <w:rFonts w:asciiTheme="majorHAnsi" w:hAnsiTheme="majorHAnsi"/>
              </w:rPr>
            </w:pPr>
          </w:p>
          <w:p w14:paraId="085A649D"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The organisation is guilty of serious misrepresentation in supplying the information required for the verification of the absence of grounds for exclusion or the fulfilment of the selection criteria.</w:t>
            </w:r>
          </w:p>
          <w:p w14:paraId="0ED29422" w14:textId="77777777" w:rsidR="00745BA4" w:rsidRPr="005C13E6" w:rsidRDefault="00745BA4" w:rsidP="00116BE0">
            <w:pPr>
              <w:pStyle w:val="Normal1"/>
              <w:jc w:val="both"/>
              <w:rPr>
                <w:rFonts w:asciiTheme="majorHAnsi" w:hAnsiTheme="majorHAnsi"/>
              </w:rPr>
            </w:pPr>
          </w:p>
          <w:p w14:paraId="3F899F90"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The organisation has withheld such information.</w:t>
            </w:r>
          </w:p>
          <w:p w14:paraId="1DBB2E88" w14:textId="77777777" w:rsidR="00745BA4" w:rsidRPr="005C13E6" w:rsidRDefault="00745BA4" w:rsidP="00116BE0">
            <w:pPr>
              <w:pStyle w:val="Normal1"/>
              <w:jc w:val="both"/>
              <w:rPr>
                <w:rFonts w:asciiTheme="majorHAnsi" w:hAnsiTheme="majorHAnsi"/>
              </w:rPr>
            </w:pPr>
          </w:p>
          <w:p w14:paraId="30F4DB5E" w14:textId="77777777" w:rsidR="00745BA4" w:rsidRPr="005C13E6" w:rsidRDefault="00745BA4" w:rsidP="00116BE0">
            <w:pPr>
              <w:pStyle w:val="Normal1"/>
              <w:jc w:val="both"/>
              <w:rPr>
                <w:rFonts w:asciiTheme="majorHAnsi" w:hAnsiTheme="majorHAnsi"/>
              </w:rPr>
            </w:pPr>
          </w:p>
          <w:p w14:paraId="3C907552"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 The organisation is not able to submit supporting documents required under regulation 59 of the Public Contracts Regulations 2015.</w:t>
            </w:r>
          </w:p>
          <w:p w14:paraId="0CF1B245" w14:textId="77777777" w:rsidR="00745BA4" w:rsidRPr="005C13E6" w:rsidRDefault="00745BA4" w:rsidP="00116BE0">
            <w:pPr>
              <w:pStyle w:val="Normal1"/>
              <w:jc w:val="both"/>
              <w:rPr>
                <w:rFonts w:asciiTheme="majorHAnsi" w:hAnsiTheme="majorHAnsi"/>
              </w:rPr>
            </w:pPr>
          </w:p>
          <w:p w14:paraId="2F50AEA0" w14:textId="08AF1E58"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The organisation has influenced the decision-making process of the contracting authority to obtain confidential information that may confer upon the organisation undue advantages in the procurement procedure, or to negligently </w:t>
            </w:r>
            <w:r w:rsidR="00812820" w:rsidRPr="005C13E6">
              <w:rPr>
                <w:rFonts w:asciiTheme="majorHAnsi" w:eastAsia="Arial" w:hAnsiTheme="majorHAnsi" w:cs="Arial"/>
                <w:sz w:val="22"/>
                <w:szCs w:val="22"/>
              </w:rPr>
              <w:t>provide</w:t>
            </w:r>
            <w:r w:rsidRPr="005C13E6">
              <w:rPr>
                <w:rFonts w:asciiTheme="majorHAnsi" w:eastAsia="Arial" w:hAnsiTheme="majorHAnsi" w:cs="Arial"/>
                <w:sz w:val="22"/>
                <w:szCs w:val="22"/>
              </w:rPr>
              <w:t xml:space="preserve"> misleading information that may have a material influence on decisions concerning exclusion, selection or award.</w:t>
            </w:r>
          </w:p>
        </w:tc>
        <w:tc>
          <w:tcPr>
            <w:tcW w:w="3547" w:type="dxa"/>
          </w:tcPr>
          <w:p w14:paraId="4547F462" w14:textId="77777777" w:rsidR="00745BA4" w:rsidRPr="005C13E6" w:rsidRDefault="00745BA4" w:rsidP="00116BE0">
            <w:pPr>
              <w:pStyle w:val="Normal1"/>
              <w:spacing w:before="100"/>
              <w:jc w:val="both"/>
              <w:rPr>
                <w:rFonts w:asciiTheme="majorHAnsi" w:hAnsiTheme="majorHAnsi"/>
              </w:rPr>
            </w:pPr>
          </w:p>
          <w:p w14:paraId="60D7E0FA" w14:textId="77777777" w:rsidR="00095F83" w:rsidRDefault="00095F83" w:rsidP="00116BE0">
            <w:pPr>
              <w:pStyle w:val="Normal1"/>
              <w:jc w:val="both"/>
              <w:rPr>
                <w:rFonts w:asciiTheme="majorHAnsi" w:eastAsia="Arial" w:hAnsiTheme="majorHAnsi" w:cs="Arial"/>
                <w:sz w:val="22"/>
                <w:szCs w:val="22"/>
              </w:rPr>
            </w:pPr>
            <w:bookmarkStart w:id="77" w:name="_19c6y18" w:colFirst="0" w:colLast="0"/>
            <w:bookmarkEnd w:id="77"/>
          </w:p>
          <w:p w14:paraId="74773FA5" w14:textId="7ACB35B2"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1DD19A4D" w14:textId="77777777" w:rsidR="00745BA4" w:rsidRPr="005C13E6" w:rsidRDefault="00745BA4" w:rsidP="00116BE0">
            <w:pPr>
              <w:pStyle w:val="Normal1"/>
              <w:jc w:val="both"/>
              <w:rPr>
                <w:rFonts w:asciiTheme="majorHAnsi" w:hAnsiTheme="majorHAnsi"/>
              </w:rPr>
            </w:pPr>
            <w:bookmarkStart w:id="78" w:name="_3tbugp1" w:colFirst="0" w:colLast="0"/>
            <w:bookmarkEnd w:id="78"/>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0D192B1B"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p w14:paraId="199767F4" w14:textId="77777777" w:rsidR="00745BA4" w:rsidRPr="005C13E6" w:rsidRDefault="00745BA4" w:rsidP="00116BE0">
            <w:pPr>
              <w:pStyle w:val="Normal1"/>
              <w:jc w:val="both"/>
              <w:rPr>
                <w:rFonts w:asciiTheme="majorHAnsi" w:hAnsiTheme="majorHAnsi"/>
              </w:rPr>
            </w:pPr>
          </w:p>
          <w:p w14:paraId="607BB782" w14:textId="77777777" w:rsidR="00745BA4" w:rsidRPr="005C13E6" w:rsidRDefault="00745BA4" w:rsidP="00116BE0">
            <w:pPr>
              <w:pStyle w:val="Normal1"/>
              <w:jc w:val="both"/>
              <w:rPr>
                <w:rFonts w:asciiTheme="majorHAnsi" w:hAnsiTheme="majorHAnsi"/>
              </w:rPr>
            </w:pPr>
          </w:p>
          <w:p w14:paraId="053BD517" w14:textId="54C6AE67" w:rsidR="00745BA4" w:rsidRPr="005C13E6" w:rsidRDefault="00745BA4" w:rsidP="00116BE0">
            <w:pPr>
              <w:pStyle w:val="Normal1"/>
              <w:jc w:val="both"/>
              <w:rPr>
                <w:rFonts w:asciiTheme="majorHAnsi" w:hAnsiTheme="majorHAnsi"/>
              </w:rPr>
            </w:pPr>
            <w:bookmarkStart w:id="79" w:name="_28h4qwu" w:colFirst="0" w:colLast="0"/>
            <w:bookmarkEnd w:id="79"/>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636A852E" w14:textId="77777777" w:rsidR="00745BA4" w:rsidRPr="005C13E6" w:rsidRDefault="00745BA4" w:rsidP="00116BE0">
            <w:pPr>
              <w:pStyle w:val="Normal1"/>
              <w:jc w:val="both"/>
              <w:rPr>
                <w:rFonts w:asciiTheme="majorHAnsi" w:hAnsiTheme="majorHAnsi"/>
              </w:rPr>
            </w:pPr>
            <w:bookmarkStart w:id="80" w:name="_nmf14n" w:colFirst="0" w:colLast="0"/>
            <w:bookmarkEnd w:id="80"/>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08842DE6"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p w14:paraId="51E19184" w14:textId="77777777" w:rsidR="00745BA4" w:rsidRPr="005C13E6" w:rsidRDefault="00745BA4" w:rsidP="00116BE0">
            <w:pPr>
              <w:pStyle w:val="Normal1"/>
              <w:jc w:val="both"/>
              <w:rPr>
                <w:rFonts w:asciiTheme="majorHAnsi" w:hAnsiTheme="majorHAnsi"/>
              </w:rPr>
            </w:pPr>
          </w:p>
          <w:p w14:paraId="5598614C" w14:textId="651D950F"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51D99379"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22FB7442"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p w14:paraId="23A7BFA6" w14:textId="77777777" w:rsidR="00745BA4" w:rsidRPr="005C13E6" w:rsidRDefault="00745BA4" w:rsidP="00116BE0">
            <w:pPr>
              <w:pStyle w:val="Normal1"/>
              <w:jc w:val="both"/>
              <w:rPr>
                <w:rFonts w:asciiTheme="majorHAnsi" w:hAnsiTheme="majorHAnsi"/>
              </w:rPr>
            </w:pPr>
          </w:p>
          <w:p w14:paraId="75701B91" w14:textId="77777777" w:rsidR="00745BA4" w:rsidRPr="005C13E6" w:rsidRDefault="00745BA4" w:rsidP="00116BE0">
            <w:pPr>
              <w:pStyle w:val="Normal1"/>
              <w:jc w:val="both"/>
              <w:rPr>
                <w:rFonts w:asciiTheme="majorHAnsi" w:hAnsiTheme="majorHAnsi"/>
              </w:rPr>
            </w:pPr>
          </w:p>
          <w:p w14:paraId="68DE88D4" w14:textId="3AEC5304"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3C34104C"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p w14:paraId="346200F0" w14:textId="77777777"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If </w:t>
            </w:r>
            <w:proofErr w:type="gramStart"/>
            <w:r w:rsidRPr="005C13E6">
              <w:rPr>
                <w:rFonts w:asciiTheme="majorHAnsi" w:eastAsia="Arial" w:hAnsiTheme="majorHAnsi" w:cs="Arial"/>
                <w:sz w:val="22"/>
                <w:szCs w:val="22"/>
              </w:rPr>
              <w:t>Yes</w:t>
            </w:r>
            <w:proofErr w:type="gramEnd"/>
            <w:r w:rsidRPr="005C13E6">
              <w:rPr>
                <w:rFonts w:asciiTheme="majorHAnsi" w:eastAsia="Arial" w:hAnsiTheme="majorHAnsi" w:cs="Arial"/>
                <w:sz w:val="22"/>
                <w:szCs w:val="22"/>
              </w:rPr>
              <w:t xml:space="preserve"> please provide details at 3.2</w:t>
            </w:r>
          </w:p>
          <w:p w14:paraId="2ECABC0C" w14:textId="77777777" w:rsidR="00745BA4" w:rsidRPr="005C13E6" w:rsidRDefault="00745BA4" w:rsidP="00116BE0">
            <w:pPr>
              <w:pStyle w:val="Normal1"/>
              <w:jc w:val="both"/>
              <w:rPr>
                <w:rFonts w:asciiTheme="majorHAnsi" w:hAnsiTheme="majorHAnsi"/>
              </w:rPr>
            </w:pPr>
          </w:p>
          <w:p w14:paraId="329CEF6D" w14:textId="77777777" w:rsidR="00745BA4" w:rsidRPr="005C13E6" w:rsidRDefault="00745BA4" w:rsidP="00116BE0">
            <w:pPr>
              <w:pStyle w:val="Normal1"/>
              <w:jc w:val="both"/>
              <w:rPr>
                <w:rFonts w:asciiTheme="majorHAnsi" w:hAnsiTheme="majorHAnsi"/>
              </w:rPr>
            </w:pPr>
          </w:p>
        </w:tc>
      </w:tr>
    </w:tbl>
    <w:p w14:paraId="34BE0FF7" w14:textId="77777777" w:rsidR="00745BA4" w:rsidRPr="005C13E6" w:rsidRDefault="00745BA4" w:rsidP="00745BA4">
      <w:pPr>
        <w:pStyle w:val="Normal1"/>
        <w:widowControl w:val="0"/>
        <w:spacing w:line="276" w:lineRule="auto"/>
        <w:jc w:val="both"/>
        <w:rPr>
          <w:rFonts w:asciiTheme="majorHAnsi" w:hAnsiTheme="majorHAnsi"/>
        </w:rPr>
      </w:pPr>
    </w:p>
    <w:tbl>
      <w:tblPr>
        <w:tblW w:w="8757"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993"/>
        <w:gridCol w:w="4220"/>
        <w:gridCol w:w="3544"/>
      </w:tblGrid>
      <w:tr w:rsidR="00745BA4" w:rsidRPr="005C13E6" w14:paraId="50751940" w14:textId="77777777" w:rsidTr="00E6573F">
        <w:tc>
          <w:tcPr>
            <w:tcW w:w="993" w:type="dxa"/>
          </w:tcPr>
          <w:p w14:paraId="7A773717" w14:textId="77777777"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3.2</w:t>
            </w:r>
          </w:p>
        </w:tc>
        <w:tc>
          <w:tcPr>
            <w:tcW w:w="4220" w:type="dxa"/>
          </w:tcPr>
          <w:p w14:paraId="4A896EAE" w14:textId="3CC34828" w:rsidR="00745BA4" w:rsidRPr="005C13E6" w:rsidRDefault="00745BA4" w:rsidP="00116BE0">
            <w:pPr>
              <w:pStyle w:val="Normal1"/>
              <w:spacing w:before="100"/>
              <w:jc w:val="both"/>
              <w:rPr>
                <w:rFonts w:asciiTheme="majorHAnsi" w:hAnsiTheme="majorHAnsi"/>
              </w:rPr>
            </w:pPr>
            <w:r w:rsidRPr="005C13E6">
              <w:rPr>
                <w:rFonts w:asciiTheme="majorHAnsi" w:eastAsia="Arial" w:hAnsiTheme="majorHAnsi" w:cs="Arial"/>
                <w:sz w:val="22"/>
                <w:szCs w:val="22"/>
              </w:rPr>
              <w:t>If you have answered Yes to any of the above, explain what measures been taken to demonstrate the reliability of the organisation despite the existence of a relevant ground for exclusion? (</w:t>
            </w:r>
            <w:r w:rsidR="00BE4785" w:rsidRPr="005C13E6">
              <w:rPr>
                <w:rFonts w:asciiTheme="majorHAnsi" w:eastAsia="Arial" w:hAnsiTheme="majorHAnsi" w:cs="Arial"/>
                <w:sz w:val="22"/>
                <w:szCs w:val="22"/>
              </w:rPr>
              <w:t>Self-Cleaning</w:t>
            </w:r>
            <w:r w:rsidRPr="005C13E6">
              <w:rPr>
                <w:rFonts w:asciiTheme="majorHAnsi" w:eastAsia="Arial" w:hAnsiTheme="majorHAnsi" w:cs="Arial"/>
                <w:sz w:val="22"/>
                <w:szCs w:val="22"/>
              </w:rPr>
              <w:t>)</w:t>
            </w:r>
          </w:p>
        </w:tc>
        <w:tc>
          <w:tcPr>
            <w:tcW w:w="3544" w:type="dxa"/>
          </w:tcPr>
          <w:p w14:paraId="1567F6D5" w14:textId="77777777" w:rsidR="00745BA4" w:rsidRPr="005C13E6" w:rsidRDefault="00745BA4" w:rsidP="00116BE0">
            <w:pPr>
              <w:pStyle w:val="Normal1"/>
              <w:spacing w:before="100"/>
              <w:jc w:val="both"/>
              <w:rPr>
                <w:rFonts w:asciiTheme="majorHAnsi" w:hAnsiTheme="majorHAnsi"/>
              </w:rPr>
            </w:pPr>
          </w:p>
        </w:tc>
      </w:tr>
    </w:tbl>
    <w:p w14:paraId="37569E37" w14:textId="77777777" w:rsidR="00745BA4" w:rsidRPr="005C13E6" w:rsidRDefault="00745BA4" w:rsidP="00745BA4">
      <w:pPr>
        <w:pStyle w:val="Normal1"/>
        <w:ind w:left="851" w:right="849"/>
        <w:jc w:val="both"/>
        <w:rPr>
          <w:rFonts w:asciiTheme="majorHAnsi" w:hAnsiTheme="majorHAnsi"/>
        </w:rPr>
      </w:pPr>
      <w:bookmarkStart w:id="81" w:name="_37m2jsg" w:colFirst="0" w:colLast="0"/>
      <w:bookmarkEnd w:id="81"/>
    </w:p>
    <w:p w14:paraId="11008863" w14:textId="77777777" w:rsidR="00745BA4" w:rsidRPr="005C13E6" w:rsidRDefault="00745BA4" w:rsidP="00745BA4">
      <w:pPr>
        <w:pStyle w:val="Normal1"/>
        <w:ind w:left="-525" w:right="-525"/>
        <w:jc w:val="both"/>
        <w:rPr>
          <w:rFonts w:asciiTheme="majorHAnsi" w:hAnsiTheme="majorHAnsi"/>
        </w:rPr>
      </w:pPr>
      <w:bookmarkStart w:id="82" w:name="_1mrcu09" w:colFirst="0" w:colLast="0"/>
      <w:bookmarkEnd w:id="82"/>
    </w:p>
    <w:p w14:paraId="5C7D00B9" w14:textId="77777777" w:rsidR="00C119FA" w:rsidRDefault="00C119FA" w:rsidP="00C119FA">
      <w:pPr>
        <w:pStyle w:val="Normal1"/>
        <w:rPr>
          <w:rFonts w:asciiTheme="majorHAnsi" w:hAnsiTheme="majorHAnsi"/>
        </w:rPr>
      </w:pPr>
      <w:bookmarkStart w:id="83" w:name="_46r0co2" w:colFirst="0" w:colLast="0"/>
      <w:bookmarkEnd w:id="83"/>
    </w:p>
    <w:p w14:paraId="4291B357" w14:textId="77777777" w:rsidR="00C119FA" w:rsidRDefault="00C119FA" w:rsidP="00C119FA">
      <w:pPr>
        <w:pStyle w:val="Normal1"/>
        <w:rPr>
          <w:rFonts w:asciiTheme="majorHAnsi" w:hAnsiTheme="majorHAnsi"/>
        </w:rPr>
      </w:pPr>
    </w:p>
    <w:p w14:paraId="6A99ED4A" w14:textId="77777777" w:rsidR="00C119FA" w:rsidRDefault="00C119FA" w:rsidP="00C119FA">
      <w:pPr>
        <w:pStyle w:val="Normal1"/>
        <w:rPr>
          <w:rFonts w:asciiTheme="majorHAnsi" w:hAnsiTheme="majorHAnsi"/>
        </w:rPr>
      </w:pPr>
    </w:p>
    <w:p w14:paraId="2E31242C" w14:textId="77777777" w:rsidR="00C119FA" w:rsidRDefault="00C119FA" w:rsidP="00C119FA">
      <w:pPr>
        <w:pStyle w:val="Normal1"/>
        <w:rPr>
          <w:rFonts w:asciiTheme="majorHAnsi" w:hAnsiTheme="majorHAnsi"/>
        </w:rPr>
      </w:pPr>
    </w:p>
    <w:p w14:paraId="2E45823A" w14:textId="77777777" w:rsidR="00C119FA" w:rsidRDefault="00C119FA" w:rsidP="00C119FA">
      <w:pPr>
        <w:pStyle w:val="Normal1"/>
        <w:rPr>
          <w:rFonts w:asciiTheme="majorHAnsi" w:hAnsiTheme="majorHAnsi"/>
        </w:rPr>
      </w:pPr>
    </w:p>
    <w:p w14:paraId="3BA1C788" w14:textId="77777777" w:rsidR="00C119FA" w:rsidRDefault="00C119FA" w:rsidP="00C119FA">
      <w:pPr>
        <w:pStyle w:val="Normal1"/>
        <w:rPr>
          <w:rFonts w:asciiTheme="majorHAnsi" w:hAnsiTheme="majorHAnsi"/>
        </w:rPr>
      </w:pPr>
    </w:p>
    <w:p w14:paraId="48708BCA" w14:textId="77777777" w:rsidR="00C119FA" w:rsidRDefault="00C119FA" w:rsidP="00C119FA">
      <w:pPr>
        <w:pStyle w:val="Normal1"/>
        <w:rPr>
          <w:rFonts w:asciiTheme="majorHAnsi" w:hAnsiTheme="majorHAnsi"/>
        </w:rPr>
      </w:pPr>
    </w:p>
    <w:p w14:paraId="20AFA6FE" w14:textId="77777777" w:rsidR="00C119FA" w:rsidRDefault="00C119FA" w:rsidP="00C119FA">
      <w:pPr>
        <w:pStyle w:val="Normal1"/>
        <w:rPr>
          <w:rFonts w:asciiTheme="majorHAnsi" w:hAnsiTheme="majorHAnsi"/>
        </w:rPr>
      </w:pPr>
    </w:p>
    <w:p w14:paraId="0DA61340" w14:textId="77777777" w:rsidR="00C119FA" w:rsidRDefault="00C119FA" w:rsidP="00C119FA">
      <w:pPr>
        <w:pStyle w:val="Normal1"/>
        <w:rPr>
          <w:rFonts w:asciiTheme="majorHAnsi" w:hAnsiTheme="majorHAnsi"/>
        </w:rPr>
      </w:pPr>
    </w:p>
    <w:p w14:paraId="373D41D6" w14:textId="77777777" w:rsidR="00C119FA" w:rsidRDefault="00C119FA" w:rsidP="00C119FA">
      <w:pPr>
        <w:pStyle w:val="Normal1"/>
        <w:rPr>
          <w:rFonts w:asciiTheme="majorHAnsi" w:hAnsiTheme="majorHAnsi"/>
        </w:rPr>
      </w:pPr>
    </w:p>
    <w:p w14:paraId="44138270" w14:textId="77777777" w:rsidR="00C119FA" w:rsidRDefault="00C119FA" w:rsidP="00C119FA">
      <w:pPr>
        <w:pStyle w:val="Normal1"/>
        <w:rPr>
          <w:rFonts w:asciiTheme="majorHAnsi" w:hAnsiTheme="majorHAnsi"/>
        </w:rPr>
      </w:pPr>
    </w:p>
    <w:p w14:paraId="3B7FD868" w14:textId="77777777" w:rsidR="00C119FA" w:rsidRDefault="00C119FA" w:rsidP="00C119FA">
      <w:pPr>
        <w:pStyle w:val="Normal1"/>
        <w:rPr>
          <w:rFonts w:asciiTheme="majorHAnsi" w:hAnsiTheme="majorHAnsi"/>
        </w:rPr>
      </w:pPr>
    </w:p>
    <w:p w14:paraId="329DDFD4" w14:textId="77777777" w:rsidR="00C119FA" w:rsidRDefault="00C119FA" w:rsidP="00C119FA">
      <w:pPr>
        <w:pStyle w:val="Normal1"/>
        <w:rPr>
          <w:rFonts w:asciiTheme="majorHAnsi" w:hAnsiTheme="majorHAnsi"/>
        </w:rPr>
      </w:pPr>
    </w:p>
    <w:p w14:paraId="6DA09DE2" w14:textId="77777777" w:rsidR="00C119FA" w:rsidRDefault="00C119FA" w:rsidP="00C119FA">
      <w:pPr>
        <w:pStyle w:val="Normal1"/>
        <w:rPr>
          <w:rFonts w:asciiTheme="majorHAnsi" w:hAnsiTheme="majorHAnsi"/>
        </w:rPr>
      </w:pPr>
    </w:p>
    <w:p w14:paraId="45D5C716" w14:textId="77777777" w:rsidR="00C119FA" w:rsidRDefault="00C119FA" w:rsidP="00C119FA">
      <w:pPr>
        <w:pStyle w:val="Normal1"/>
        <w:rPr>
          <w:rFonts w:asciiTheme="majorHAnsi" w:hAnsiTheme="majorHAnsi"/>
        </w:rPr>
      </w:pPr>
    </w:p>
    <w:p w14:paraId="354364B2" w14:textId="77777777" w:rsidR="00C119FA" w:rsidRDefault="00C119FA" w:rsidP="00C119FA">
      <w:pPr>
        <w:pStyle w:val="Normal1"/>
        <w:rPr>
          <w:rFonts w:asciiTheme="majorHAnsi" w:hAnsiTheme="majorHAnsi"/>
        </w:rPr>
      </w:pPr>
    </w:p>
    <w:p w14:paraId="017162D4" w14:textId="20FAC2A3" w:rsidR="00745BA4" w:rsidRPr="00C119FA" w:rsidRDefault="00EE1CD6" w:rsidP="00091EBC">
      <w:pPr>
        <w:pStyle w:val="Headingv2"/>
      </w:pPr>
      <w:bookmarkStart w:id="84" w:name="_Toc188961086"/>
      <w:r>
        <w:lastRenderedPageBreak/>
        <w:t>P</w:t>
      </w:r>
      <w:r w:rsidR="00745BA4" w:rsidRPr="00C119FA">
        <w:t>art 3: Selection Questions</w:t>
      </w:r>
      <w:bookmarkEnd w:id="84"/>
    </w:p>
    <w:p w14:paraId="75E916FC" w14:textId="77777777" w:rsidR="00745BA4" w:rsidRPr="005C13E6" w:rsidRDefault="00745BA4" w:rsidP="00745BA4">
      <w:pPr>
        <w:pStyle w:val="Normal1"/>
        <w:spacing w:line="276" w:lineRule="auto"/>
        <w:jc w:val="both"/>
        <w:rPr>
          <w:rFonts w:asciiTheme="majorHAnsi" w:hAnsiTheme="majorHAnsi"/>
        </w:rPr>
      </w:pPr>
    </w:p>
    <w:tbl>
      <w:tblPr>
        <w:tblW w:w="8772"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134"/>
        <w:gridCol w:w="5103"/>
        <w:gridCol w:w="2535"/>
      </w:tblGrid>
      <w:tr w:rsidR="00745BA4" w:rsidRPr="005C13E6" w14:paraId="27A48050" w14:textId="77777777" w:rsidTr="00E402F5">
        <w:trPr>
          <w:trHeight w:val="400"/>
        </w:trPr>
        <w:tc>
          <w:tcPr>
            <w:tcW w:w="1134" w:type="dxa"/>
            <w:tcBorders>
              <w:top w:val="single" w:sz="8" w:space="0" w:color="000000"/>
              <w:bottom w:val="single" w:sz="6" w:space="0" w:color="000000"/>
            </w:tcBorders>
            <w:shd w:val="clear" w:color="auto" w:fill="00B0F0"/>
          </w:tcPr>
          <w:p w14:paraId="0A23B5B1" w14:textId="77777777" w:rsidR="00745BA4" w:rsidRPr="00702CEB" w:rsidRDefault="00745BA4" w:rsidP="00F366C1">
            <w:pPr>
              <w:rPr>
                <w:rFonts w:asciiTheme="majorHAnsi" w:hAnsiTheme="majorHAnsi"/>
                <w:b/>
                <w:color w:val="FFFFFF" w:themeColor="background1"/>
              </w:rPr>
            </w:pPr>
            <w:bookmarkStart w:id="85" w:name="_Toc464554779"/>
            <w:r w:rsidRPr="00702CEB">
              <w:rPr>
                <w:rFonts w:asciiTheme="majorHAnsi" w:eastAsia="Arial" w:hAnsiTheme="majorHAnsi"/>
                <w:b/>
                <w:color w:val="FFFFFF" w:themeColor="background1"/>
              </w:rPr>
              <w:t>Section 4</w:t>
            </w:r>
            <w:bookmarkEnd w:id="85"/>
          </w:p>
        </w:tc>
        <w:tc>
          <w:tcPr>
            <w:tcW w:w="7638" w:type="dxa"/>
            <w:gridSpan w:val="2"/>
            <w:tcBorders>
              <w:top w:val="single" w:sz="8" w:space="0" w:color="000000"/>
              <w:bottom w:val="single" w:sz="6" w:space="0" w:color="000000"/>
            </w:tcBorders>
            <w:shd w:val="clear" w:color="auto" w:fill="00B0F0"/>
          </w:tcPr>
          <w:p w14:paraId="16FDF4C9" w14:textId="77777777" w:rsidR="00745BA4" w:rsidRPr="00702CEB" w:rsidRDefault="00745BA4" w:rsidP="00F70FD5">
            <w:pPr>
              <w:pStyle w:val="Headingv3"/>
              <w:rPr>
                <w:color w:val="FFFFFF" w:themeColor="background1"/>
              </w:rPr>
            </w:pPr>
            <w:bookmarkStart w:id="86" w:name="_Toc188961087"/>
            <w:r w:rsidRPr="00702CEB">
              <w:rPr>
                <w:color w:val="FFFFFF" w:themeColor="background1"/>
              </w:rPr>
              <w:t>Economic and Financial Standing</w:t>
            </w:r>
            <w:bookmarkEnd w:id="86"/>
            <w:r w:rsidRPr="00702CEB">
              <w:rPr>
                <w:color w:val="FFFFFF" w:themeColor="background1"/>
                <w:sz w:val="22"/>
              </w:rPr>
              <w:t xml:space="preserve"> </w:t>
            </w:r>
          </w:p>
        </w:tc>
      </w:tr>
      <w:tr w:rsidR="00745BA4" w:rsidRPr="005C13E6" w14:paraId="2B52CD45" w14:textId="77777777" w:rsidTr="003162DD">
        <w:tblPrEx>
          <w:tblLook w:val="0600" w:firstRow="0" w:lastRow="0" w:firstColumn="0" w:lastColumn="0" w:noHBand="1" w:noVBand="1"/>
        </w:tblPrEx>
        <w:trPr>
          <w:trHeight w:val="1020"/>
        </w:trPr>
        <w:tc>
          <w:tcPr>
            <w:tcW w:w="1134" w:type="dxa"/>
            <w:vMerge w:val="restart"/>
          </w:tcPr>
          <w:p w14:paraId="2D492953" w14:textId="77777777" w:rsidR="00745BA4" w:rsidRPr="00722A27" w:rsidRDefault="00745BA4" w:rsidP="00116BE0">
            <w:pPr>
              <w:pStyle w:val="Normal1"/>
              <w:widowControl w:val="0"/>
              <w:jc w:val="both"/>
              <w:rPr>
                <w:rFonts w:asciiTheme="majorHAnsi" w:hAnsiTheme="majorHAnsi"/>
              </w:rPr>
            </w:pPr>
            <w:r w:rsidRPr="00722A27">
              <w:rPr>
                <w:rFonts w:asciiTheme="majorHAnsi" w:eastAsia="Arial" w:hAnsiTheme="majorHAnsi" w:cs="Arial"/>
                <w:sz w:val="22"/>
                <w:szCs w:val="22"/>
              </w:rPr>
              <w:t>4.1</w:t>
            </w:r>
          </w:p>
        </w:tc>
        <w:tc>
          <w:tcPr>
            <w:tcW w:w="5103" w:type="dxa"/>
          </w:tcPr>
          <w:p w14:paraId="6AC31EE1" w14:textId="6998E2FF" w:rsidR="00745BA4" w:rsidRDefault="00745BA4" w:rsidP="00116BE0">
            <w:pPr>
              <w:pStyle w:val="Normal1"/>
              <w:jc w:val="both"/>
              <w:rPr>
                <w:rFonts w:asciiTheme="majorHAnsi" w:eastAsia="Arial" w:hAnsiTheme="majorHAnsi" w:cs="Arial"/>
                <w:sz w:val="22"/>
                <w:szCs w:val="22"/>
              </w:rPr>
            </w:pPr>
            <w:r w:rsidRPr="005C13E6">
              <w:rPr>
                <w:rFonts w:asciiTheme="majorHAnsi" w:eastAsia="Arial" w:hAnsiTheme="majorHAnsi" w:cs="Arial"/>
                <w:sz w:val="22"/>
                <w:szCs w:val="22"/>
              </w:rPr>
              <w:t>Are you able to provide a copy of your audited accounts for the last two years, if requested?</w:t>
            </w:r>
          </w:p>
          <w:p w14:paraId="2949314C" w14:textId="77777777" w:rsidR="00D60CD8" w:rsidRPr="005C13E6" w:rsidRDefault="00D60CD8" w:rsidP="00116BE0">
            <w:pPr>
              <w:pStyle w:val="Normal1"/>
              <w:jc w:val="both"/>
              <w:rPr>
                <w:rFonts w:asciiTheme="majorHAnsi" w:hAnsiTheme="majorHAnsi"/>
              </w:rPr>
            </w:pPr>
          </w:p>
          <w:p w14:paraId="2B2509D0" w14:textId="76FF08E7" w:rsidR="00745BA4" w:rsidRPr="005C13E6" w:rsidRDefault="00745BA4" w:rsidP="00FD6C95">
            <w:pPr>
              <w:pStyle w:val="Normal1"/>
              <w:jc w:val="both"/>
              <w:rPr>
                <w:rFonts w:asciiTheme="majorHAnsi" w:hAnsiTheme="majorHAnsi"/>
              </w:rPr>
            </w:pPr>
            <w:r w:rsidRPr="005C13E6">
              <w:rPr>
                <w:rFonts w:asciiTheme="majorHAnsi" w:eastAsia="Arial" w:hAnsiTheme="majorHAnsi" w:cs="Arial"/>
                <w:sz w:val="22"/>
                <w:szCs w:val="22"/>
              </w:rPr>
              <w:t xml:space="preserve">If no, can you provide </w:t>
            </w:r>
            <w:r w:rsidRPr="005C13E6">
              <w:rPr>
                <w:rFonts w:asciiTheme="majorHAnsi" w:eastAsia="Arial" w:hAnsiTheme="majorHAnsi" w:cs="Arial"/>
                <w:b/>
                <w:sz w:val="22"/>
                <w:szCs w:val="22"/>
              </w:rPr>
              <w:t xml:space="preserve">one </w:t>
            </w:r>
            <w:r w:rsidRPr="005C13E6">
              <w:rPr>
                <w:rFonts w:asciiTheme="majorHAnsi" w:eastAsia="Arial" w:hAnsiTheme="majorHAnsi" w:cs="Arial"/>
                <w:sz w:val="22"/>
                <w:szCs w:val="22"/>
              </w:rPr>
              <w:t>of the following: answer with Y/N in the relevant box.</w:t>
            </w:r>
          </w:p>
        </w:tc>
        <w:tc>
          <w:tcPr>
            <w:tcW w:w="2535" w:type="dxa"/>
          </w:tcPr>
          <w:p w14:paraId="46F63AF7" w14:textId="20FA82A4"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 xml:space="preserve">Yes </w:t>
            </w:r>
            <w:r w:rsidR="003162DD">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6F40FDBA" w14:textId="77777777" w:rsidR="00745BA4" w:rsidRPr="005C13E6" w:rsidRDefault="00745BA4" w:rsidP="00116BE0">
            <w:pPr>
              <w:pStyle w:val="Normal1"/>
              <w:spacing w:line="276" w:lineRule="auto"/>
              <w:jc w:val="both"/>
              <w:rPr>
                <w:rFonts w:asciiTheme="majorHAnsi" w:hAnsiTheme="majorHAnsi"/>
              </w:rPr>
            </w:pPr>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tc>
      </w:tr>
      <w:tr w:rsidR="00745BA4" w:rsidRPr="005C13E6" w14:paraId="507139A5" w14:textId="77777777" w:rsidTr="003162DD">
        <w:tblPrEx>
          <w:tblLook w:val="0600" w:firstRow="0" w:lastRow="0" w:firstColumn="0" w:lastColumn="0" w:noHBand="1" w:noVBand="1"/>
        </w:tblPrEx>
        <w:trPr>
          <w:trHeight w:val="1020"/>
        </w:trPr>
        <w:tc>
          <w:tcPr>
            <w:tcW w:w="1134" w:type="dxa"/>
            <w:vMerge/>
          </w:tcPr>
          <w:p w14:paraId="22999DEB" w14:textId="77777777" w:rsidR="00745BA4" w:rsidRPr="005C13E6" w:rsidRDefault="00745BA4" w:rsidP="00116BE0">
            <w:pPr>
              <w:pStyle w:val="Normal1"/>
              <w:widowControl w:val="0"/>
              <w:jc w:val="both"/>
              <w:rPr>
                <w:rFonts w:asciiTheme="majorHAnsi" w:hAnsiTheme="majorHAnsi"/>
              </w:rPr>
            </w:pPr>
          </w:p>
        </w:tc>
        <w:tc>
          <w:tcPr>
            <w:tcW w:w="5103" w:type="dxa"/>
          </w:tcPr>
          <w:p w14:paraId="53010D86" w14:textId="7AD9221F" w:rsidR="00745BA4" w:rsidRPr="005C13E6" w:rsidRDefault="00745BA4" w:rsidP="00116BE0">
            <w:pPr>
              <w:pStyle w:val="Normal1"/>
              <w:widowControl w:val="0"/>
              <w:jc w:val="both"/>
              <w:rPr>
                <w:rFonts w:asciiTheme="majorHAnsi" w:hAnsiTheme="majorHAnsi"/>
              </w:rPr>
            </w:pPr>
            <w:r w:rsidRPr="005C13E6">
              <w:rPr>
                <w:rFonts w:asciiTheme="majorHAnsi" w:eastAsia="Arial" w:hAnsiTheme="majorHAnsi" w:cs="Arial"/>
                <w:sz w:val="22"/>
                <w:szCs w:val="22"/>
              </w:rPr>
              <w:t xml:space="preserve">(a) </w:t>
            </w:r>
            <w:r w:rsidRPr="005C13E6">
              <w:rPr>
                <w:rFonts w:asciiTheme="majorHAnsi" w:eastAsia="Arial" w:hAnsiTheme="majorHAnsi" w:cs="Arial"/>
                <w:color w:val="0000FF"/>
                <w:sz w:val="19"/>
                <w:szCs w:val="19"/>
                <w:highlight w:val="white"/>
              </w:rPr>
              <w:t xml:space="preserve"> </w:t>
            </w:r>
            <w:r w:rsidRPr="005C13E6">
              <w:rPr>
                <w:rFonts w:asciiTheme="majorHAnsi" w:eastAsia="Arial" w:hAnsiTheme="majorHAnsi" w:cs="Arial"/>
                <w:sz w:val="22"/>
                <w:szCs w:val="22"/>
                <w:highlight w:val="white"/>
              </w:rPr>
              <w:t>A statement of the turnover, Profit and Loss Account/Income Statement, Balance Sheet/Statement of Financial Position and Statement of Cash Flow for the most recent year of trading for this organisation.</w:t>
            </w:r>
          </w:p>
        </w:tc>
        <w:tc>
          <w:tcPr>
            <w:tcW w:w="2535" w:type="dxa"/>
          </w:tcPr>
          <w:p w14:paraId="6A70ACC3" w14:textId="45728C71"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Yes</w:t>
            </w:r>
            <w:r w:rsidR="003162DD">
              <w:rPr>
                <w:rFonts w:asciiTheme="majorHAnsi" w:eastAsia="Arial" w:hAnsiTheme="majorHAnsi" w:cs="Arial"/>
                <w:sz w:val="22"/>
                <w:szCs w:val="22"/>
              </w:rPr>
              <w:t xml:space="preserve"> </w:t>
            </w:r>
            <w:r w:rsidRPr="005C13E6">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7FA0A1EF" w14:textId="77777777" w:rsidR="00745BA4" w:rsidRPr="005C13E6" w:rsidRDefault="00745BA4" w:rsidP="00116BE0">
            <w:pPr>
              <w:pStyle w:val="Normal1"/>
              <w:widowControl w:val="0"/>
              <w:jc w:val="both"/>
              <w:rPr>
                <w:rFonts w:asciiTheme="majorHAnsi" w:hAnsiTheme="majorHAnsi"/>
              </w:rPr>
            </w:pPr>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tc>
      </w:tr>
      <w:tr w:rsidR="00745BA4" w:rsidRPr="005C13E6" w14:paraId="754A164D" w14:textId="77777777" w:rsidTr="003162DD">
        <w:tblPrEx>
          <w:tblLook w:val="0600" w:firstRow="0" w:lastRow="0" w:firstColumn="0" w:lastColumn="0" w:noHBand="1" w:noVBand="1"/>
        </w:tblPrEx>
        <w:trPr>
          <w:trHeight w:val="700"/>
        </w:trPr>
        <w:tc>
          <w:tcPr>
            <w:tcW w:w="1134" w:type="dxa"/>
            <w:vMerge/>
          </w:tcPr>
          <w:p w14:paraId="22BD5778" w14:textId="77777777" w:rsidR="00745BA4" w:rsidRPr="005C13E6" w:rsidRDefault="00745BA4" w:rsidP="00116BE0">
            <w:pPr>
              <w:pStyle w:val="Normal1"/>
              <w:widowControl w:val="0"/>
              <w:jc w:val="both"/>
              <w:rPr>
                <w:rFonts w:asciiTheme="majorHAnsi" w:hAnsiTheme="majorHAnsi"/>
              </w:rPr>
            </w:pPr>
          </w:p>
        </w:tc>
        <w:tc>
          <w:tcPr>
            <w:tcW w:w="5103" w:type="dxa"/>
          </w:tcPr>
          <w:p w14:paraId="54D158FB" w14:textId="77777777" w:rsidR="00745BA4" w:rsidRPr="005C13E6" w:rsidRDefault="00745BA4" w:rsidP="00116BE0">
            <w:pPr>
              <w:pStyle w:val="Normal1"/>
              <w:widowControl w:val="0"/>
              <w:jc w:val="both"/>
              <w:rPr>
                <w:rFonts w:asciiTheme="majorHAnsi" w:hAnsiTheme="majorHAnsi"/>
              </w:rPr>
            </w:pPr>
            <w:r w:rsidRPr="005C13E6">
              <w:rPr>
                <w:rFonts w:asciiTheme="majorHAnsi" w:eastAsia="Arial" w:hAnsiTheme="majorHAnsi" w:cs="Arial"/>
                <w:sz w:val="22"/>
                <w:szCs w:val="22"/>
              </w:rPr>
              <w:t>(b) A statement of the cash flow forecast for the current year and a bank letter outlining the current cash and credit position.</w:t>
            </w:r>
          </w:p>
        </w:tc>
        <w:tc>
          <w:tcPr>
            <w:tcW w:w="2535" w:type="dxa"/>
          </w:tcPr>
          <w:p w14:paraId="7E4F6C79" w14:textId="5682B419"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Yes</w:t>
            </w:r>
            <w:r w:rsidR="003162DD">
              <w:rPr>
                <w:rFonts w:asciiTheme="majorHAnsi" w:eastAsia="Arial" w:hAnsiTheme="majorHAnsi" w:cs="Arial"/>
                <w:sz w:val="22"/>
                <w:szCs w:val="22"/>
              </w:rPr>
              <w:t xml:space="preserve"> </w:t>
            </w:r>
            <w:r w:rsidRPr="005C13E6">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48014F40" w14:textId="77777777" w:rsidR="00745BA4" w:rsidRPr="005C13E6" w:rsidRDefault="00745BA4" w:rsidP="00116BE0">
            <w:pPr>
              <w:pStyle w:val="Normal1"/>
              <w:widowControl w:val="0"/>
              <w:ind w:right="-231"/>
              <w:jc w:val="both"/>
              <w:rPr>
                <w:rFonts w:asciiTheme="majorHAnsi" w:hAnsiTheme="majorHAnsi"/>
              </w:rPr>
            </w:pPr>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tc>
      </w:tr>
      <w:tr w:rsidR="00745BA4" w:rsidRPr="005C13E6" w14:paraId="413ACBEB" w14:textId="77777777" w:rsidTr="003162DD">
        <w:tblPrEx>
          <w:tblLook w:val="0600" w:firstRow="0" w:lastRow="0" w:firstColumn="0" w:lastColumn="0" w:noHBand="1" w:noVBand="1"/>
        </w:tblPrEx>
        <w:trPr>
          <w:trHeight w:val="1500"/>
        </w:trPr>
        <w:tc>
          <w:tcPr>
            <w:tcW w:w="1134" w:type="dxa"/>
          </w:tcPr>
          <w:p w14:paraId="36466FD3" w14:textId="77777777" w:rsidR="00745BA4" w:rsidRPr="005C13E6" w:rsidRDefault="00745BA4" w:rsidP="00116BE0">
            <w:pPr>
              <w:pStyle w:val="Normal1"/>
              <w:widowControl w:val="0"/>
              <w:jc w:val="both"/>
              <w:rPr>
                <w:rFonts w:asciiTheme="majorHAnsi" w:hAnsiTheme="majorHAnsi"/>
              </w:rPr>
            </w:pPr>
          </w:p>
        </w:tc>
        <w:tc>
          <w:tcPr>
            <w:tcW w:w="5103" w:type="dxa"/>
          </w:tcPr>
          <w:p w14:paraId="473CC233" w14:textId="77777777" w:rsidR="00745BA4" w:rsidRPr="005C13E6" w:rsidRDefault="00745BA4" w:rsidP="00116BE0">
            <w:pPr>
              <w:pStyle w:val="Normal1"/>
              <w:widowControl w:val="0"/>
              <w:jc w:val="both"/>
              <w:rPr>
                <w:rFonts w:asciiTheme="majorHAnsi" w:hAnsiTheme="majorHAnsi"/>
              </w:rPr>
            </w:pPr>
            <w:r w:rsidRPr="005C13E6">
              <w:rPr>
                <w:rFonts w:asciiTheme="majorHAnsi" w:eastAsia="Arial" w:hAnsiTheme="majorHAnsi" w:cs="Arial"/>
                <w:sz w:val="22"/>
                <w:szCs w:val="22"/>
              </w:rPr>
              <w:t>(c) Alternative means of demonstrating financial status if any of the above are not available (e.g. forecast of turnover for the current year and a statement of funding provided by the owners and/or the bank, charity accruals accounts or an alternative means of demonstrating financial status).</w:t>
            </w:r>
          </w:p>
        </w:tc>
        <w:tc>
          <w:tcPr>
            <w:tcW w:w="2535" w:type="dxa"/>
          </w:tcPr>
          <w:p w14:paraId="00F3027C" w14:textId="6F44163F" w:rsidR="00745BA4" w:rsidRPr="005C13E6" w:rsidRDefault="00745BA4" w:rsidP="00116BE0">
            <w:pPr>
              <w:pStyle w:val="Normal1"/>
              <w:jc w:val="both"/>
              <w:rPr>
                <w:rFonts w:asciiTheme="majorHAnsi" w:hAnsiTheme="majorHAnsi"/>
              </w:rPr>
            </w:pPr>
            <w:r w:rsidRPr="005C13E6">
              <w:rPr>
                <w:rFonts w:asciiTheme="majorHAnsi" w:eastAsia="Arial" w:hAnsiTheme="majorHAnsi" w:cs="Arial"/>
                <w:sz w:val="22"/>
                <w:szCs w:val="22"/>
              </w:rPr>
              <w:t>Yes</w:t>
            </w:r>
            <w:r w:rsidR="003162DD">
              <w:rPr>
                <w:rFonts w:asciiTheme="majorHAnsi" w:eastAsia="Arial" w:hAnsiTheme="majorHAnsi" w:cs="Arial"/>
                <w:sz w:val="22"/>
                <w:szCs w:val="22"/>
              </w:rPr>
              <w:t xml:space="preserve"> </w:t>
            </w:r>
            <w:r w:rsidRPr="005C13E6">
              <w:rPr>
                <w:rFonts w:asciiTheme="majorHAnsi" w:eastAsia="Arial" w:hAnsiTheme="majorHAnsi" w:cs="Arial"/>
                <w:sz w:val="22"/>
                <w:szCs w:val="22"/>
              </w:rPr>
              <w:t xml:space="preserve"> </w:t>
            </w:r>
            <w:r w:rsidRPr="005C13E6">
              <w:rPr>
                <w:rFonts w:ascii="Segoe UI Symbol" w:eastAsia="Menlo Regular" w:hAnsi="Segoe UI Symbol" w:cs="Segoe UI Symbol"/>
                <w:sz w:val="22"/>
                <w:szCs w:val="22"/>
              </w:rPr>
              <w:t>☐</w:t>
            </w:r>
          </w:p>
          <w:p w14:paraId="05B30E5D" w14:textId="77777777" w:rsidR="00745BA4" w:rsidRPr="005C13E6" w:rsidRDefault="00745BA4" w:rsidP="00116BE0">
            <w:pPr>
              <w:pStyle w:val="Normal1"/>
              <w:widowControl w:val="0"/>
              <w:jc w:val="both"/>
              <w:rPr>
                <w:rFonts w:asciiTheme="majorHAnsi" w:hAnsiTheme="majorHAnsi"/>
              </w:rPr>
            </w:pPr>
            <w:r w:rsidRPr="005C13E6">
              <w:rPr>
                <w:rFonts w:asciiTheme="majorHAnsi" w:eastAsia="Arial" w:hAnsiTheme="majorHAnsi" w:cs="Arial"/>
                <w:sz w:val="22"/>
                <w:szCs w:val="22"/>
              </w:rPr>
              <w:t xml:space="preserve">No   </w:t>
            </w:r>
            <w:r w:rsidRPr="005C13E6">
              <w:rPr>
                <w:rFonts w:ascii="Segoe UI Symbol" w:eastAsia="Menlo Regular" w:hAnsi="Segoe UI Symbol" w:cs="Segoe UI Symbol"/>
                <w:sz w:val="22"/>
                <w:szCs w:val="22"/>
              </w:rPr>
              <w:t>☐</w:t>
            </w:r>
          </w:p>
        </w:tc>
      </w:tr>
      <w:tr w:rsidR="006629B7" w:rsidRPr="005C13E6" w14:paraId="7C9E6463" w14:textId="77777777" w:rsidTr="003162DD">
        <w:tblPrEx>
          <w:tblLook w:val="0600" w:firstRow="0" w:lastRow="0" w:firstColumn="0" w:lastColumn="0" w:noHBand="1" w:noVBand="1"/>
        </w:tblPrEx>
        <w:trPr>
          <w:trHeight w:val="1500"/>
        </w:trPr>
        <w:tc>
          <w:tcPr>
            <w:tcW w:w="1134" w:type="dxa"/>
          </w:tcPr>
          <w:p w14:paraId="07ADDC4F" w14:textId="77777777" w:rsidR="006629B7" w:rsidRPr="00722A27" w:rsidRDefault="006629B7" w:rsidP="006629B7">
            <w:pPr>
              <w:pStyle w:val="Normal1"/>
              <w:widowControl w:val="0"/>
              <w:jc w:val="both"/>
              <w:rPr>
                <w:rFonts w:asciiTheme="majorHAnsi" w:hAnsiTheme="majorHAnsi"/>
              </w:rPr>
            </w:pPr>
            <w:r w:rsidRPr="00722A27">
              <w:rPr>
                <w:rFonts w:asciiTheme="majorHAnsi" w:hAnsiTheme="majorHAnsi"/>
                <w:sz w:val="22"/>
              </w:rPr>
              <w:t>4.2</w:t>
            </w:r>
          </w:p>
        </w:tc>
        <w:tc>
          <w:tcPr>
            <w:tcW w:w="5103" w:type="dxa"/>
            <w:tcBorders>
              <w:bottom w:val="single" w:sz="8" w:space="0" w:color="000000"/>
              <w:right w:val="single" w:sz="8" w:space="0" w:color="000000"/>
            </w:tcBorders>
            <w:shd w:val="clear" w:color="auto" w:fill="auto"/>
          </w:tcPr>
          <w:p w14:paraId="33E9866F" w14:textId="77777777" w:rsidR="006629B7" w:rsidRPr="006629B7" w:rsidRDefault="006629B7" w:rsidP="006629B7">
            <w:pPr>
              <w:shd w:val="clear" w:color="auto" w:fill="FFFFFF"/>
              <w:rPr>
                <w:rFonts w:asciiTheme="majorHAnsi" w:eastAsia="Arial" w:hAnsiTheme="majorHAnsi" w:cs="Arial"/>
                <w:b/>
                <w:bCs/>
                <w:sz w:val="22"/>
                <w:szCs w:val="22"/>
              </w:rPr>
            </w:pPr>
            <w:r w:rsidRPr="006629B7">
              <w:rPr>
                <w:rFonts w:asciiTheme="majorHAnsi" w:eastAsia="Arial" w:hAnsiTheme="majorHAnsi" w:cs="Arial"/>
                <w:b/>
                <w:bCs/>
                <w:sz w:val="22"/>
                <w:szCs w:val="22"/>
              </w:rPr>
              <w:t>Liquidity</w:t>
            </w:r>
          </w:p>
          <w:p w14:paraId="20D731F5" w14:textId="77777777" w:rsidR="006629B7" w:rsidRPr="006629B7" w:rsidRDefault="006629B7" w:rsidP="006629B7">
            <w:pPr>
              <w:shd w:val="clear" w:color="auto" w:fill="FFFFFF"/>
              <w:rPr>
                <w:rFonts w:asciiTheme="majorHAnsi" w:eastAsia="Arial" w:hAnsiTheme="majorHAnsi" w:cs="Arial"/>
                <w:sz w:val="22"/>
                <w:szCs w:val="22"/>
              </w:rPr>
            </w:pPr>
            <w:r w:rsidRPr="006629B7">
              <w:rPr>
                <w:rFonts w:asciiTheme="majorHAnsi" w:eastAsia="Arial" w:hAnsiTheme="majorHAnsi" w:cs="Arial"/>
                <w:sz w:val="22"/>
                <w:szCs w:val="22"/>
              </w:rPr>
              <w:t xml:space="preserve">Using your latest balance sheet please provide the values of your </w:t>
            </w:r>
            <w:r w:rsidRPr="006629B7">
              <w:rPr>
                <w:rFonts w:asciiTheme="majorHAnsi" w:eastAsia="Arial" w:hAnsiTheme="majorHAnsi" w:cs="Arial"/>
                <w:b/>
                <w:bCs/>
                <w:sz w:val="22"/>
                <w:szCs w:val="22"/>
              </w:rPr>
              <w:t xml:space="preserve">Current Assets </w:t>
            </w:r>
            <w:r w:rsidRPr="006629B7">
              <w:rPr>
                <w:rFonts w:asciiTheme="majorHAnsi" w:eastAsia="Arial" w:hAnsiTheme="majorHAnsi" w:cs="Arial"/>
                <w:sz w:val="22"/>
                <w:szCs w:val="22"/>
              </w:rPr>
              <w:t xml:space="preserve">and your </w:t>
            </w:r>
            <w:r w:rsidRPr="006629B7">
              <w:rPr>
                <w:rFonts w:asciiTheme="majorHAnsi" w:eastAsia="Arial" w:hAnsiTheme="majorHAnsi" w:cs="Arial"/>
                <w:b/>
                <w:bCs/>
                <w:sz w:val="22"/>
                <w:szCs w:val="22"/>
              </w:rPr>
              <w:t>Current Liabilities</w:t>
            </w:r>
            <w:r w:rsidRPr="006629B7">
              <w:rPr>
                <w:rFonts w:asciiTheme="majorHAnsi" w:eastAsia="Arial" w:hAnsiTheme="majorHAnsi" w:cs="Arial"/>
                <w:sz w:val="22"/>
                <w:szCs w:val="22"/>
              </w:rPr>
              <w:t xml:space="preserve"> below:</w:t>
            </w:r>
          </w:p>
          <w:p w14:paraId="7AA4517A" w14:textId="77777777" w:rsidR="006629B7" w:rsidRPr="006629B7" w:rsidRDefault="006629B7" w:rsidP="006629B7">
            <w:pPr>
              <w:shd w:val="clear" w:color="auto" w:fill="FFFFFF"/>
              <w:rPr>
                <w:rFonts w:asciiTheme="majorHAnsi" w:eastAsia="Arial" w:hAnsiTheme="majorHAnsi" w:cs="Arial"/>
                <w:sz w:val="22"/>
                <w:szCs w:val="22"/>
              </w:rPr>
            </w:pPr>
          </w:p>
          <w:tbl>
            <w:tblPr>
              <w:tblStyle w:val="TableGrid"/>
              <w:tblW w:w="5240" w:type="dxa"/>
              <w:tblLayout w:type="fixed"/>
              <w:tblLook w:val="04A0" w:firstRow="1" w:lastRow="0" w:firstColumn="1" w:lastColumn="0" w:noHBand="0" w:noVBand="1"/>
            </w:tblPr>
            <w:tblGrid>
              <w:gridCol w:w="3000"/>
              <w:gridCol w:w="2240"/>
            </w:tblGrid>
            <w:tr w:rsidR="006629B7" w:rsidRPr="006629B7" w14:paraId="71E26E0C" w14:textId="77777777" w:rsidTr="003162DD">
              <w:trPr>
                <w:trHeight w:val="392"/>
              </w:trPr>
              <w:tc>
                <w:tcPr>
                  <w:tcW w:w="3000" w:type="dxa"/>
                </w:tcPr>
                <w:p w14:paraId="0CD6AE7C" w14:textId="77777777" w:rsidR="006629B7" w:rsidRPr="006629B7" w:rsidRDefault="006629B7" w:rsidP="006629B7">
                  <w:pPr>
                    <w:shd w:val="clear" w:color="auto" w:fill="FFFFFF"/>
                    <w:rPr>
                      <w:rFonts w:asciiTheme="majorHAnsi" w:eastAsia="Arial" w:hAnsiTheme="majorHAnsi" w:cs="Arial"/>
                      <w:b/>
                      <w:szCs w:val="22"/>
                    </w:rPr>
                  </w:pPr>
                  <w:r w:rsidRPr="006629B7">
                    <w:rPr>
                      <w:rFonts w:asciiTheme="majorHAnsi" w:eastAsia="Arial" w:hAnsiTheme="majorHAnsi" w:cs="Arial"/>
                      <w:b/>
                      <w:szCs w:val="22"/>
                    </w:rPr>
                    <w:t>Date Figures Recorded</w:t>
                  </w:r>
                </w:p>
                <w:p w14:paraId="22F07396" w14:textId="77777777" w:rsidR="006629B7" w:rsidRPr="006629B7" w:rsidRDefault="006629B7" w:rsidP="006629B7">
                  <w:pPr>
                    <w:rPr>
                      <w:rFonts w:asciiTheme="majorHAnsi" w:eastAsia="Arial" w:hAnsiTheme="majorHAnsi" w:cs="Arial"/>
                      <w:b/>
                      <w:szCs w:val="22"/>
                    </w:rPr>
                  </w:pPr>
                </w:p>
              </w:tc>
              <w:tc>
                <w:tcPr>
                  <w:tcW w:w="2240" w:type="dxa"/>
                </w:tcPr>
                <w:p w14:paraId="7D8EFF3B" w14:textId="77777777" w:rsidR="006629B7" w:rsidRPr="006629B7" w:rsidRDefault="006629B7" w:rsidP="006629B7">
                  <w:pPr>
                    <w:rPr>
                      <w:rFonts w:asciiTheme="majorHAnsi" w:eastAsia="Arial" w:hAnsiTheme="majorHAnsi" w:cs="Arial"/>
                      <w:szCs w:val="22"/>
                    </w:rPr>
                  </w:pPr>
                </w:p>
              </w:tc>
            </w:tr>
            <w:tr w:rsidR="006629B7" w:rsidRPr="006629B7" w14:paraId="3F7766E0" w14:textId="77777777" w:rsidTr="003162DD">
              <w:trPr>
                <w:trHeight w:val="404"/>
              </w:trPr>
              <w:tc>
                <w:tcPr>
                  <w:tcW w:w="3000" w:type="dxa"/>
                </w:tcPr>
                <w:p w14:paraId="16A4A6B1" w14:textId="77777777" w:rsidR="006629B7" w:rsidRPr="006629B7" w:rsidRDefault="006629B7" w:rsidP="006629B7">
                  <w:pPr>
                    <w:shd w:val="clear" w:color="auto" w:fill="FFFFFF"/>
                    <w:rPr>
                      <w:rFonts w:asciiTheme="majorHAnsi" w:eastAsia="Arial" w:hAnsiTheme="majorHAnsi" w:cs="Arial"/>
                      <w:b/>
                      <w:szCs w:val="22"/>
                    </w:rPr>
                  </w:pPr>
                  <w:r w:rsidRPr="006629B7">
                    <w:rPr>
                      <w:rFonts w:asciiTheme="majorHAnsi" w:eastAsia="Arial" w:hAnsiTheme="majorHAnsi" w:cs="Arial"/>
                      <w:b/>
                      <w:szCs w:val="22"/>
                    </w:rPr>
                    <w:t>Currency Used</w:t>
                  </w:r>
                </w:p>
                <w:p w14:paraId="459B902B" w14:textId="77777777" w:rsidR="006629B7" w:rsidRPr="006629B7" w:rsidRDefault="006629B7" w:rsidP="006629B7">
                  <w:pPr>
                    <w:rPr>
                      <w:rFonts w:asciiTheme="majorHAnsi" w:eastAsia="Arial" w:hAnsiTheme="majorHAnsi" w:cs="Arial"/>
                      <w:b/>
                      <w:szCs w:val="22"/>
                    </w:rPr>
                  </w:pPr>
                </w:p>
              </w:tc>
              <w:tc>
                <w:tcPr>
                  <w:tcW w:w="2240" w:type="dxa"/>
                </w:tcPr>
                <w:p w14:paraId="7BF6A07A" w14:textId="77777777" w:rsidR="006629B7" w:rsidRPr="006629B7" w:rsidRDefault="006629B7" w:rsidP="006629B7">
                  <w:pPr>
                    <w:rPr>
                      <w:rFonts w:asciiTheme="majorHAnsi" w:eastAsia="Arial" w:hAnsiTheme="majorHAnsi" w:cs="Arial"/>
                      <w:szCs w:val="22"/>
                    </w:rPr>
                  </w:pPr>
                </w:p>
              </w:tc>
            </w:tr>
            <w:tr w:rsidR="006629B7" w:rsidRPr="006629B7" w14:paraId="51185C41" w14:textId="77777777" w:rsidTr="003162DD">
              <w:trPr>
                <w:trHeight w:val="392"/>
              </w:trPr>
              <w:tc>
                <w:tcPr>
                  <w:tcW w:w="3000" w:type="dxa"/>
                </w:tcPr>
                <w:p w14:paraId="62B27145" w14:textId="3EF83AF7" w:rsidR="006629B7" w:rsidRPr="006629B7" w:rsidRDefault="006629B7" w:rsidP="006629B7">
                  <w:pPr>
                    <w:shd w:val="clear" w:color="auto" w:fill="FFFFFF"/>
                    <w:rPr>
                      <w:rFonts w:asciiTheme="majorHAnsi" w:eastAsia="Arial" w:hAnsiTheme="majorHAnsi" w:cs="Arial"/>
                      <w:b/>
                      <w:szCs w:val="22"/>
                    </w:rPr>
                  </w:pPr>
                  <w:r w:rsidRPr="006629B7">
                    <w:rPr>
                      <w:rFonts w:asciiTheme="majorHAnsi" w:eastAsia="Arial" w:hAnsiTheme="majorHAnsi" w:cs="Arial"/>
                      <w:b/>
                      <w:szCs w:val="22"/>
                    </w:rPr>
                    <w:t>Assets (stock</w:t>
                  </w:r>
                  <w:r w:rsidR="003162DD">
                    <w:rPr>
                      <w:rFonts w:asciiTheme="majorHAnsi" w:eastAsia="Arial" w:hAnsiTheme="majorHAnsi" w:cs="Arial"/>
                      <w:b/>
                      <w:szCs w:val="22"/>
                    </w:rPr>
                    <w:t xml:space="preserve"> </w:t>
                  </w:r>
                  <w:r w:rsidRPr="006629B7">
                    <w:rPr>
                      <w:rFonts w:asciiTheme="majorHAnsi" w:eastAsia="Arial" w:hAnsiTheme="majorHAnsi" w:cs="Arial"/>
                      <w:b/>
                      <w:szCs w:val="22"/>
                    </w:rPr>
                    <w:t>+</w:t>
                  </w:r>
                  <w:r w:rsidR="003162DD">
                    <w:rPr>
                      <w:rFonts w:asciiTheme="majorHAnsi" w:eastAsia="Arial" w:hAnsiTheme="majorHAnsi" w:cs="Arial"/>
                      <w:b/>
                      <w:szCs w:val="22"/>
                    </w:rPr>
                    <w:t xml:space="preserve"> </w:t>
                  </w:r>
                  <w:r w:rsidRPr="006629B7">
                    <w:rPr>
                      <w:rFonts w:asciiTheme="majorHAnsi" w:eastAsia="Arial" w:hAnsiTheme="majorHAnsi" w:cs="Arial"/>
                      <w:b/>
                      <w:szCs w:val="22"/>
                    </w:rPr>
                    <w:t>debtors</w:t>
                  </w:r>
                  <w:r w:rsidR="003162DD">
                    <w:rPr>
                      <w:rFonts w:asciiTheme="majorHAnsi" w:eastAsia="Arial" w:hAnsiTheme="majorHAnsi" w:cs="Arial"/>
                      <w:b/>
                      <w:szCs w:val="22"/>
                    </w:rPr>
                    <w:t xml:space="preserve"> </w:t>
                  </w:r>
                  <w:r w:rsidRPr="006629B7">
                    <w:rPr>
                      <w:rFonts w:asciiTheme="majorHAnsi" w:eastAsia="Arial" w:hAnsiTheme="majorHAnsi" w:cs="Arial"/>
                      <w:b/>
                      <w:szCs w:val="22"/>
                    </w:rPr>
                    <w:t>+</w:t>
                  </w:r>
                  <w:r w:rsidR="003162DD">
                    <w:rPr>
                      <w:rFonts w:asciiTheme="majorHAnsi" w:eastAsia="Arial" w:hAnsiTheme="majorHAnsi" w:cs="Arial"/>
                      <w:b/>
                      <w:szCs w:val="22"/>
                    </w:rPr>
                    <w:t xml:space="preserve"> </w:t>
                  </w:r>
                  <w:r w:rsidRPr="006629B7">
                    <w:rPr>
                      <w:rFonts w:asciiTheme="majorHAnsi" w:eastAsia="Arial" w:hAnsiTheme="majorHAnsi" w:cs="Arial"/>
                      <w:b/>
                      <w:szCs w:val="22"/>
                    </w:rPr>
                    <w:t>prepayments</w:t>
                  </w:r>
                  <w:r w:rsidR="003162DD">
                    <w:rPr>
                      <w:rFonts w:asciiTheme="majorHAnsi" w:eastAsia="Arial" w:hAnsiTheme="majorHAnsi" w:cs="Arial"/>
                      <w:b/>
                      <w:szCs w:val="22"/>
                    </w:rPr>
                    <w:t xml:space="preserve"> </w:t>
                  </w:r>
                  <w:r w:rsidRPr="006629B7">
                    <w:rPr>
                      <w:rFonts w:asciiTheme="majorHAnsi" w:eastAsia="Arial" w:hAnsiTheme="majorHAnsi" w:cs="Arial"/>
                      <w:b/>
                      <w:szCs w:val="22"/>
                    </w:rPr>
                    <w:t>+</w:t>
                  </w:r>
                  <w:r w:rsidR="003162DD">
                    <w:rPr>
                      <w:rFonts w:asciiTheme="majorHAnsi" w:eastAsia="Arial" w:hAnsiTheme="majorHAnsi" w:cs="Arial"/>
                      <w:b/>
                      <w:szCs w:val="22"/>
                    </w:rPr>
                    <w:t xml:space="preserve"> </w:t>
                  </w:r>
                  <w:r w:rsidRPr="006629B7">
                    <w:rPr>
                      <w:rFonts w:asciiTheme="majorHAnsi" w:eastAsia="Arial" w:hAnsiTheme="majorHAnsi" w:cs="Arial"/>
                      <w:b/>
                      <w:szCs w:val="22"/>
                    </w:rPr>
                    <w:t>cash in bank)</w:t>
                  </w:r>
                </w:p>
                <w:p w14:paraId="72B0525C" w14:textId="77777777" w:rsidR="006629B7" w:rsidRPr="006629B7" w:rsidRDefault="006629B7" w:rsidP="006629B7">
                  <w:pPr>
                    <w:rPr>
                      <w:rFonts w:asciiTheme="majorHAnsi" w:eastAsia="Arial" w:hAnsiTheme="majorHAnsi" w:cs="Arial"/>
                      <w:b/>
                      <w:szCs w:val="22"/>
                    </w:rPr>
                  </w:pPr>
                </w:p>
              </w:tc>
              <w:tc>
                <w:tcPr>
                  <w:tcW w:w="2240" w:type="dxa"/>
                </w:tcPr>
                <w:p w14:paraId="71547BA5" w14:textId="77777777" w:rsidR="006629B7" w:rsidRPr="006629B7" w:rsidRDefault="006629B7" w:rsidP="006629B7">
                  <w:pPr>
                    <w:rPr>
                      <w:rFonts w:asciiTheme="majorHAnsi" w:eastAsia="Arial" w:hAnsiTheme="majorHAnsi" w:cs="Arial"/>
                      <w:szCs w:val="22"/>
                    </w:rPr>
                  </w:pPr>
                </w:p>
              </w:tc>
            </w:tr>
            <w:tr w:rsidR="006629B7" w:rsidRPr="006629B7" w14:paraId="65EBA5A3" w14:textId="77777777" w:rsidTr="003162DD">
              <w:trPr>
                <w:trHeight w:val="595"/>
              </w:trPr>
              <w:tc>
                <w:tcPr>
                  <w:tcW w:w="3000" w:type="dxa"/>
                </w:tcPr>
                <w:p w14:paraId="2E98186F" w14:textId="77777777" w:rsidR="006629B7" w:rsidRPr="006629B7" w:rsidRDefault="006629B7" w:rsidP="006629B7">
                  <w:pPr>
                    <w:shd w:val="clear" w:color="auto" w:fill="FFFFFF"/>
                    <w:rPr>
                      <w:rFonts w:asciiTheme="majorHAnsi" w:eastAsia="Arial" w:hAnsiTheme="majorHAnsi" w:cs="Arial"/>
                      <w:b/>
                      <w:szCs w:val="22"/>
                    </w:rPr>
                  </w:pPr>
                  <w:r w:rsidRPr="006629B7">
                    <w:rPr>
                      <w:rFonts w:asciiTheme="majorHAnsi" w:eastAsia="Arial" w:hAnsiTheme="majorHAnsi" w:cs="Arial"/>
                      <w:b/>
                      <w:szCs w:val="22"/>
                    </w:rPr>
                    <w:t>Liabilities</w:t>
                  </w:r>
                </w:p>
                <w:p w14:paraId="1BEE269B" w14:textId="770C4ABA" w:rsidR="006629B7" w:rsidRPr="006629B7" w:rsidRDefault="006629B7" w:rsidP="006629B7">
                  <w:pPr>
                    <w:shd w:val="clear" w:color="auto" w:fill="FFFFFF"/>
                    <w:rPr>
                      <w:rFonts w:asciiTheme="majorHAnsi" w:eastAsia="Arial" w:hAnsiTheme="majorHAnsi" w:cs="Arial"/>
                      <w:b/>
                      <w:szCs w:val="22"/>
                    </w:rPr>
                  </w:pPr>
                  <w:r w:rsidRPr="006629B7">
                    <w:rPr>
                      <w:rFonts w:asciiTheme="majorHAnsi" w:eastAsia="Arial" w:hAnsiTheme="majorHAnsi" w:cs="Arial"/>
                      <w:b/>
                      <w:szCs w:val="22"/>
                    </w:rPr>
                    <w:t>(creditors</w:t>
                  </w:r>
                  <w:r w:rsidR="003162DD">
                    <w:rPr>
                      <w:rFonts w:asciiTheme="majorHAnsi" w:eastAsia="Arial" w:hAnsiTheme="majorHAnsi" w:cs="Arial"/>
                      <w:b/>
                      <w:szCs w:val="22"/>
                    </w:rPr>
                    <w:t xml:space="preserve"> </w:t>
                  </w:r>
                  <w:r w:rsidRPr="006629B7">
                    <w:rPr>
                      <w:rFonts w:asciiTheme="majorHAnsi" w:eastAsia="Arial" w:hAnsiTheme="majorHAnsi" w:cs="Arial"/>
                      <w:b/>
                      <w:szCs w:val="22"/>
                    </w:rPr>
                    <w:t>+</w:t>
                  </w:r>
                  <w:r w:rsidR="003162DD">
                    <w:rPr>
                      <w:rFonts w:asciiTheme="majorHAnsi" w:eastAsia="Arial" w:hAnsiTheme="majorHAnsi" w:cs="Arial"/>
                      <w:b/>
                      <w:szCs w:val="22"/>
                    </w:rPr>
                    <w:t xml:space="preserve"> </w:t>
                  </w:r>
                  <w:r w:rsidRPr="006629B7">
                    <w:rPr>
                      <w:rFonts w:asciiTheme="majorHAnsi" w:eastAsia="Arial" w:hAnsiTheme="majorHAnsi" w:cs="Arial"/>
                      <w:b/>
                      <w:szCs w:val="22"/>
                    </w:rPr>
                    <w:t>bank overdraft</w:t>
                  </w:r>
                  <w:r w:rsidR="003162DD">
                    <w:rPr>
                      <w:rFonts w:asciiTheme="majorHAnsi" w:eastAsia="Arial" w:hAnsiTheme="majorHAnsi" w:cs="Arial"/>
                      <w:b/>
                      <w:szCs w:val="22"/>
                    </w:rPr>
                    <w:t xml:space="preserve"> </w:t>
                  </w:r>
                  <w:r w:rsidRPr="006629B7">
                    <w:rPr>
                      <w:rFonts w:asciiTheme="majorHAnsi" w:eastAsia="Arial" w:hAnsiTheme="majorHAnsi" w:cs="Arial"/>
                      <w:b/>
                      <w:szCs w:val="22"/>
                    </w:rPr>
                    <w:t>+</w:t>
                  </w:r>
                  <w:r w:rsidR="003162DD">
                    <w:rPr>
                      <w:rFonts w:asciiTheme="majorHAnsi" w:eastAsia="Arial" w:hAnsiTheme="majorHAnsi" w:cs="Arial"/>
                      <w:b/>
                      <w:szCs w:val="22"/>
                    </w:rPr>
                    <w:t xml:space="preserve"> </w:t>
                  </w:r>
                  <w:r w:rsidRPr="006629B7">
                    <w:rPr>
                      <w:rFonts w:asciiTheme="majorHAnsi" w:eastAsia="Arial" w:hAnsiTheme="majorHAnsi" w:cs="Arial"/>
                      <w:b/>
                      <w:szCs w:val="22"/>
                    </w:rPr>
                    <w:t>Vat owed</w:t>
                  </w:r>
                  <w:r w:rsidR="003162DD">
                    <w:rPr>
                      <w:rFonts w:asciiTheme="majorHAnsi" w:eastAsia="Arial" w:hAnsiTheme="majorHAnsi" w:cs="Arial"/>
                      <w:b/>
                      <w:szCs w:val="22"/>
                    </w:rPr>
                    <w:t xml:space="preserve"> </w:t>
                  </w:r>
                  <w:r w:rsidRPr="006629B7">
                    <w:rPr>
                      <w:rFonts w:asciiTheme="majorHAnsi" w:eastAsia="Arial" w:hAnsiTheme="majorHAnsi" w:cs="Arial"/>
                      <w:b/>
                      <w:szCs w:val="22"/>
                    </w:rPr>
                    <w:t>+</w:t>
                  </w:r>
                  <w:r w:rsidR="003162DD">
                    <w:rPr>
                      <w:rFonts w:asciiTheme="majorHAnsi" w:eastAsia="Arial" w:hAnsiTheme="majorHAnsi" w:cs="Arial"/>
                      <w:b/>
                      <w:szCs w:val="22"/>
                    </w:rPr>
                    <w:t xml:space="preserve"> </w:t>
                  </w:r>
                  <w:r w:rsidRPr="006629B7">
                    <w:rPr>
                      <w:rFonts w:asciiTheme="majorHAnsi" w:eastAsia="Arial" w:hAnsiTheme="majorHAnsi" w:cs="Arial"/>
                      <w:b/>
                      <w:szCs w:val="22"/>
                    </w:rPr>
                    <w:t>tax owed</w:t>
                  </w:r>
                  <w:r w:rsidR="003162DD">
                    <w:rPr>
                      <w:rFonts w:asciiTheme="majorHAnsi" w:eastAsia="Arial" w:hAnsiTheme="majorHAnsi" w:cs="Arial"/>
                      <w:b/>
                      <w:szCs w:val="22"/>
                    </w:rPr>
                    <w:t xml:space="preserve"> </w:t>
                  </w:r>
                  <w:r w:rsidRPr="006629B7">
                    <w:rPr>
                      <w:rFonts w:asciiTheme="majorHAnsi" w:eastAsia="Arial" w:hAnsiTheme="majorHAnsi" w:cs="Arial"/>
                      <w:b/>
                      <w:szCs w:val="22"/>
                    </w:rPr>
                    <w:t>+</w:t>
                  </w:r>
                  <w:r w:rsidR="003162DD">
                    <w:rPr>
                      <w:rFonts w:asciiTheme="majorHAnsi" w:eastAsia="Arial" w:hAnsiTheme="majorHAnsi" w:cs="Arial"/>
                      <w:b/>
                      <w:szCs w:val="22"/>
                    </w:rPr>
                    <w:t xml:space="preserve"> </w:t>
                  </w:r>
                  <w:r w:rsidRPr="006629B7">
                    <w:rPr>
                      <w:rFonts w:asciiTheme="majorHAnsi" w:eastAsia="Arial" w:hAnsiTheme="majorHAnsi" w:cs="Arial"/>
                      <w:b/>
                      <w:szCs w:val="22"/>
                    </w:rPr>
                    <w:t>accruals)</w:t>
                  </w:r>
                </w:p>
              </w:tc>
              <w:tc>
                <w:tcPr>
                  <w:tcW w:w="2240" w:type="dxa"/>
                </w:tcPr>
                <w:p w14:paraId="1A4BB857" w14:textId="77777777" w:rsidR="006629B7" w:rsidRPr="006629B7" w:rsidRDefault="006629B7" w:rsidP="006629B7">
                  <w:pPr>
                    <w:rPr>
                      <w:rFonts w:asciiTheme="majorHAnsi" w:eastAsia="Arial" w:hAnsiTheme="majorHAnsi" w:cs="Arial"/>
                      <w:szCs w:val="22"/>
                    </w:rPr>
                  </w:pPr>
                </w:p>
              </w:tc>
            </w:tr>
          </w:tbl>
          <w:p w14:paraId="1C3E5BB9" w14:textId="77777777" w:rsidR="006629B7" w:rsidRPr="006629B7" w:rsidRDefault="006629B7" w:rsidP="006629B7">
            <w:pPr>
              <w:shd w:val="clear" w:color="auto" w:fill="FFFFFF"/>
              <w:rPr>
                <w:rFonts w:asciiTheme="majorHAnsi" w:eastAsia="Arial" w:hAnsiTheme="majorHAnsi" w:cs="Arial"/>
                <w:sz w:val="22"/>
                <w:szCs w:val="22"/>
              </w:rPr>
            </w:pPr>
          </w:p>
          <w:p w14:paraId="66CD1F97" w14:textId="77777777" w:rsidR="00722A27" w:rsidRDefault="006629B7" w:rsidP="004F5D7D">
            <w:pPr>
              <w:shd w:val="clear" w:color="auto" w:fill="FFFFFF"/>
              <w:jc w:val="both"/>
              <w:rPr>
                <w:rFonts w:asciiTheme="majorHAnsi" w:eastAsia="Arial" w:hAnsiTheme="majorHAnsi" w:cs="Arial"/>
                <w:b/>
                <w:bCs/>
                <w:sz w:val="22"/>
                <w:szCs w:val="22"/>
                <w:u w:val="single"/>
              </w:rPr>
            </w:pPr>
            <w:r w:rsidRPr="006629B7">
              <w:rPr>
                <w:rFonts w:asciiTheme="majorHAnsi" w:eastAsia="Arial" w:hAnsiTheme="majorHAnsi" w:cs="Arial"/>
                <w:b/>
                <w:bCs/>
                <w:sz w:val="22"/>
                <w:szCs w:val="22"/>
                <w:u w:val="single"/>
              </w:rPr>
              <w:t xml:space="preserve">Your assets must be equal to or more than your liabilities. If they are it will constitute a pass, if they are not, it will constitute a </w:t>
            </w:r>
            <w:proofErr w:type="gramStart"/>
            <w:r w:rsidR="004F5D7D" w:rsidRPr="006629B7">
              <w:rPr>
                <w:rFonts w:asciiTheme="majorHAnsi" w:eastAsia="Arial" w:hAnsiTheme="majorHAnsi" w:cs="Arial"/>
                <w:b/>
                <w:bCs/>
                <w:sz w:val="22"/>
                <w:szCs w:val="22"/>
                <w:u w:val="single"/>
              </w:rPr>
              <w:t>fail</w:t>
            </w:r>
            <w:proofErr w:type="gramEnd"/>
            <w:r w:rsidR="004F5D7D">
              <w:rPr>
                <w:rFonts w:asciiTheme="majorHAnsi" w:eastAsia="Arial" w:hAnsiTheme="majorHAnsi" w:cs="Arial"/>
                <w:b/>
                <w:bCs/>
                <w:sz w:val="22"/>
                <w:szCs w:val="22"/>
                <w:u w:val="single"/>
              </w:rPr>
              <w:t xml:space="preserve"> </w:t>
            </w:r>
            <w:r w:rsidR="004F5D7D" w:rsidRPr="00D54C55">
              <w:rPr>
                <w:rFonts w:asciiTheme="majorHAnsi" w:eastAsia="Arial" w:hAnsiTheme="majorHAnsi" w:cs="Arial"/>
                <w:b/>
                <w:bCs/>
                <w:sz w:val="22"/>
                <w:szCs w:val="22"/>
                <w:u w:val="single"/>
              </w:rPr>
              <w:t>unless you are able to provide a parent company guarantee or a guarantee from a financial institution in section 5.</w:t>
            </w:r>
          </w:p>
          <w:p w14:paraId="04BAD475" w14:textId="77777777" w:rsidR="00FD6C95" w:rsidRDefault="00FD6C95" w:rsidP="004F5D7D">
            <w:pPr>
              <w:shd w:val="clear" w:color="auto" w:fill="FFFFFF"/>
              <w:jc w:val="both"/>
              <w:rPr>
                <w:rFonts w:asciiTheme="majorHAnsi" w:eastAsia="Arial" w:hAnsiTheme="majorHAnsi" w:cs="Arial"/>
                <w:b/>
                <w:bCs/>
                <w:sz w:val="22"/>
                <w:szCs w:val="22"/>
                <w:u w:val="single"/>
              </w:rPr>
            </w:pPr>
          </w:p>
          <w:p w14:paraId="1F518533" w14:textId="673C533F" w:rsidR="00FD6C95" w:rsidRPr="006629B7" w:rsidRDefault="00FD6C95" w:rsidP="004F5D7D">
            <w:pPr>
              <w:shd w:val="clear" w:color="auto" w:fill="FFFFFF"/>
              <w:jc w:val="both"/>
              <w:rPr>
                <w:rFonts w:asciiTheme="majorHAnsi" w:eastAsia="Arial" w:hAnsiTheme="majorHAnsi" w:cs="Arial"/>
                <w:b/>
                <w:bCs/>
                <w:sz w:val="22"/>
                <w:szCs w:val="22"/>
                <w:u w:val="single"/>
              </w:rPr>
            </w:pPr>
          </w:p>
        </w:tc>
        <w:tc>
          <w:tcPr>
            <w:tcW w:w="2535" w:type="dxa"/>
          </w:tcPr>
          <w:p w14:paraId="156FC9D3" w14:textId="77777777" w:rsidR="006629B7" w:rsidRPr="005C13E6" w:rsidRDefault="006629B7" w:rsidP="006629B7">
            <w:pPr>
              <w:pStyle w:val="Normal1"/>
              <w:jc w:val="both"/>
              <w:rPr>
                <w:rFonts w:asciiTheme="majorHAnsi" w:eastAsia="Arial" w:hAnsiTheme="majorHAnsi" w:cs="Arial"/>
                <w:sz w:val="22"/>
                <w:szCs w:val="22"/>
              </w:rPr>
            </w:pPr>
          </w:p>
        </w:tc>
      </w:tr>
      <w:tr w:rsidR="006629B7" w:rsidRPr="005C13E6" w14:paraId="0ABFE0F6" w14:textId="77777777" w:rsidTr="003162DD">
        <w:tblPrEx>
          <w:tblLook w:val="0600" w:firstRow="0" w:lastRow="0" w:firstColumn="0" w:lastColumn="0" w:noHBand="1" w:noVBand="1"/>
        </w:tblPrEx>
        <w:tc>
          <w:tcPr>
            <w:tcW w:w="1134" w:type="dxa"/>
          </w:tcPr>
          <w:p w14:paraId="637E27C5" w14:textId="77777777" w:rsidR="006629B7" w:rsidRPr="003D5133" w:rsidRDefault="006629B7" w:rsidP="006629B7">
            <w:pPr>
              <w:pStyle w:val="Normal1"/>
              <w:widowControl w:val="0"/>
              <w:jc w:val="both"/>
              <w:rPr>
                <w:rFonts w:asciiTheme="majorHAnsi" w:hAnsiTheme="majorHAnsi"/>
              </w:rPr>
            </w:pPr>
            <w:r w:rsidRPr="003D5133">
              <w:rPr>
                <w:rFonts w:asciiTheme="majorHAnsi" w:eastAsia="Arial" w:hAnsiTheme="majorHAnsi" w:cs="Arial"/>
                <w:sz w:val="22"/>
                <w:szCs w:val="22"/>
              </w:rPr>
              <w:t>4.3</w:t>
            </w:r>
          </w:p>
        </w:tc>
        <w:tc>
          <w:tcPr>
            <w:tcW w:w="5103" w:type="dxa"/>
          </w:tcPr>
          <w:p w14:paraId="79C88981" w14:textId="3D220B4B" w:rsidR="006629B7" w:rsidRPr="003D5133" w:rsidRDefault="00327CBD" w:rsidP="006629B7">
            <w:pPr>
              <w:pStyle w:val="Normal1"/>
              <w:widowControl w:val="0"/>
              <w:jc w:val="both"/>
              <w:rPr>
                <w:rFonts w:asciiTheme="majorHAnsi" w:hAnsiTheme="majorHAnsi"/>
              </w:rPr>
            </w:pPr>
            <w:r w:rsidRPr="003D5133">
              <w:rPr>
                <w:rFonts w:asciiTheme="majorHAnsi" w:eastAsia="Arial" w:hAnsiTheme="majorHAnsi" w:cs="Arial"/>
                <w:sz w:val="22"/>
                <w:szCs w:val="22"/>
              </w:rPr>
              <w:t xml:space="preserve">In question 4.2 </w:t>
            </w:r>
            <w:r w:rsidR="006629B7" w:rsidRPr="003D5133">
              <w:rPr>
                <w:rFonts w:asciiTheme="majorHAnsi" w:eastAsia="Arial" w:hAnsiTheme="majorHAnsi" w:cs="Arial"/>
                <w:sz w:val="22"/>
                <w:szCs w:val="22"/>
              </w:rPr>
              <w:t>we have specified a minimum level of economic and financial standing and/ or a minimum financial threshold within the evaluation criteria for this procurement, please self-certify by answering ‘Yes’ or ‘No’ that you meet the requirements set out.</w:t>
            </w:r>
          </w:p>
          <w:p w14:paraId="1D500B02" w14:textId="77777777" w:rsidR="006629B7" w:rsidRPr="003D5133" w:rsidRDefault="006629B7" w:rsidP="006629B7">
            <w:pPr>
              <w:pStyle w:val="Normal1"/>
              <w:widowControl w:val="0"/>
              <w:jc w:val="both"/>
              <w:rPr>
                <w:rFonts w:asciiTheme="majorHAnsi" w:hAnsiTheme="majorHAnsi"/>
              </w:rPr>
            </w:pPr>
          </w:p>
        </w:tc>
        <w:tc>
          <w:tcPr>
            <w:tcW w:w="2535" w:type="dxa"/>
          </w:tcPr>
          <w:p w14:paraId="22C309FE" w14:textId="2D9BAFDE" w:rsidR="006629B7" w:rsidRPr="003D5133" w:rsidRDefault="006629B7" w:rsidP="006629B7">
            <w:pPr>
              <w:pStyle w:val="Normal1"/>
              <w:jc w:val="both"/>
              <w:rPr>
                <w:rFonts w:asciiTheme="majorHAnsi" w:hAnsiTheme="majorHAnsi"/>
              </w:rPr>
            </w:pPr>
            <w:r w:rsidRPr="003D5133">
              <w:rPr>
                <w:rFonts w:asciiTheme="majorHAnsi" w:eastAsia="Arial" w:hAnsiTheme="majorHAnsi" w:cs="Arial"/>
                <w:sz w:val="22"/>
                <w:szCs w:val="22"/>
              </w:rPr>
              <w:t xml:space="preserve">Yes </w:t>
            </w:r>
            <w:r w:rsidR="003162DD" w:rsidRPr="003D5133">
              <w:rPr>
                <w:rFonts w:asciiTheme="majorHAnsi" w:eastAsia="Arial" w:hAnsiTheme="majorHAnsi" w:cs="Arial"/>
                <w:sz w:val="22"/>
                <w:szCs w:val="22"/>
              </w:rPr>
              <w:t xml:space="preserve"> </w:t>
            </w:r>
            <w:r w:rsidRPr="003D5133">
              <w:rPr>
                <w:rFonts w:ascii="Segoe UI Symbol" w:eastAsia="Menlo Regular" w:hAnsi="Segoe UI Symbol" w:cs="Segoe UI Symbol"/>
                <w:sz w:val="22"/>
                <w:szCs w:val="22"/>
              </w:rPr>
              <w:t>☐</w:t>
            </w:r>
          </w:p>
          <w:p w14:paraId="2F632CF1" w14:textId="77777777" w:rsidR="006629B7" w:rsidRPr="003D5133" w:rsidRDefault="006629B7" w:rsidP="006629B7">
            <w:pPr>
              <w:pStyle w:val="Normal1"/>
              <w:widowControl w:val="0"/>
              <w:jc w:val="both"/>
              <w:rPr>
                <w:rFonts w:asciiTheme="majorHAnsi" w:hAnsiTheme="majorHAnsi"/>
              </w:rPr>
            </w:pPr>
            <w:r w:rsidRPr="003D5133">
              <w:rPr>
                <w:rFonts w:asciiTheme="majorHAnsi" w:eastAsia="Arial" w:hAnsiTheme="majorHAnsi" w:cs="Arial"/>
                <w:sz w:val="22"/>
                <w:szCs w:val="22"/>
              </w:rPr>
              <w:t xml:space="preserve">No   </w:t>
            </w:r>
            <w:r w:rsidRPr="003D5133">
              <w:rPr>
                <w:rFonts w:ascii="Segoe UI Symbol" w:eastAsia="Menlo Regular" w:hAnsi="Segoe UI Symbol" w:cs="Segoe UI Symbol"/>
                <w:sz w:val="22"/>
                <w:szCs w:val="22"/>
              </w:rPr>
              <w:t>☐</w:t>
            </w:r>
          </w:p>
        </w:tc>
      </w:tr>
    </w:tbl>
    <w:p w14:paraId="7E25F4D0" w14:textId="446980E4" w:rsidR="00745BA4" w:rsidRDefault="00745BA4" w:rsidP="00745BA4">
      <w:pPr>
        <w:pStyle w:val="Normal1"/>
        <w:spacing w:after="160" w:line="259" w:lineRule="auto"/>
        <w:rPr>
          <w:rFonts w:asciiTheme="majorHAnsi" w:hAnsiTheme="majorHAnsi"/>
        </w:rPr>
      </w:pPr>
    </w:p>
    <w:p w14:paraId="37336192" w14:textId="328B1A66" w:rsidR="00A0776B" w:rsidRDefault="00A0776B">
      <w:bookmarkStart w:id="87" w:name="_Toc464554783"/>
      <w:bookmarkStart w:id="88" w:name="_Toc464555673"/>
      <w:bookmarkStart w:id="89" w:name="_Toc464561508"/>
      <w:bookmarkStart w:id="90" w:name="_Toc464561624"/>
      <w:bookmarkStart w:id="91" w:name="_Toc4067253"/>
    </w:p>
    <w:tbl>
      <w:tblPr>
        <w:tblW w:w="8772"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1701"/>
        <w:gridCol w:w="7071"/>
      </w:tblGrid>
      <w:tr w:rsidR="00745BA4" w:rsidRPr="005C13E6" w14:paraId="517FAE4C" w14:textId="77777777" w:rsidTr="004840C1">
        <w:trPr>
          <w:trHeight w:val="400"/>
        </w:trPr>
        <w:tc>
          <w:tcPr>
            <w:tcW w:w="1701" w:type="dxa"/>
            <w:tcBorders>
              <w:top w:val="single" w:sz="8" w:space="0" w:color="000000"/>
              <w:bottom w:val="single" w:sz="6" w:space="0" w:color="000000"/>
            </w:tcBorders>
            <w:shd w:val="clear" w:color="auto" w:fill="00B0F0"/>
          </w:tcPr>
          <w:p w14:paraId="75E3FE19" w14:textId="265A4200" w:rsidR="00745BA4" w:rsidRPr="00702CEB" w:rsidRDefault="00745BA4" w:rsidP="00F70FD5">
            <w:pPr>
              <w:pStyle w:val="Headingv3"/>
              <w:rPr>
                <w:rStyle w:val="SubtleEmphasis"/>
                <w:i w:val="0"/>
                <w:color w:val="FFFFFF" w:themeColor="background1"/>
              </w:rPr>
            </w:pPr>
            <w:bookmarkStart w:id="92" w:name="_Toc4660946"/>
            <w:bookmarkStart w:id="93" w:name="_Hlk180489524"/>
            <w:bookmarkStart w:id="94" w:name="_Toc188961088"/>
            <w:r w:rsidRPr="00702CEB">
              <w:rPr>
                <w:rStyle w:val="SubtleEmphasis"/>
                <w:i w:val="0"/>
                <w:color w:val="FFFFFF" w:themeColor="background1"/>
              </w:rPr>
              <w:lastRenderedPageBreak/>
              <w:t xml:space="preserve">Section </w:t>
            </w:r>
            <w:bookmarkEnd w:id="87"/>
            <w:bookmarkEnd w:id="88"/>
            <w:bookmarkEnd w:id="89"/>
            <w:bookmarkEnd w:id="90"/>
            <w:bookmarkEnd w:id="91"/>
            <w:bookmarkEnd w:id="92"/>
            <w:r w:rsidR="00FD6C95">
              <w:rPr>
                <w:rStyle w:val="SubtleEmphasis"/>
                <w:i w:val="0"/>
                <w:color w:val="FFFFFF" w:themeColor="background1"/>
              </w:rPr>
              <w:t>5</w:t>
            </w:r>
            <w:bookmarkEnd w:id="94"/>
          </w:p>
        </w:tc>
        <w:tc>
          <w:tcPr>
            <w:tcW w:w="7071" w:type="dxa"/>
            <w:tcBorders>
              <w:top w:val="single" w:sz="8" w:space="0" w:color="000000"/>
              <w:bottom w:val="single" w:sz="6" w:space="0" w:color="000000"/>
            </w:tcBorders>
            <w:shd w:val="clear" w:color="auto" w:fill="00B0F0"/>
          </w:tcPr>
          <w:p w14:paraId="46980835" w14:textId="77777777" w:rsidR="00745BA4" w:rsidRPr="00702CEB" w:rsidRDefault="00745BA4" w:rsidP="00F70FD5">
            <w:pPr>
              <w:pStyle w:val="Headingv3"/>
              <w:rPr>
                <w:color w:val="FFFFFF" w:themeColor="background1"/>
              </w:rPr>
            </w:pPr>
            <w:bookmarkStart w:id="95" w:name="_Toc188961089"/>
            <w:r w:rsidRPr="00702CEB">
              <w:rPr>
                <w:color w:val="FFFFFF" w:themeColor="background1"/>
              </w:rPr>
              <w:t>Technical and Professional Ability</w:t>
            </w:r>
            <w:bookmarkEnd w:id="95"/>
            <w:r w:rsidRPr="00702CEB">
              <w:rPr>
                <w:color w:val="FFFFFF" w:themeColor="background1"/>
              </w:rPr>
              <w:t xml:space="preserve"> </w:t>
            </w:r>
          </w:p>
        </w:tc>
      </w:tr>
      <w:tr w:rsidR="00745BA4" w:rsidRPr="005C13E6" w14:paraId="50D9A836" w14:textId="77777777" w:rsidTr="004840C1">
        <w:tblPrEx>
          <w:tblLook w:val="0600" w:firstRow="0" w:lastRow="0" w:firstColumn="0" w:lastColumn="0" w:noHBand="1" w:noVBand="1"/>
        </w:tblPrEx>
        <w:trPr>
          <w:trHeight w:val="5700"/>
        </w:trPr>
        <w:tc>
          <w:tcPr>
            <w:tcW w:w="1701" w:type="dxa"/>
          </w:tcPr>
          <w:p w14:paraId="2A4E79AB" w14:textId="54553466" w:rsidR="00745BA4" w:rsidRPr="00324A50" w:rsidRDefault="00FD6C95" w:rsidP="00116BE0">
            <w:pPr>
              <w:pStyle w:val="Normal1"/>
              <w:widowControl w:val="0"/>
              <w:jc w:val="both"/>
              <w:rPr>
                <w:rFonts w:asciiTheme="majorHAnsi" w:hAnsiTheme="majorHAnsi"/>
              </w:rPr>
            </w:pPr>
            <w:r>
              <w:rPr>
                <w:rFonts w:asciiTheme="majorHAnsi" w:eastAsia="Arial" w:hAnsiTheme="majorHAnsi" w:cs="Arial"/>
                <w:sz w:val="22"/>
                <w:szCs w:val="22"/>
              </w:rPr>
              <w:t>5</w:t>
            </w:r>
            <w:r w:rsidR="00745BA4" w:rsidRPr="00324A50">
              <w:rPr>
                <w:rFonts w:asciiTheme="majorHAnsi" w:eastAsia="Arial" w:hAnsiTheme="majorHAnsi" w:cs="Arial"/>
                <w:sz w:val="22"/>
                <w:szCs w:val="22"/>
              </w:rPr>
              <w:t>.1</w:t>
            </w:r>
          </w:p>
        </w:tc>
        <w:tc>
          <w:tcPr>
            <w:tcW w:w="7071" w:type="dxa"/>
          </w:tcPr>
          <w:p w14:paraId="070038AF" w14:textId="67AF8243" w:rsidR="008B6FCC" w:rsidRPr="0061299B" w:rsidRDefault="00745BA4" w:rsidP="00571158">
            <w:pPr>
              <w:pStyle w:val="Normal1"/>
              <w:widowControl w:val="0"/>
              <w:rPr>
                <w:rFonts w:asciiTheme="majorHAnsi" w:eastAsia="Arial" w:hAnsiTheme="majorHAnsi" w:cstheme="majorHAnsi"/>
                <w:color w:val="auto"/>
                <w:sz w:val="22"/>
                <w:szCs w:val="22"/>
              </w:rPr>
            </w:pPr>
            <w:r w:rsidRPr="00A36A18">
              <w:rPr>
                <w:rFonts w:asciiTheme="majorHAnsi" w:eastAsia="Arial" w:hAnsiTheme="majorHAnsi" w:cstheme="majorHAnsi"/>
                <w:b/>
                <w:sz w:val="22"/>
                <w:szCs w:val="22"/>
              </w:rPr>
              <w:t>Relevant experience and contract examples</w:t>
            </w:r>
            <w:r w:rsidRPr="00A36A18">
              <w:rPr>
                <w:rFonts w:asciiTheme="majorHAnsi" w:eastAsia="Arial" w:hAnsiTheme="majorHAnsi" w:cstheme="majorHAnsi"/>
                <w:sz w:val="22"/>
                <w:szCs w:val="22"/>
              </w:rPr>
              <w:br/>
            </w:r>
            <w:r w:rsidRPr="00A36A18">
              <w:rPr>
                <w:rFonts w:asciiTheme="majorHAnsi" w:eastAsia="Arial" w:hAnsiTheme="majorHAnsi" w:cstheme="majorHAnsi"/>
                <w:sz w:val="22"/>
                <w:szCs w:val="22"/>
              </w:rPr>
              <w:br/>
              <w:t xml:space="preserve">Please provide </w:t>
            </w:r>
            <w:r w:rsidRPr="0061299B">
              <w:rPr>
                <w:rFonts w:asciiTheme="majorHAnsi" w:eastAsia="Arial" w:hAnsiTheme="majorHAnsi" w:cstheme="majorHAnsi"/>
                <w:color w:val="auto"/>
                <w:sz w:val="22"/>
                <w:szCs w:val="22"/>
              </w:rPr>
              <w:t xml:space="preserve">details of </w:t>
            </w:r>
            <w:r w:rsidR="00704B97">
              <w:rPr>
                <w:rFonts w:asciiTheme="majorHAnsi" w:eastAsia="Arial" w:hAnsiTheme="majorHAnsi" w:cstheme="majorHAnsi"/>
                <w:color w:val="auto"/>
                <w:sz w:val="22"/>
                <w:szCs w:val="22"/>
              </w:rPr>
              <w:t>at least</w:t>
            </w:r>
            <w:r w:rsidR="00D66C1E">
              <w:rPr>
                <w:rFonts w:asciiTheme="majorHAnsi" w:eastAsia="Arial" w:hAnsiTheme="majorHAnsi" w:cstheme="majorHAnsi"/>
                <w:b/>
                <w:bCs/>
                <w:color w:val="auto"/>
                <w:sz w:val="22"/>
                <w:szCs w:val="22"/>
              </w:rPr>
              <w:t xml:space="preserve"> O</w:t>
            </w:r>
            <w:r w:rsidR="00704B97">
              <w:rPr>
                <w:rFonts w:asciiTheme="majorHAnsi" w:eastAsia="Arial" w:hAnsiTheme="majorHAnsi" w:cstheme="majorHAnsi"/>
                <w:b/>
                <w:bCs/>
                <w:color w:val="auto"/>
                <w:sz w:val="22"/>
                <w:szCs w:val="22"/>
              </w:rPr>
              <w:t>NE</w:t>
            </w:r>
            <w:r w:rsidR="00D66C1E">
              <w:rPr>
                <w:rFonts w:asciiTheme="majorHAnsi" w:eastAsia="Arial" w:hAnsiTheme="majorHAnsi" w:cstheme="majorHAnsi"/>
                <w:b/>
                <w:bCs/>
                <w:color w:val="auto"/>
                <w:sz w:val="22"/>
                <w:szCs w:val="22"/>
              </w:rPr>
              <w:t xml:space="preserve"> </w:t>
            </w:r>
            <w:r w:rsidR="00FD6C95" w:rsidRPr="0061299B">
              <w:rPr>
                <w:rFonts w:asciiTheme="majorHAnsi" w:eastAsia="Arial" w:hAnsiTheme="majorHAnsi" w:cstheme="majorHAnsi"/>
                <w:b/>
                <w:color w:val="auto"/>
                <w:sz w:val="22"/>
                <w:szCs w:val="22"/>
              </w:rPr>
              <w:t>S</w:t>
            </w:r>
            <w:r w:rsidR="00B07732">
              <w:rPr>
                <w:rFonts w:asciiTheme="majorHAnsi" w:eastAsia="Arial" w:hAnsiTheme="majorHAnsi" w:cstheme="majorHAnsi"/>
                <w:b/>
                <w:color w:val="auto"/>
                <w:sz w:val="22"/>
                <w:szCs w:val="22"/>
              </w:rPr>
              <w:t>IMILAR PROJECT</w:t>
            </w:r>
            <w:r w:rsidR="00A36A18" w:rsidRPr="0061299B">
              <w:rPr>
                <w:rFonts w:asciiTheme="majorHAnsi" w:eastAsia="Arial" w:hAnsiTheme="majorHAnsi" w:cstheme="majorHAnsi"/>
                <w:color w:val="auto"/>
                <w:sz w:val="22"/>
                <w:szCs w:val="22"/>
              </w:rPr>
              <w:t xml:space="preserve"> </w:t>
            </w:r>
            <w:r w:rsidRPr="0061299B">
              <w:rPr>
                <w:rFonts w:asciiTheme="majorHAnsi" w:eastAsia="Arial" w:hAnsiTheme="majorHAnsi" w:cstheme="majorHAnsi"/>
                <w:color w:val="auto"/>
                <w:sz w:val="22"/>
                <w:szCs w:val="22"/>
              </w:rPr>
              <w:t xml:space="preserve">from either the public or private sector; voluntary, charity or social enterprise (VCSE) that </w:t>
            </w:r>
            <w:r w:rsidR="00A9467D">
              <w:rPr>
                <w:rFonts w:asciiTheme="majorHAnsi" w:eastAsia="Arial" w:hAnsiTheme="majorHAnsi" w:cstheme="majorHAnsi"/>
                <w:color w:val="auto"/>
                <w:sz w:val="22"/>
                <w:szCs w:val="22"/>
              </w:rPr>
              <w:t>is</w:t>
            </w:r>
            <w:r w:rsidRPr="0061299B">
              <w:rPr>
                <w:rFonts w:asciiTheme="majorHAnsi" w:eastAsia="Arial" w:hAnsiTheme="majorHAnsi" w:cstheme="majorHAnsi"/>
                <w:color w:val="auto"/>
                <w:sz w:val="22"/>
                <w:szCs w:val="22"/>
              </w:rPr>
              <w:t xml:space="preserve"> relevant to our requirement</w:t>
            </w:r>
            <w:r w:rsidR="00CE4F8E">
              <w:rPr>
                <w:rFonts w:asciiTheme="majorHAnsi" w:eastAsia="Arial" w:hAnsiTheme="majorHAnsi" w:cstheme="majorHAnsi"/>
                <w:color w:val="auto"/>
                <w:sz w:val="22"/>
                <w:szCs w:val="22"/>
              </w:rPr>
              <w:t xml:space="preserve"> (1 Page Max)</w:t>
            </w:r>
            <w:r w:rsidRPr="0061299B">
              <w:rPr>
                <w:rFonts w:asciiTheme="majorHAnsi" w:eastAsia="Arial" w:hAnsiTheme="majorHAnsi" w:cstheme="majorHAnsi"/>
                <w:color w:val="auto"/>
                <w:sz w:val="22"/>
                <w:szCs w:val="22"/>
              </w:rPr>
              <w:t>. VCSEs may include samples of grant-funded work.</w:t>
            </w:r>
            <w:r w:rsidR="0003072E" w:rsidRPr="0061299B">
              <w:rPr>
                <w:rFonts w:asciiTheme="majorHAnsi" w:eastAsia="Arial" w:hAnsiTheme="majorHAnsi" w:cstheme="majorHAnsi"/>
                <w:color w:val="auto"/>
                <w:sz w:val="22"/>
                <w:szCs w:val="22"/>
              </w:rPr>
              <w:t xml:space="preserve"> </w:t>
            </w:r>
          </w:p>
          <w:p w14:paraId="6D1C6D54" w14:textId="769B1A49" w:rsidR="00A36A18" w:rsidRPr="0061299B" w:rsidRDefault="00A36A18" w:rsidP="008B6FCC">
            <w:pPr>
              <w:pStyle w:val="Normal1"/>
              <w:widowControl w:val="0"/>
              <w:jc w:val="both"/>
              <w:rPr>
                <w:rFonts w:asciiTheme="majorHAnsi" w:eastAsia="Arial" w:hAnsiTheme="majorHAnsi" w:cstheme="majorHAnsi"/>
                <w:color w:val="auto"/>
                <w:sz w:val="22"/>
                <w:szCs w:val="22"/>
              </w:rPr>
            </w:pPr>
          </w:p>
          <w:p w14:paraId="78B36073" w14:textId="3A9D0719" w:rsidR="00A36A18" w:rsidRPr="0061299B" w:rsidRDefault="00A36A18" w:rsidP="00A36A18">
            <w:pPr>
              <w:jc w:val="both"/>
              <w:rPr>
                <w:rFonts w:asciiTheme="majorHAnsi" w:hAnsiTheme="majorHAnsi" w:cstheme="majorHAnsi"/>
                <w:b/>
                <w:color w:val="auto"/>
                <w:sz w:val="22"/>
                <w:szCs w:val="22"/>
                <w:u w:val="single"/>
              </w:rPr>
            </w:pPr>
            <w:r w:rsidRPr="0061299B">
              <w:rPr>
                <w:rFonts w:asciiTheme="majorHAnsi" w:hAnsiTheme="majorHAnsi" w:cstheme="majorHAnsi"/>
                <w:color w:val="auto"/>
                <w:sz w:val="22"/>
                <w:szCs w:val="22"/>
              </w:rPr>
              <w:t xml:space="preserve">Contracts should have been performed </w:t>
            </w:r>
            <w:r w:rsidR="009015A7">
              <w:rPr>
                <w:rFonts w:asciiTheme="majorHAnsi" w:hAnsiTheme="majorHAnsi" w:cstheme="majorHAnsi"/>
                <w:color w:val="auto"/>
                <w:sz w:val="22"/>
                <w:szCs w:val="22"/>
              </w:rPr>
              <w:t>within</w:t>
            </w:r>
            <w:r w:rsidRPr="0061299B">
              <w:rPr>
                <w:rFonts w:asciiTheme="majorHAnsi" w:hAnsiTheme="majorHAnsi" w:cstheme="majorHAnsi"/>
                <w:color w:val="auto"/>
                <w:sz w:val="22"/>
                <w:szCs w:val="22"/>
              </w:rPr>
              <w:t xml:space="preserve"> the </w:t>
            </w:r>
            <w:r w:rsidR="00E94437" w:rsidRPr="0061299B">
              <w:rPr>
                <w:rFonts w:asciiTheme="majorHAnsi" w:hAnsiTheme="majorHAnsi" w:cstheme="majorHAnsi"/>
                <w:b/>
                <w:bCs/>
                <w:color w:val="auto"/>
                <w:sz w:val="22"/>
                <w:szCs w:val="22"/>
              </w:rPr>
              <w:t xml:space="preserve">PAST </w:t>
            </w:r>
            <w:r w:rsidR="006471E3">
              <w:rPr>
                <w:rFonts w:asciiTheme="majorHAnsi" w:hAnsiTheme="majorHAnsi" w:cstheme="majorHAnsi"/>
                <w:b/>
                <w:bCs/>
                <w:color w:val="auto"/>
                <w:sz w:val="22"/>
                <w:szCs w:val="22"/>
              </w:rPr>
              <w:t>FOUR</w:t>
            </w:r>
            <w:r w:rsidRPr="0061299B">
              <w:rPr>
                <w:rFonts w:asciiTheme="majorHAnsi" w:hAnsiTheme="majorHAnsi" w:cstheme="majorHAnsi"/>
                <w:b/>
                <w:bCs/>
                <w:color w:val="auto"/>
                <w:sz w:val="22"/>
                <w:szCs w:val="22"/>
              </w:rPr>
              <w:t xml:space="preserve"> YEARS </w:t>
            </w:r>
            <w:r w:rsidRPr="0061299B">
              <w:rPr>
                <w:rFonts w:asciiTheme="majorHAnsi" w:hAnsiTheme="majorHAnsi" w:cstheme="majorHAnsi"/>
                <w:color w:val="auto"/>
                <w:sz w:val="22"/>
                <w:szCs w:val="22"/>
              </w:rPr>
              <w:t xml:space="preserve">and should include all the services required by the </w:t>
            </w:r>
            <w:r w:rsidR="00FD6C95" w:rsidRPr="0061299B">
              <w:rPr>
                <w:rFonts w:asciiTheme="majorHAnsi" w:hAnsiTheme="majorHAnsi" w:cstheme="majorHAnsi"/>
                <w:color w:val="auto"/>
                <w:sz w:val="22"/>
                <w:szCs w:val="22"/>
              </w:rPr>
              <w:t>Council</w:t>
            </w:r>
            <w:r w:rsidRPr="0061299B">
              <w:rPr>
                <w:rFonts w:asciiTheme="majorHAnsi" w:hAnsiTheme="majorHAnsi" w:cstheme="majorHAnsi"/>
                <w:color w:val="auto"/>
                <w:sz w:val="22"/>
                <w:szCs w:val="22"/>
              </w:rPr>
              <w:t>: -</w:t>
            </w:r>
          </w:p>
          <w:p w14:paraId="1F9E69B8" w14:textId="2E8B52D7" w:rsidR="00745BA4" w:rsidRPr="0061299B" w:rsidRDefault="00745BA4" w:rsidP="008B6FCC">
            <w:pPr>
              <w:pStyle w:val="Normal1"/>
              <w:widowControl w:val="0"/>
              <w:jc w:val="both"/>
              <w:rPr>
                <w:rFonts w:asciiTheme="majorHAnsi" w:eastAsia="Arial" w:hAnsiTheme="majorHAnsi" w:cstheme="majorHAnsi"/>
                <w:color w:val="auto"/>
                <w:sz w:val="22"/>
                <w:szCs w:val="22"/>
              </w:rPr>
            </w:pPr>
            <w:r w:rsidRPr="0061299B">
              <w:rPr>
                <w:rFonts w:asciiTheme="majorHAnsi" w:eastAsia="Arial" w:hAnsiTheme="majorHAnsi" w:cstheme="majorHAnsi"/>
                <w:color w:val="auto"/>
                <w:sz w:val="22"/>
                <w:szCs w:val="22"/>
              </w:rPr>
              <w:br/>
              <w:t>The named contact provided should be able to provide written evidence to confirm the accuracy of the information provided below.</w:t>
            </w:r>
            <w:r w:rsidRPr="0061299B">
              <w:rPr>
                <w:rFonts w:asciiTheme="majorHAnsi" w:eastAsia="Arial" w:hAnsiTheme="majorHAnsi" w:cstheme="majorHAnsi"/>
                <w:color w:val="auto"/>
                <w:sz w:val="22"/>
                <w:szCs w:val="22"/>
              </w:rPr>
              <w:br/>
            </w:r>
            <w:r w:rsidRPr="0061299B">
              <w:rPr>
                <w:rFonts w:asciiTheme="majorHAnsi" w:eastAsia="Arial" w:hAnsiTheme="majorHAnsi" w:cstheme="majorHAnsi"/>
                <w:color w:val="auto"/>
                <w:sz w:val="22"/>
                <w:szCs w:val="22"/>
              </w:rPr>
              <w:br/>
              <w:t>Consortia bids should provide relevant examples of where the consortium has delivered similar requirements. If this is not possible (e.g. the consortium is newly formed or a Special Purpose Vehicle is to be created for this contract) then three separate examples should be provided between the principal member(s) of the proposed consortium or Special Purpose Vehicle (three examples are not required from each member).</w:t>
            </w:r>
            <w:r w:rsidRPr="0061299B">
              <w:rPr>
                <w:rFonts w:asciiTheme="majorHAnsi" w:eastAsia="Arial" w:hAnsiTheme="majorHAnsi" w:cstheme="majorHAnsi"/>
                <w:color w:val="auto"/>
                <w:sz w:val="22"/>
                <w:szCs w:val="22"/>
              </w:rPr>
              <w:br/>
            </w:r>
            <w:r w:rsidRPr="0061299B">
              <w:rPr>
                <w:rFonts w:asciiTheme="majorHAnsi" w:eastAsia="Arial" w:hAnsiTheme="majorHAnsi" w:cstheme="majorHAnsi"/>
                <w:color w:val="auto"/>
                <w:sz w:val="22"/>
                <w:szCs w:val="22"/>
              </w:rPr>
              <w:br/>
              <w:t>Where the Supplier is a Special Purpose Vehicle, or a managing agent not intending to be the main provider of the supplies or services, the information requested should be provided in respect of the main intended provider(s) or sub-contractor(s) who will deliver the contract.</w:t>
            </w:r>
          </w:p>
          <w:p w14:paraId="1E4E364E" w14:textId="77777777" w:rsidR="00FD6C95" w:rsidRPr="00B07732" w:rsidRDefault="00FD6C95" w:rsidP="00AD6875">
            <w:pPr>
              <w:pStyle w:val="Normal1"/>
              <w:widowControl w:val="0"/>
              <w:jc w:val="both"/>
              <w:rPr>
                <w:rFonts w:asciiTheme="majorHAnsi" w:hAnsiTheme="majorHAnsi" w:cstheme="majorHAnsi"/>
                <w:b/>
                <w:bCs/>
                <w:color w:val="auto"/>
                <w:sz w:val="22"/>
                <w:szCs w:val="22"/>
              </w:rPr>
            </w:pPr>
          </w:p>
          <w:p w14:paraId="39861718" w14:textId="4873E7ED" w:rsidR="00FD6C95" w:rsidRPr="00B07732" w:rsidRDefault="00FD6C95" w:rsidP="00AD6875">
            <w:pPr>
              <w:pStyle w:val="Normal1"/>
              <w:widowControl w:val="0"/>
              <w:jc w:val="both"/>
              <w:rPr>
                <w:rFonts w:asciiTheme="majorHAnsi" w:hAnsiTheme="majorHAnsi" w:cstheme="majorHAnsi"/>
                <w:b/>
                <w:bCs/>
                <w:color w:val="auto"/>
                <w:sz w:val="22"/>
                <w:szCs w:val="22"/>
              </w:rPr>
            </w:pPr>
            <w:r w:rsidRPr="00B07732">
              <w:rPr>
                <w:rFonts w:asciiTheme="majorHAnsi" w:hAnsiTheme="majorHAnsi" w:cstheme="majorHAnsi"/>
                <w:b/>
                <w:bCs/>
                <w:color w:val="auto"/>
                <w:sz w:val="22"/>
                <w:szCs w:val="22"/>
              </w:rPr>
              <w:t xml:space="preserve">Please either complete the table below or provide </w:t>
            </w:r>
            <w:r w:rsidR="00D66C1E">
              <w:rPr>
                <w:rFonts w:asciiTheme="majorHAnsi" w:hAnsiTheme="majorHAnsi" w:cstheme="majorHAnsi"/>
                <w:b/>
                <w:bCs/>
                <w:color w:val="auto"/>
                <w:sz w:val="22"/>
                <w:szCs w:val="22"/>
              </w:rPr>
              <w:t xml:space="preserve">a </w:t>
            </w:r>
            <w:r w:rsidRPr="00B07732">
              <w:rPr>
                <w:rFonts w:asciiTheme="majorHAnsi" w:hAnsiTheme="majorHAnsi" w:cstheme="majorHAnsi"/>
                <w:b/>
                <w:bCs/>
                <w:color w:val="auto"/>
                <w:sz w:val="22"/>
                <w:szCs w:val="22"/>
              </w:rPr>
              <w:t>case stud</w:t>
            </w:r>
            <w:r w:rsidR="00D66C1E">
              <w:rPr>
                <w:rFonts w:asciiTheme="majorHAnsi" w:hAnsiTheme="majorHAnsi" w:cstheme="majorHAnsi"/>
                <w:b/>
                <w:bCs/>
                <w:color w:val="auto"/>
                <w:sz w:val="22"/>
                <w:szCs w:val="22"/>
              </w:rPr>
              <w:t xml:space="preserve">y </w:t>
            </w:r>
            <w:r w:rsidRPr="00B07732">
              <w:rPr>
                <w:rFonts w:asciiTheme="majorHAnsi" w:hAnsiTheme="majorHAnsi" w:cstheme="majorHAnsi"/>
                <w:b/>
                <w:bCs/>
                <w:color w:val="auto"/>
                <w:sz w:val="22"/>
                <w:szCs w:val="22"/>
              </w:rPr>
              <w:t>with pictures and narrative</w:t>
            </w:r>
            <w:r w:rsidR="0061299B" w:rsidRPr="00B07732">
              <w:rPr>
                <w:rFonts w:asciiTheme="majorHAnsi" w:hAnsiTheme="majorHAnsi" w:cstheme="majorHAnsi"/>
                <w:b/>
                <w:bCs/>
                <w:color w:val="auto"/>
                <w:sz w:val="22"/>
                <w:szCs w:val="22"/>
              </w:rPr>
              <w:t>s</w:t>
            </w:r>
            <w:r w:rsidRPr="00B07732">
              <w:rPr>
                <w:rFonts w:asciiTheme="majorHAnsi" w:hAnsiTheme="majorHAnsi" w:cstheme="majorHAnsi"/>
                <w:b/>
                <w:bCs/>
                <w:color w:val="auto"/>
                <w:sz w:val="22"/>
                <w:szCs w:val="22"/>
              </w:rPr>
              <w:t xml:space="preserve"> of </w:t>
            </w:r>
            <w:r w:rsidR="00A9467D">
              <w:rPr>
                <w:rFonts w:asciiTheme="majorHAnsi" w:hAnsiTheme="majorHAnsi" w:cstheme="majorHAnsi"/>
                <w:b/>
                <w:bCs/>
                <w:color w:val="auto"/>
                <w:sz w:val="22"/>
                <w:szCs w:val="22"/>
              </w:rPr>
              <w:t xml:space="preserve">a </w:t>
            </w:r>
            <w:r w:rsidRPr="00B07732">
              <w:rPr>
                <w:rFonts w:asciiTheme="majorHAnsi" w:hAnsiTheme="majorHAnsi" w:cstheme="majorHAnsi"/>
                <w:b/>
                <w:bCs/>
                <w:color w:val="auto"/>
                <w:sz w:val="22"/>
                <w:szCs w:val="22"/>
              </w:rPr>
              <w:t xml:space="preserve">similar </w:t>
            </w:r>
            <w:r w:rsidR="006471E3">
              <w:rPr>
                <w:rFonts w:asciiTheme="majorHAnsi" w:hAnsiTheme="majorHAnsi" w:cstheme="majorHAnsi"/>
                <w:b/>
                <w:bCs/>
                <w:color w:val="auto"/>
                <w:sz w:val="22"/>
                <w:szCs w:val="22"/>
              </w:rPr>
              <w:t>Café operation</w:t>
            </w:r>
            <w:r w:rsidRPr="00B07732">
              <w:rPr>
                <w:rFonts w:asciiTheme="majorHAnsi" w:hAnsiTheme="majorHAnsi" w:cstheme="majorHAnsi"/>
                <w:b/>
                <w:bCs/>
                <w:color w:val="auto"/>
                <w:sz w:val="22"/>
                <w:szCs w:val="22"/>
              </w:rPr>
              <w:t>.</w:t>
            </w:r>
          </w:p>
          <w:p w14:paraId="116E55AE" w14:textId="2803C25F" w:rsidR="00AD6875" w:rsidRPr="00A36A18" w:rsidRDefault="00AD6875" w:rsidP="000F0A76">
            <w:pPr>
              <w:pStyle w:val="Normal1"/>
              <w:widowControl w:val="0"/>
              <w:jc w:val="both"/>
              <w:rPr>
                <w:rFonts w:asciiTheme="majorHAnsi" w:hAnsiTheme="majorHAnsi" w:cstheme="majorHAnsi"/>
                <w:sz w:val="22"/>
                <w:szCs w:val="22"/>
              </w:rPr>
            </w:pPr>
          </w:p>
        </w:tc>
      </w:tr>
      <w:tr w:rsidR="000F0A76" w:rsidRPr="005C13E6" w14:paraId="6E838328" w14:textId="77777777" w:rsidTr="000F0A76">
        <w:tblPrEx>
          <w:tblLook w:val="0600" w:firstRow="0" w:lastRow="0" w:firstColumn="0" w:lastColumn="0" w:noHBand="1" w:noVBand="1"/>
        </w:tblPrEx>
        <w:trPr>
          <w:trHeight w:val="694"/>
        </w:trPr>
        <w:tc>
          <w:tcPr>
            <w:tcW w:w="1701" w:type="dxa"/>
          </w:tcPr>
          <w:p w14:paraId="3D0BB64D" w14:textId="639352C3" w:rsidR="000F0A76" w:rsidRDefault="009624EF" w:rsidP="00116BE0">
            <w:pPr>
              <w:pStyle w:val="Normal1"/>
              <w:widowControl w:val="0"/>
              <w:jc w:val="both"/>
              <w:rPr>
                <w:rFonts w:asciiTheme="majorHAnsi" w:eastAsia="Arial" w:hAnsiTheme="majorHAnsi" w:cs="Arial"/>
                <w:sz w:val="22"/>
                <w:szCs w:val="22"/>
              </w:rPr>
            </w:pPr>
            <w:bookmarkStart w:id="96" w:name="_Hlk187308610"/>
            <w:r>
              <w:rPr>
                <w:rFonts w:asciiTheme="majorHAnsi" w:eastAsia="Arial" w:hAnsiTheme="majorHAnsi" w:cs="Arial"/>
                <w:sz w:val="22"/>
                <w:szCs w:val="22"/>
              </w:rPr>
              <w:t>5.2</w:t>
            </w:r>
          </w:p>
        </w:tc>
        <w:tc>
          <w:tcPr>
            <w:tcW w:w="7071" w:type="dxa"/>
          </w:tcPr>
          <w:p w14:paraId="77722CFA" w14:textId="786B9B24" w:rsidR="000F0A76" w:rsidRDefault="007436F8" w:rsidP="000F0A76">
            <w:pPr>
              <w:pStyle w:val="Normal1"/>
              <w:widowControl w:val="0"/>
              <w:jc w:val="both"/>
              <w:rPr>
                <w:rFonts w:asciiTheme="majorHAnsi" w:hAnsiTheme="majorHAnsi" w:cstheme="majorHAnsi"/>
                <w:color w:val="auto"/>
                <w:sz w:val="22"/>
                <w:szCs w:val="22"/>
              </w:rPr>
            </w:pPr>
            <w:r>
              <w:rPr>
                <w:rFonts w:asciiTheme="majorHAnsi" w:hAnsiTheme="majorHAnsi" w:cstheme="majorHAnsi"/>
                <w:color w:val="auto"/>
                <w:sz w:val="22"/>
                <w:szCs w:val="22"/>
              </w:rPr>
              <w:t>Given the information provided, p</w:t>
            </w:r>
            <w:r w:rsidR="000F0A76" w:rsidRPr="009624EF">
              <w:rPr>
                <w:rFonts w:asciiTheme="majorHAnsi" w:hAnsiTheme="majorHAnsi" w:cstheme="majorHAnsi"/>
                <w:color w:val="auto"/>
                <w:sz w:val="22"/>
                <w:szCs w:val="22"/>
              </w:rPr>
              <w:t>lease provide a statement (</w:t>
            </w:r>
            <w:r>
              <w:rPr>
                <w:rFonts w:asciiTheme="majorHAnsi" w:hAnsiTheme="majorHAnsi" w:cstheme="majorHAnsi"/>
                <w:color w:val="auto"/>
                <w:sz w:val="22"/>
                <w:szCs w:val="22"/>
              </w:rPr>
              <w:t>1</w:t>
            </w:r>
            <w:r w:rsidR="000F0A76" w:rsidRPr="009624EF">
              <w:rPr>
                <w:rFonts w:asciiTheme="majorHAnsi" w:hAnsiTheme="majorHAnsi" w:cstheme="majorHAnsi"/>
                <w:color w:val="auto"/>
                <w:sz w:val="22"/>
                <w:szCs w:val="22"/>
              </w:rPr>
              <w:t xml:space="preserve"> Page Max) o</w:t>
            </w:r>
            <w:r w:rsidR="00C27D93">
              <w:rPr>
                <w:rFonts w:asciiTheme="majorHAnsi" w:hAnsiTheme="majorHAnsi" w:cstheme="majorHAnsi"/>
                <w:color w:val="auto"/>
                <w:sz w:val="22"/>
                <w:szCs w:val="22"/>
              </w:rPr>
              <w:t>n</w:t>
            </w:r>
            <w:r w:rsidR="000F0A76" w:rsidRPr="009624EF">
              <w:rPr>
                <w:rFonts w:asciiTheme="majorHAnsi" w:hAnsiTheme="majorHAnsi" w:cstheme="majorHAnsi"/>
                <w:color w:val="auto"/>
                <w:sz w:val="22"/>
                <w:szCs w:val="22"/>
              </w:rPr>
              <w:t xml:space="preserve"> </w:t>
            </w:r>
            <w:r>
              <w:rPr>
                <w:rFonts w:asciiTheme="majorHAnsi" w:hAnsiTheme="majorHAnsi" w:cstheme="majorHAnsi"/>
                <w:color w:val="auto"/>
                <w:sz w:val="22"/>
                <w:szCs w:val="22"/>
              </w:rPr>
              <w:t>your proposed concept fo</w:t>
            </w:r>
            <w:r w:rsidR="00C27D93">
              <w:rPr>
                <w:rFonts w:asciiTheme="majorHAnsi" w:hAnsiTheme="majorHAnsi" w:cstheme="majorHAnsi"/>
                <w:color w:val="auto"/>
                <w:sz w:val="22"/>
                <w:szCs w:val="22"/>
              </w:rPr>
              <w:t xml:space="preserve">r a Café of this nature. </w:t>
            </w:r>
            <w:r>
              <w:rPr>
                <w:rFonts w:asciiTheme="majorHAnsi" w:hAnsiTheme="majorHAnsi" w:cstheme="majorHAnsi"/>
                <w:color w:val="auto"/>
                <w:sz w:val="22"/>
                <w:szCs w:val="22"/>
              </w:rPr>
              <w:t xml:space="preserve">This could include possible </w:t>
            </w:r>
            <w:r w:rsidR="00C27D93">
              <w:rPr>
                <w:rFonts w:asciiTheme="majorHAnsi" w:hAnsiTheme="majorHAnsi" w:cstheme="majorHAnsi"/>
                <w:color w:val="auto"/>
                <w:sz w:val="22"/>
                <w:szCs w:val="22"/>
              </w:rPr>
              <w:t xml:space="preserve">operational hours, </w:t>
            </w:r>
            <w:r w:rsidR="00477CB8">
              <w:rPr>
                <w:rFonts w:asciiTheme="majorHAnsi" w:hAnsiTheme="majorHAnsi" w:cstheme="majorHAnsi"/>
                <w:color w:val="auto"/>
                <w:sz w:val="22"/>
                <w:szCs w:val="22"/>
              </w:rPr>
              <w:t xml:space="preserve">a </w:t>
            </w:r>
            <w:r w:rsidR="00C27D93">
              <w:rPr>
                <w:rFonts w:asciiTheme="majorHAnsi" w:hAnsiTheme="majorHAnsi" w:cstheme="majorHAnsi"/>
                <w:color w:val="auto"/>
                <w:sz w:val="22"/>
                <w:szCs w:val="22"/>
              </w:rPr>
              <w:t xml:space="preserve">sample menu, and </w:t>
            </w:r>
            <w:r>
              <w:rPr>
                <w:rFonts w:asciiTheme="majorHAnsi" w:hAnsiTheme="majorHAnsi" w:cstheme="majorHAnsi"/>
                <w:color w:val="auto"/>
                <w:sz w:val="22"/>
                <w:szCs w:val="22"/>
              </w:rPr>
              <w:t xml:space="preserve">ways of working </w:t>
            </w:r>
            <w:r w:rsidR="000F0A76" w:rsidRPr="009624EF">
              <w:rPr>
                <w:rFonts w:asciiTheme="majorHAnsi" w:hAnsiTheme="majorHAnsi" w:cstheme="majorHAnsi"/>
                <w:color w:val="auto"/>
                <w:sz w:val="22"/>
                <w:szCs w:val="22"/>
              </w:rPr>
              <w:t xml:space="preserve">within a </w:t>
            </w:r>
            <w:r w:rsidR="00680F9C">
              <w:rPr>
                <w:rFonts w:asciiTheme="majorHAnsi" w:hAnsiTheme="majorHAnsi" w:cstheme="majorHAnsi"/>
                <w:color w:val="auto"/>
                <w:sz w:val="22"/>
                <w:szCs w:val="22"/>
              </w:rPr>
              <w:t>shared building/facility.</w:t>
            </w:r>
            <w:r w:rsidR="000F0A76" w:rsidRPr="009624EF">
              <w:rPr>
                <w:rFonts w:asciiTheme="majorHAnsi" w:hAnsiTheme="majorHAnsi" w:cstheme="majorHAnsi"/>
                <w:color w:val="auto"/>
                <w:sz w:val="22"/>
                <w:szCs w:val="22"/>
              </w:rPr>
              <w:t xml:space="preserve"> </w:t>
            </w:r>
          </w:p>
          <w:p w14:paraId="055D7CA5" w14:textId="1D28073A" w:rsidR="00A9467D" w:rsidRPr="009624EF" w:rsidRDefault="00A9467D" w:rsidP="000F0A76">
            <w:pPr>
              <w:pStyle w:val="Normal1"/>
              <w:widowControl w:val="0"/>
              <w:jc w:val="both"/>
              <w:rPr>
                <w:rFonts w:asciiTheme="majorHAnsi" w:hAnsiTheme="majorHAnsi" w:cstheme="majorHAnsi"/>
                <w:color w:val="auto"/>
                <w:sz w:val="22"/>
                <w:szCs w:val="22"/>
              </w:rPr>
            </w:pPr>
          </w:p>
        </w:tc>
      </w:tr>
      <w:bookmarkEnd w:id="96"/>
      <w:tr w:rsidR="000F0A76" w:rsidRPr="005C13E6" w14:paraId="2C2288B1" w14:textId="77777777" w:rsidTr="000F0A76">
        <w:tblPrEx>
          <w:tblLook w:val="0600" w:firstRow="0" w:lastRow="0" w:firstColumn="0" w:lastColumn="0" w:noHBand="1" w:noVBand="1"/>
        </w:tblPrEx>
        <w:trPr>
          <w:trHeight w:val="694"/>
        </w:trPr>
        <w:tc>
          <w:tcPr>
            <w:tcW w:w="1701" w:type="dxa"/>
          </w:tcPr>
          <w:p w14:paraId="18C9A73F" w14:textId="762BA4F4" w:rsidR="000F0A76" w:rsidRDefault="009624EF" w:rsidP="00116BE0">
            <w:pPr>
              <w:pStyle w:val="Normal1"/>
              <w:widowControl w:val="0"/>
              <w:jc w:val="both"/>
              <w:rPr>
                <w:rFonts w:asciiTheme="majorHAnsi" w:eastAsia="Arial" w:hAnsiTheme="majorHAnsi" w:cs="Arial"/>
                <w:sz w:val="22"/>
                <w:szCs w:val="22"/>
              </w:rPr>
            </w:pPr>
            <w:r>
              <w:rPr>
                <w:rFonts w:asciiTheme="majorHAnsi" w:eastAsia="Arial" w:hAnsiTheme="majorHAnsi" w:cs="Arial"/>
                <w:sz w:val="22"/>
                <w:szCs w:val="22"/>
              </w:rPr>
              <w:t>5.</w:t>
            </w:r>
            <w:r w:rsidR="00C27D93">
              <w:rPr>
                <w:rFonts w:asciiTheme="majorHAnsi" w:eastAsia="Arial" w:hAnsiTheme="majorHAnsi" w:cs="Arial"/>
                <w:sz w:val="22"/>
                <w:szCs w:val="22"/>
              </w:rPr>
              <w:t>3</w:t>
            </w:r>
          </w:p>
        </w:tc>
        <w:tc>
          <w:tcPr>
            <w:tcW w:w="7071" w:type="dxa"/>
          </w:tcPr>
          <w:p w14:paraId="65388403" w14:textId="77777777" w:rsidR="000F0A76" w:rsidRDefault="000A10D7" w:rsidP="00571158">
            <w:pPr>
              <w:pStyle w:val="Normal1"/>
              <w:widowControl w:val="0"/>
              <w:rPr>
                <w:rFonts w:asciiTheme="majorHAnsi" w:eastAsia="Arial" w:hAnsiTheme="majorHAnsi" w:cstheme="majorHAnsi"/>
                <w:sz w:val="22"/>
                <w:szCs w:val="22"/>
              </w:rPr>
            </w:pPr>
            <w:r w:rsidRPr="009624EF">
              <w:rPr>
                <w:rFonts w:asciiTheme="majorHAnsi" w:eastAsia="Arial" w:hAnsiTheme="majorHAnsi" w:cstheme="majorHAnsi"/>
                <w:sz w:val="22"/>
                <w:szCs w:val="22"/>
              </w:rPr>
              <w:t xml:space="preserve">Please give three examples </w:t>
            </w:r>
            <w:r w:rsidRPr="009624EF">
              <w:rPr>
                <w:rFonts w:asciiTheme="majorHAnsi" w:hAnsiTheme="majorHAnsi" w:cstheme="majorHAnsi"/>
                <w:color w:val="auto"/>
                <w:sz w:val="22"/>
                <w:szCs w:val="22"/>
              </w:rPr>
              <w:t>(</w:t>
            </w:r>
            <w:r w:rsidR="00A9467D">
              <w:rPr>
                <w:rFonts w:asciiTheme="majorHAnsi" w:hAnsiTheme="majorHAnsi" w:cstheme="majorHAnsi"/>
                <w:color w:val="auto"/>
                <w:sz w:val="22"/>
                <w:szCs w:val="22"/>
              </w:rPr>
              <w:t>1</w:t>
            </w:r>
            <w:r w:rsidRPr="009624EF">
              <w:rPr>
                <w:rFonts w:asciiTheme="majorHAnsi" w:hAnsiTheme="majorHAnsi" w:cstheme="majorHAnsi"/>
                <w:color w:val="auto"/>
                <w:sz w:val="22"/>
                <w:szCs w:val="22"/>
              </w:rPr>
              <w:t xml:space="preserve"> Page Max) </w:t>
            </w:r>
            <w:r w:rsidRPr="009624EF">
              <w:rPr>
                <w:rFonts w:asciiTheme="majorHAnsi" w:eastAsia="Arial" w:hAnsiTheme="majorHAnsi" w:cstheme="majorHAnsi"/>
                <w:sz w:val="22"/>
                <w:szCs w:val="22"/>
              </w:rPr>
              <w:t>of how you</w:t>
            </w:r>
            <w:r w:rsidR="00C27D93">
              <w:rPr>
                <w:rFonts w:asciiTheme="majorHAnsi" w:eastAsia="Arial" w:hAnsiTheme="majorHAnsi" w:cstheme="majorHAnsi"/>
                <w:sz w:val="22"/>
                <w:szCs w:val="22"/>
              </w:rPr>
              <w:t xml:space="preserve"> could </w:t>
            </w:r>
            <w:r w:rsidRPr="009624EF">
              <w:rPr>
                <w:rFonts w:asciiTheme="majorHAnsi" w:eastAsia="Arial" w:hAnsiTheme="majorHAnsi" w:cstheme="majorHAnsi"/>
                <w:sz w:val="22"/>
                <w:szCs w:val="22"/>
              </w:rPr>
              <w:t>ensure</w:t>
            </w:r>
            <w:r w:rsidR="00C27D93">
              <w:rPr>
                <w:rFonts w:asciiTheme="majorHAnsi" w:eastAsia="Arial" w:hAnsiTheme="majorHAnsi" w:cstheme="majorHAnsi"/>
                <w:sz w:val="22"/>
                <w:szCs w:val="22"/>
              </w:rPr>
              <w:t xml:space="preserve"> the Café is </w:t>
            </w:r>
            <w:r w:rsidRPr="009624EF">
              <w:rPr>
                <w:rFonts w:asciiTheme="majorHAnsi" w:eastAsia="Arial" w:hAnsiTheme="majorHAnsi" w:cstheme="majorHAnsi"/>
                <w:sz w:val="22"/>
                <w:szCs w:val="22"/>
              </w:rPr>
              <w:t xml:space="preserve">accessible and welcoming to </w:t>
            </w:r>
            <w:r w:rsidR="00C27D93">
              <w:rPr>
                <w:rFonts w:asciiTheme="majorHAnsi" w:eastAsia="Arial" w:hAnsiTheme="majorHAnsi" w:cstheme="majorHAnsi"/>
                <w:sz w:val="22"/>
                <w:szCs w:val="22"/>
              </w:rPr>
              <w:t xml:space="preserve">potential customer types. i.e. </w:t>
            </w:r>
            <w:proofErr w:type="gramStart"/>
            <w:r w:rsidR="007530A0">
              <w:rPr>
                <w:rFonts w:asciiTheme="majorHAnsi" w:eastAsia="Arial" w:hAnsiTheme="majorHAnsi" w:cstheme="majorHAnsi"/>
                <w:sz w:val="22"/>
                <w:szCs w:val="22"/>
              </w:rPr>
              <w:t>Local Residents</w:t>
            </w:r>
            <w:proofErr w:type="gramEnd"/>
            <w:r w:rsidR="007530A0">
              <w:rPr>
                <w:rFonts w:asciiTheme="majorHAnsi" w:eastAsia="Arial" w:hAnsiTheme="majorHAnsi" w:cstheme="majorHAnsi"/>
                <w:sz w:val="22"/>
                <w:szCs w:val="22"/>
              </w:rPr>
              <w:t>, F</w:t>
            </w:r>
            <w:r w:rsidR="00C27D93">
              <w:rPr>
                <w:rFonts w:asciiTheme="majorHAnsi" w:eastAsia="Arial" w:hAnsiTheme="majorHAnsi" w:cstheme="majorHAnsi"/>
                <w:sz w:val="22"/>
                <w:szCs w:val="22"/>
              </w:rPr>
              <w:t xml:space="preserve">amilies, </w:t>
            </w:r>
            <w:r w:rsidR="007530A0">
              <w:rPr>
                <w:rFonts w:asciiTheme="majorHAnsi" w:eastAsia="Arial" w:hAnsiTheme="majorHAnsi" w:cstheme="majorHAnsi"/>
                <w:sz w:val="22"/>
                <w:szCs w:val="22"/>
              </w:rPr>
              <w:t>C</w:t>
            </w:r>
            <w:r w:rsidR="00C27D93">
              <w:rPr>
                <w:rFonts w:asciiTheme="majorHAnsi" w:eastAsia="Arial" w:hAnsiTheme="majorHAnsi" w:cstheme="majorHAnsi"/>
                <w:sz w:val="22"/>
                <w:szCs w:val="22"/>
              </w:rPr>
              <w:t xml:space="preserve">ouncil </w:t>
            </w:r>
            <w:r w:rsidR="007530A0">
              <w:rPr>
                <w:rFonts w:asciiTheme="majorHAnsi" w:eastAsia="Arial" w:hAnsiTheme="majorHAnsi" w:cstheme="majorHAnsi"/>
                <w:sz w:val="22"/>
                <w:szCs w:val="22"/>
              </w:rPr>
              <w:t>S</w:t>
            </w:r>
            <w:r w:rsidR="00C27D93">
              <w:rPr>
                <w:rFonts w:asciiTheme="majorHAnsi" w:eastAsia="Arial" w:hAnsiTheme="majorHAnsi" w:cstheme="majorHAnsi"/>
                <w:sz w:val="22"/>
                <w:szCs w:val="22"/>
              </w:rPr>
              <w:t xml:space="preserve">taff, </w:t>
            </w:r>
            <w:r w:rsidR="007530A0">
              <w:rPr>
                <w:rFonts w:asciiTheme="majorHAnsi" w:eastAsia="Arial" w:hAnsiTheme="majorHAnsi" w:cstheme="majorHAnsi"/>
                <w:sz w:val="22"/>
                <w:szCs w:val="22"/>
              </w:rPr>
              <w:t>Professionals, S</w:t>
            </w:r>
            <w:r w:rsidR="00C27D93">
              <w:rPr>
                <w:rFonts w:asciiTheme="majorHAnsi" w:eastAsia="Arial" w:hAnsiTheme="majorHAnsi" w:cstheme="majorHAnsi"/>
                <w:sz w:val="22"/>
                <w:szCs w:val="22"/>
              </w:rPr>
              <w:t>tudents,</w:t>
            </w:r>
            <w:r w:rsidR="007530A0">
              <w:rPr>
                <w:rFonts w:asciiTheme="majorHAnsi" w:eastAsia="Arial" w:hAnsiTheme="majorHAnsi" w:cstheme="majorHAnsi"/>
                <w:sz w:val="22"/>
                <w:szCs w:val="22"/>
              </w:rPr>
              <w:t xml:space="preserve"> Community </w:t>
            </w:r>
            <w:r w:rsidR="00A9467D">
              <w:rPr>
                <w:rFonts w:asciiTheme="majorHAnsi" w:eastAsia="Arial" w:hAnsiTheme="majorHAnsi" w:cstheme="majorHAnsi"/>
                <w:sz w:val="22"/>
                <w:szCs w:val="22"/>
              </w:rPr>
              <w:t xml:space="preserve">and Additional Needs </w:t>
            </w:r>
            <w:r w:rsidR="007530A0">
              <w:rPr>
                <w:rFonts w:asciiTheme="majorHAnsi" w:eastAsia="Arial" w:hAnsiTheme="majorHAnsi" w:cstheme="majorHAnsi"/>
                <w:sz w:val="22"/>
                <w:szCs w:val="22"/>
              </w:rPr>
              <w:t>Groups etc.</w:t>
            </w:r>
          </w:p>
          <w:p w14:paraId="0B21D62F" w14:textId="745EFF5A" w:rsidR="00A9467D" w:rsidRPr="009624EF" w:rsidRDefault="00A9467D" w:rsidP="00571158">
            <w:pPr>
              <w:pStyle w:val="Normal1"/>
              <w:widowControl w:val="0"/>
              <w:rPr>
                <w:rFonts w:asciiTheme="majorHAnsi" w:eastAsia="Arial" w:hAnsiTheme="majorHAnsi" w:cstheme="majorHAnsi"/>
                <w:sz w:val="22"/>
                <w:szCs w:val="22"/>
              </w:rPr>
            </w:pPr>
          </w:p>
        </w:tc>
      </w:tr>
      <w:tr w:rsidR="000A10D7" w:rsidRPr="005C13E6" w14:paraId="39713242" w14:textId="77777777" w:rsidTr="000F0A76">
        <w:tblPrEx>
          <w:tblLook w:val="0600" w:firstRow="0" w:lastRow="0" w:firstColumn="0" w:lastColumn="0" w:noHBand="1" w:noVBand="1"/>
        </w:tblPrEx>
        <w:trPr>
          <w:trHeight w:val="694"/>
        </w:trPr>
        <w:tc>
          <w:tcPr>
            <w:tcW w:w="1701" w:type="dxa"/>
          </w:tcPr>
          <w:p w14:paraId="6ED7FAEF" w14:textId="09150245" w:rsidR="000A10D7" w:rsidRDefault="009624EF" w:rsidP="00116BE0">
            <w:pPr>
              <w:pStyle w:val="Normal1"/>
              <w:widowControl w:val="0"/>
              <w:jc w:val="both"/>
              <w:rPr>
                <w:rFonts w:asciiTheme="majorHAnsi" w:eastAsia="Arial" w:hAnsiTheme="majorHAnsi" w:cs="Arial"/>
                <w:sz w:val="22"/>
                <w:szCs w:val="22"/>
              </w:rPr>
            </w:pPr>
            <w:r>
              <w:rPr>
                <w:rFonts w:asciiTheme="majorHAnsi" w:eastAsia="Arial" w:hAnsiTheme="majorHAnsi" w:cs="Arial"/>
                <w:sz w:val="22"/>
                <w:szCs w:val="22"/>
              </w:rPr>
              <w:t>5.</w:t>
            </w:r>
            <w:r w:rsidR="007530A0">
              <w:rPr>
                <w:rFonts w:asciiTheme="majorHAnsi" w:eastAsia="Arial" w:hAnsiTheme="majorHAnsi" w:cs="Arial"/>
                <w:sz w:val="22"/>
                <w:szCs w:val="22"/>
              </w:rPr>
              <w:t>4</w:t>
            </w:r>
          </w:p>
        </w:tc>
        <w:tc>
          <w:tcPr>
            <w:tcW w:w="7071" w:type="dxa"/>
          </w:tcPr>
          <w:p w14:paraId="21048F47" w14:textId="77777777" w:rsidR="000A10D7" w:rsidRDefault="000A10D7" w:rsidP="00571158">
            <w:pPr>
              <w:pStyle w:val="Normal1"/>
              <w:widowControl w:val="0"/>
              <w:rPr>
                <w:rFonts w:asciiTheme="majorHAnsi" w:hAnsiTheme="majorHAnsi" w:cstheme="majorHAnsi"/>
                <w:color w:val="auto"/>
                <w:sz w:val="22"/>
                <w:szCs w:val="22"/>
              </w:rPr>
            </w:pPr>
            <w:r w:rsidRPr="009624EF">
              <w:rPr>
                <w:rFonts w:asciiTheme="majorHAnsi" w:eastAsia="Arial" w:hAnsiTheme="majorHAnsi" w:cstheme="majorHAnsi"/>
                <w:sz w:val="22"/>
                <w:szCs w:val="22"/>
              </w:rPr>
              <w:t xml:space="preserve">Please give </w:t>
            </w:r>
            <w:r w:rsidR="00226AE9">
              <w:rPr>
                <w:rFonts w:asciiTheme="majorHAnsi" w:eastAsia="Arial" w:hAnsiTheme="majorHAnsi" w:cstheme="majorHAnsi"/>
                <w:sz w:val="22"/>
                <w:szCs w:val="22"/>
              </w:rPr>
              <w:t xml:space="preserve">a statement </w:t>
            </w:r>
            <w:r w:rsidRPr="009624EF">
              <w:rPr>
                <w:rFonts w:asciiTheme="majorHAnsi" w:hAnsiTheme="majorHAnsi" w:cstheme="majorHAnsi"/>
                <w:color w:val="auto"/>
                <w:sz w:val="22"/>
                <w:szCs w:val="22"/>
              </w:rPr>
              <w:t>(</w:t>
            </w:r>
            <w:r w:rsidR="00226AE9">
              <w:rPr>
                <w:rFonts w:asciiTheme="majorHAnsi" w:hAnsiTheme="majorHAnsi" w:cstheme="majorHAnsi"/>
                <w:color w:val="auto"/>
                <w:sz w:val="22"/>
                <w:szCs w:val="22"/>
              </w:rPr>
              <w:t>1</w:t>
            </w:r>
            <w:r w:rsidRPr="009624EF">
              <w:rPr>
                <w:rFonts w:asciiTheme="majorHAnsi" w:hAnsiTheme="majorHAnsi" w:cstheme="majorHAnsi"/>
                <w:color w:val="auto"/>
                <w:sz w:val="22"/>
                <w:szCs w:val="22"/>
              </w:rPr>
              <w:t xml:space="preserve"> Page Max) o</w:t>
            </w:r>
            <w:r w:rsidR="00226AE9">
              <w:rPr>
                <w:rFonts w:asciiTheme="majorHAnsi" w:hAnsiTheme="majorHAnsi" w:cstheme="majorHAnsi"/>
                <w:color w:val="auto"/>
                <w:sz w:val="22"/>
                <w:szCs w:val="22"/>
              </w:rPr>
              <w:t>n your current approach to environmental sustainability and how social value can be delivered in a Café of this nature.</w:t>
            </w:r>
          </w:p>
          <w:p w14:paraId="6EC2923D" w14:textId="1BB3C12C" w:rsidR="00A9467D" w:rsidRPr="009624EF" w:rsidRDefault="00A9467D" w:rsidP="00571158">
            <w:pPr>
              <w:pStyle w:val="Normal1"/>
              <w:widowControl w:val="0"/>
              <w:rPr>
                <w:rFonts w:asciiTheme="majorHAnsi" w:eastAsia="Arial" w:hAnsiTheme="majorHAnsi" w:cstheme="majorHAnsi"/>
                <w:sz w:val="22"/>
                <w:szCs w:val="22"/>
              </w:rPr>
            </w:pPr>
          </w:p>
        </w:tc>
      </w:tr>
      <w:bookmarkEnd w:id="93"/>
    </w:tbl>
    <w:p w14:paraId="41721C29" w14:textId="616D377E" w:rsidR="008B6FCC" w:rsidRDefault="008B6FCC"/>
    <w:p w14:paraId="4221B134" w14:textId="6D71CF83" w:rsidR="00226AE9" w:rsidRDefault="00226AE9">
      <w:r>
        <w:br w:type="page"/>
      </w:r>
    </w:p>
    <w:p w14:paraId="4232D16C" w14:textId="77777777" w:rsidR="00226AE9" w:rsidRDefault="00226AE9"/>
    <w:tbl>
      <w:tblPr>
        <w:tblW w:w="8174"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600" w:firstRow="0" w:lastRow="0" w:firstColumn="0" w:lastColumn="0" w:noHBand="1" w:noVBand="1"/>
      </w:tblPr>
      <w:tblGrid>
        <w:gridCol w:w="3389"/>
        <w:gridCol w:w="4785"/>
      </w:tblGrid>
      <w:tr w:rsidR="00A9467D" w:rsidRPr="005C13E6" w14:paraId="2554C085" w14:textId="77777777" w:rsidTr="00A9467D">
        <w:trPr>
          <w:trHeight w:val="488"/>
        </w:trPr>
        <w:tc>
          <w:tcPr>
            <w:tcW w:w="3389" w:type="dxa"/>
          </w:tcPr>
          <w:p w14:paraId="11C30B4D" w14:textId="1FA614A1" w:rsidR="00A9467D" w:rsidRPr="005C13E6" w:rsidRDefault="00A9467D" w:rsidP="008B6FCC">
            <w:pPr>
              <w:pStyle w:val="Normal1"/>
              <w:widowControl w:val="0"/>
              <w:jc w:val="center"/>
              <w:rPr>
                <w:rFonts w:asciiTheme="majorHAnsi" w:hAnsiTheme="majorHAnsi"/>
              </w:rPr>
            </w:pPr>
          </w:p>
        </w:tc>
        <w:tc>
          <w:tcPr>
            <w:tcW w:w="4785" w:type="dxa"/>
          </w:tcPr>
          <w:p w14:paraId="02953376" w14:textId="77777777" w:rsidR="00A9467D" w:rsidRPr="005C13E6" w:rsidRDefault="00A9467D" w:rsidP="008B6FCC">
            <w:pPr>
              <w:pStyle w:val="Normal1"/>
              <w:widowControl w:val="0"/>
              <w:jc w:val="center"/>
              <w:rPr>
                <w:rFonts w:asciiTheme="majorHAnsi" w:hAnsiTheme="majorHAnsi"/>
              </w:rPr>
            </w:pPr>
            <w:r w:rsidRPr="005C13E6">
              <w:rPr>
                <w:rFonts w:asciiTheme="majorHAnsi" w:eastAsia="Arial" w:hAnsiTheme="majorHAnsi" w:cs="Arial"/>
                <w:b/>
                <w:sz w:val="22"/>
                <w:szCs w:val="22"/>
              </w:rPr>
              <w:t>Contract 1</w:t>
            </w:r>
          </w:p>
        </w:tc>
      </w:tr>
      <w:tr w:rsidR="00A9467D" w:rsidRPr="005C13E6" w14:paraId="50F8555C" w14:textId="77777777" w:rsidTr="00A9467D">
        <w:trPr>
          <w:trHeight w:val="978"/>
        </w:trPr>
        <w:tc>
          <w:tcPr>
            <w:tcW w:w="3389" w:type="dxa"/>
          </w:tcPr>
          <w:p w14:paraId="47CAE2AF"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Name of customer organisation</w:t>
            </w:r>
          </w:p>
          <w:p w14:paraId="3F6A719A" w14:textId="14D62B70" w:rsidR="00A9467D" w:rsidRPr="005C13E6" w:rsidRDefault="00A9467D" w:rsidP="008B6FCC">
            <w:pPr>
              <w:pStyle w:val="Normal1"/>
              <w:widowControl w:val="0"/>
              <w:rPr>
                <w:rFonts w:asciiTheme="majorHAnsi" w:hAnsiTheme="majorHAnsi"/>
              </w:rPr>
            </w:pPr>
          </w:p>
        </w:tc>
        <w:tc>
          <w:tcPr>
            <w:tcW w:w="4785" w:type="dxa"/>
          </w:tcPr>
          <w:p w14:paraId="7194FF21" w14:textId="77777777" w:rsidR="00A9467D" w:rsidRPr="005C13E6" w:rsidRDefault="00A9467D" w:rsidP="00116BE0">
            <w:pPr>
              <w:pStyle w:val="Normal1"/>
              <w:widowControl w:val="0"/>
              <w:jc w:val="both"/>
              <w:rPr>
                <w:rFonts w:asciiTheme="majorHAnsi" w:hAnsiTheme="majorHAnsi"/>
              </w:rPr>
            </w:pPr>
          </w:p>
        </w:tc>
      </w:tr>
      <w:tr w:rsidR="00A9467D" w:rsidRPr="005C13E6" w14:paraId="64A96803" w14:textId="77777777" w:rsidTr="00A9467D">
        <w:trPr>
          <w:trHeight w:val="488"/>
        </w:trPr>
        <w:tc>
          <w:tcPr>
            <w:tcW w:w="3389" w:type="dxa"/>
          </w:tcPr>
          <w:p w14:paraId="6D358371"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Point of contact in the organisation</w:t>
            </w:r>
          </w:p>
          <w:p w14:paraId="61EF9711" w14:textId="39006AE8" w:rsidR="00A9467D" w:rsidRPr="005C13E6" w:rsidRDefault="00A9467D" w:rsidP="008B6FCC">
            <w:pPr>
              <w:pStyle w:val="Normal1"/>
              <w:widowControl w:val="0"/>
              <w:rPr>
                <w:rFonts w:asciiTheme="majorHAnsi" w:hAnsiTheme="majorHAnsi"/>
              </w:rPr>
            </w:pPr>
          </w:p>
        </w:tc>
        <w:tc>
          <w:tcPr>
            <w:tcW w:w="4785" w:type="dxa"/>
          </w:tcPr>
          <w:p w14:paraId="3F834F8D" w14:textId="77777777" w:rsidR="00A9467D" w:rsidRPr="005C13E6" w:rsidRDefault="00A9467D" w:rsidP="00116BE0">
            <w:pPr>
              <w:pStyle w:val="Normal1"/>
              <w:widowControl w:val="0"/>
              <w:jc w:val="both"/>
              <w:rPr>
                <w:rFonts w:asciiTheme="majorHAnsi" w:hAnsiTheme="majorHAnsi"/>
              </w:rPr>
            </w:pPr>
          </w:p>
        </w:tc>
      </w:tr>
      <w:tr w:rsidR="00A9467D" w:rsidRPr="005C13E6" w14:paraId="2B3C2CB8" w14:textId="77777777" w:rsidTr="00A9467D">
        <w:trPr>
          <w:trHeight w:val="488"/>
        </w:trPr>
        <w:tc>
          <w:tcPr>
            <w:tcW w:w="3389" w:type="dxa"/>
          </w:tcPr>
          <w:p w14:paraId="38641CA4"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P</w:t>
            </w:r>
            <w:r>
              <w:rPr>
                <w:rFonts w:asciiTheme="majorHAnsi" w:eastAsia="Arial" w:hAnsiTheme="majorHAnsi" w:cs="Arial"/>
                <w:b/>
                <w:sz w:val="22"/>
                <w:szCs w:val="22"/>
              </w:rPr>
              <w:t>o</w:t>
            </w:r>
            <w:r w:rsidRPr="005C13E6">
              <w:rPr>
                <w:rFonts w:asciiTheme="majorHAnsi" w:eastAsia="Arial" w:hAnsiTheme="majorHAnsi" w:cs="Arial"/>
                <w:b/>
                <w:sz w:val="22"/>
                <w:szCs w:val="22"/>
              </w:rPr>
              <w:t>sition in the organisation</w:t>
            </w:r>
          </w:p>
          <w:p w14:paraId="1A124512" w14:textId="77777777" w:rsidR="00A9467D" w:rsidRDefault="00A9467D" w:rsidP="008B6FCC">
            <w:pPr>
              <w:pStyle w:val="Normal1"/>
              <w:widowControl w:val="0"/>
              <w:jc w:val="center"/>
              <w:rPr>
                <w:rFonts w:asciiTheme="majorHAnsi" w:eastAsia="Arial" w:hAnsiTheme="majorHAnsi" w:cs="Arial"/>
                <w:b/>
                <w:sz w:val="22"/>
                <w:szCs w:val="22"/>
              </w:rPr>
            </w:pPr>
          </w:p>
          <w:p w14:paraId="5208348C" w14:textId="49F0821B" w:rsidR="00A9467D" w:rsidRPr="005C13E6" w:rsidRDefault="00A9467D" w:rsidP="008B6FCC">
            <w:pPr>
              <w:pStyle w:val="Normal1"/>
              <w:widowControl w:val="0"/>
              <w:rPr>
                <w:rFonts w:asciiTheme="majorHAnsi" w:hAnsiTheme="majorHAnsi"/>
              </w:rPr>
            </w:pPr>
          </w:p>
        </w:tc>
        <w:tc>
          <w:tcPr>
            <w:tcW w:w="4785" w:type="dxa"/>
          </w:tcPr>
          <w:p w14:paraId="1FD4C98F" w14:textId="77777777" w:rsidR="00A9467D" w:rsidRPr="005C13E6" w:rsidRDefault="00A9467D" w:rsidP="00116BE0">
            <w:pPr>
              <w:pStyle w:val="Normal1"/>
              <w:widowControl w:val="0"/>
              <w:jc w:val="both"/>
              <w:rPr>
                <w:rFonts w:asciiTheme="majorHAnsi" w:hAnsiTheme="majorHAnsi"/>
              </w:rPr>
            </w:pPr>
          </w:p>
        </w:tc>
      </w:tr>
      <w:tr w:rsidR="00A9467D" w:rsidRPr="005C13E6" w14:paraId="3B8AED83" w14:textId="77777777" w:rsidTr="00A9467D">
        <w:trPr>
          <w:trHeight w:val="488"/>
        </w:trPr>
        <w:tc>
          <w:tcPr>
            <w:tcW w:w="3389" w:type="dxa"/>
          </w:tcPr>
          <w:p w14:paraId="55450CB0"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E-mail address</w:t>
            </w:r>
          </w:p>
          <w:p w14:paraId="2C37C1DD" w14:textId="77777777" w:rsidR="00A9467D" w:rsidRDefault="00A9467D" w:rsidP="008B6FCC">
            <w:pPr>
              <w:pStyle w:val="Normal1"/>
              <w:widowControl w:val="0"/>
              <w:jc w:val="center"/>
              <w:rPr>
                <w:rFonts w:asciiTheme="majorHAnsi" w:eastAsia="Arial" w:hAnsiTheme="majorHAnsi" w:cs="Arial"/>
                <w:b/>
                <w:sz w:val="22"/>
                <w:szCs w:val="22"/>
              </w:rPr>
            </w:pPr>
          </w:p>
          <w:p w14:paraId="620B451B" w14:textId="77777777" w:rsidR="00A9467D" w:rsidRDefault="00A9467D" w:rsidP="008B6FCC">
            <w:pPr>
              <w:pStyle w:val="Normal1"/>
              <w:widowControl w:val="0"/>
              <w:jc w:val="center"/>
              <w:rPr>
                <w:rFonts w:asciiTheme="majorHAnsi" w:hAnsiTheme="majorHAnsi"/>
              </w:rPr>
            </w:pPr>
          </w:p>
          <w:p w14:paraId="3E8C67DC" w14:textId="4D2D6868" w:rsidR="00A9467D" w:rsidRPr="005C13E6" w:rsidRDefault="00A9467D" w:rsidP="008B6FCC">
            <w:pPr>
              <w:pStyle w:val="Normal1"/>
              <w:widowControl w:val="0"/>
              <w:jc w:val="center"/>
              <w:rPr>
                <w:rFonts w:asciiTheme="majorHAnsi" w:hAnsiTheme="majorHAnsi"/>
              </w:rPr>
            </w:pPr>
          </w:p>
        </w:tc>
        <w:tc>
          <w:tcPr>
            <w:tcW w:w="4785" w:type="dxa"/>
          </w:tcPr>
          <w:p w14:paraId="2B7934AC" w14:textId="77777777" w:rsidR="00A9467D" w:rsidRPr="005C13E6" w:rsidRDefault="00A9467D" w:rsidP="00116BE0">
            <w:pPr>
              <w:pStyle w:val="Normal1"/>
              <w:widowControl w:val="0"/>
              <w:jc w:val="both"/>
              <w:rPr>
                <w:rFonts w:asciiTheme="majorHAnsi" w:hAnsiTheme="majorHAnsi"/>
              </w:rPr>
            </w:pPr>
          </w:p>
        </w:tc>
      </w:tr>
      <w:tr w:rsidR="00A9467D" w:rsidRPr="005C13E6" w14:paraId="062890E6" w14:textId="77777777" w:rsidTr="00A9467D">
        <w:trPr>
          <w:trHeight w:val="488"/>
        </w:trPr>
        <w:tc>
          <w:tcPr>
            <w:tcW w:w="3389" w:type="dxa"/>
          </w:tcPr>
          <w:p w14:paraId="44C9D805"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Description of contract</w:t>
            </w:r>
          </w:p>
          <w:p w14:paraId="214C5C63" w14:textId="77777777" w:rsidR="00A9467D" w:rsidRDefault="00A9467D" w:rsidP="008B6FCC">
            <w:pPr>
              <w:pStyle w:val="Normal1"/>
              <w:widowControl w:val="0"/>
              <w:jc w:val="center"/>
              <w:rPr>
                <w:rFonts w:asciiTheme="majorHAnsi" w:eastAsia="Arial" w:hAnsiTheme="majorHAnsi" w:cs="Arial"/>
                <w:b/>
                <w:sz w:val="22"/>
                <w:szCs w:val="22"/>
              </w:rPr>
            </w:pPr>
          </w:p>
          <w:p w14:paraId="5BC6830B" w14:textId="0E7107FE" w:rsidR="00A9467D" w:rsidRPr="005C13E6" w:rsidRDefault="00A9467D" w:rsidP="008B6FCC">
            <w:pPr>
              <w:pStyle w:val="Normal1"/>
              <w:widowControl w:val="0"/>
              <w:jc w:val="center"/>
              <w:rPr>
                <w:rFonts w:asciiTheme="majorHAnsi" w:hAnsiTheme="majorHAnsi"/>
              </w:rPr>
            </w:pPr>
          </w:p>
        </w:tc>
        <w:tc>
          <w:tcPr>
            <w:tcW w:w="4785" w:type="dxa"/>
          </w:tcPr>
          <w:p w14:paraId="699E2FA2" w14:textId="77777777" w:rsidR="00A9467D" w:rsidRPr="005C13E6" w:rsidRDefault="00A9467D" w:rsidP="00116BE0">
            <w:pPr>
              <w:pStyle w:val="Normal1"/>
              <w:widowControl w:val="0"/>
              <w:jc w:val="both"/>
              <w:rPr>
                <w:rFonts w:asciiTheme="majorHAnsi" w:hAnsiTheme="majorHAnsi"/>
              </w:rPr>
            </w:pPr>
          </w:p>
        </w:tc>
      </w:tr>
      <w:tr w:rsidR="00A9467D" w:rsidRPr="005C13E6" w14:paraId="183ED02B" w14:textId="77777777" w:rsidTr="00A9467D">
        <w:trPr>
          <w:trHeight w:val="488"/>
        </w:trPr>
        <w:tc>
          <w:tcPr>
            <w:tcW w:w="3389" w:type="dxa"/>
          </w:tcPr>
          <w:p w14:paraId="383169BA"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Contract Start date</w:t>
            </w:r>
          </w:p>
          <w:p w14:paraId="71A8F69A" w14:textId="77777777" w:rsidR="00A9467D" w:rsidRDefault="00A9467D" w:rsidP="008B6FCC">
            <w:pPr>
              <w:pStyle w:val="Normal1"/>
              <w:widowControl w:val="0"/>
              <w:jc w:val="center"/>
              <w:rPr>
                <w:rFonts w:asciiTheme="majorHAnsi" w:eastAsia="Arial" w:hAnsiTheme="majorHAnsi" w:cs="Arial"/>
                <w:b/>
                <w:sz w:val="22"/>
                <w:szCs w:val="22"/>
              </w:rPr>
            </w:pPr>
          </w:p>
          <w:p w14:paraId="5D4B848B" w14:textId="5AB1CA41" w:rsidR="00A9467D" w:rsidRPr="005C13E6" w:rsidRDefault="00A9467D" w:rsidP="008B6FCC">
            <w:pPr>
              <w:pStyle w:val="Normal1"/>
              <w:widowControl w:val="0"/>
              <w:jc w:val="center"/>
              <w:rPr>
                <w:rFonts w:asciiTheme="majorHAnsi" w:hAnsiTheme="majorHAnsi"/>
              </w:rPr>
            </w:pPr>
          </w:p>
        </w:tc>
        <w:tc>
          <w:tcPr>
            <w:tcW w:w="4785" w:type="dxa"/>
          </w:tcPr>
          <w:p w14:paraId="3528C328" w14:textId="77777777" w:rsidR="00A9467D" w:rsidRPr="005C13E6" w:rsidRDefault="00A9467D" w:rsidP="00116BE0">
            <w:pPr>
              <w:pStyle w:val="Normal1"/>
              <w:widowControl w:val="0"/>
              <w:jc w:val="both"/>
              <w:rPr>
                <w:rFonts w:asciiTheme="majorHAnsi" w:hAnsiTheme="majorHAnsi"/>
              </w:rPr>
            </w:pPr>
          </w:p>
        </w:tc>
      </w:tr>
      <w:tr w:rsidR="00A9467D" w:rsidRPr="005C13E6" w14:paraId="76CEDADD" w14:textId="77777777" w:rsidTr="00A9467D">
        <w:trPr>
          <w:trHeight w:val="488"/>
        </w:trPr>
        <w:tc>
          <w:tcPr>
            <w:tcW w:w="3389" w:type="dxa"/>
            <w:tcBorders>
              <w:bottom w:val="single" w:sz="6" w:space="0" w:color="000000"/>
            </w:tcBorders>
          </w:tcPr>
          <w:p w14:paraId="56C3551B"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Contract completion date</w:t>
            </w:r>
          </w:p>
          <w:p w14:paraId="3CC4CC66" w14:textId="1EA4D33D" w:rsidR="00A9467D" w:rsidRPr="005C13E6" w:rsidRDefault="00A9467D" w:rsidP="008B6FCC">
            <w:pPr>
              <w:pStyle w:val="Normal1"/>
              <w:widowControl w:val="0"/>
              <w:rPr>
                <w:rFonts w:asciiTheme="majorHAnsi" w:hAnsiTheme="majorHAnsi"/>
              </w:rPr>
            </w:pPr>
          </w:p>
        </w:tc>
        <w:tc>
          <w:tcPr>
            <w:tcW w:w="4785" w:type="dxa"/>
          </w:tcPr>
          <w:p w14:paraId="64E24988" w14:textId="77777777" w:rsidR="00A9467D" w:rsidRPr="005C13E6" w:rsidRDefault="00A9467D" w:rsidP="00116BE0">
            <w:pPr>
              <w:pStyle w:val="Normal1"/>
              <w:widowControl w:val="0"/>
              <w:jc w:val="both"/>
              <w:rPr>
                <w:rFonts w:asciiTheme="majorHAnsi" w:hAnsiTheme="majorHAnsi"/>
              </w:rPr>
            </w:pPr>
          </w:p>
        </w:tc>
      </w:tr>
      <w:tr w:rsidR="00A9467D" w:rsidRPr="005C13E6" w14:paraId="531F9BB3" w14:textId="77777777" w:rsidTr="00A9467D">
        <w:trPr>
          <w:trHeight w:val="488"/>
        </w:trPr>
        <w:tc>
          <w:tcPr>
            <w:tcW w:w="3389" w:type="dxa"/>
            <w:tcBorders>
              <w:top w:val="single" w:sz="6" w:space="0" w:color="000000"/>
              <w:bottom w:val="single" w:sz="4" w:space="0" w:color="auto"/>
            </w:tcBorders>
          </w:tcPr>
          <w:p w14:paraId="577D6EE8" w14:textId="77777777" w:rsidR="00A9467D" w:rsidRDefault="00A9467D" w:rsidP="008B6FCC">
            <w:pPr>
              <w:pStyle w:val="Normal1"/>
              <w:widowControl w:val="0"/>
              <w:jc w:val="center"/>
              <w:rPr>
                <w:rFonts w:asciiTheme="majorHAnsi" w:eastAsia="Arial" w:hAnsiTheme="majorHAnsi" w:cs="Arial"/>
                <w:b/>
                <w:sz w:val="22"/>
                <w:szCs w:val="22"/>
              </w:rPr>
            </w:pPr>
            <w:r w:rsidRPr="005C13E6">
              <w:rPr>
                <w:rFonts w:asciiTheme="majorHAnsi" w:eastAsia="Arial" w:hAnsiTheme="majorHAnsi" w:cs="Arial"/>
                <w:b/>
                <w:sz w:val="22"/>
                <w:szCs w:val="22"/>
              </w:rPr>
              <w:t xml:space="preserve">Estimated </w:t>
            </w:r>
            <w:r w:rsidRPr="00B74AE4">
              <w:rPr>
                <w:rFonts w:asciiTheme="majorHAnsi" w:eastAsia="Arial" w:hAnsiTheme="majorHAnsi" w:cs="Arial"/>
                <w:b/>
                <w:sz w:val="22"/>
                <w:szCs w:val="22"/>
                <w:u w:val="single"/>
              </w:rPr>
              <w:t>ANNUAL</w:t>
            </w:r>
            <w:r w:rsidRPr="00A03431">
              <w:rPr>
                <w:rFonts w:asciiTheme="majorHAnsi" w:eastAsia="Arial" w:hAnsiTheme="majorHAnsi" w:cs="Arial"/>
                <w:b/>
                <w:sz w:val="22"/>
                <w:szCs w:val="22"/>
                <w:u w:val="single"/>
              </w:rPr>
              <w:t xml:space="preserve"> </w:t>
            </w:r>
            <w:r w:rsidRPr="005C13E6">
              <w:rPr>
                <w:rFonts w:asciiTheme="majorHAnsi" w:eastAsia="Arial" w:hAnsiTheme="majorHAnsi" w:cs="Arial"/>
                <w:b/>
                <w:sz w:val="22"/>
                <w:szCs w:val="22"/>
              </w:rPr>
              <w:t>contract value</w:t>
            </w:r>
          </w:p>
          <w:p w14:paraId="78AF410D" w14:textId="02149C37" w:rsidR="00A9467D" w:rsidRPr="005C13E6" w:rsidRDefault="00A9467D" w:rsidP="008B6FCC">
            <w:pPr>
              <w:pStyle w:val="Normal1"/>
              <w:widowControl w:val="0"/>
              <w:rPr>
                <w:rFonts w:asciiTheme="majorHAnsi" w:hAnsiTheme="majorHAnsi"/>
              </w:rPr>
            </w:pPr>
          </w:p>
        </w:tc>
        <w:tc>
          <w:tcPr>
            <w:tcW w:w="4785" w:type="dxa"/>
          </w:tcPr>
          <w:p w14:paraId="765F77CC" w14:textId="77777777" w:rsidR="00A9467D" w:rsidRPr="005C13E6" w:rsidRDefault="00A9467D" w:rsidP="00116BE0">
            <w:pPr>
              <w:pStyle w:val="Normal1"/>
              <w:widowControl w:val="0"/>
              <w:jc w:val="both"/>
              <w:rPr>
                <w:rFonts w:asciiTheme="majorHAnsi" w:hAnsiTheme="majorHAnsi"/>
              </w:rPr>
            </w:pPr>
          </w:p>
        </w:tc>
      </w:tr>
    </w:tbl>
    <w:p w14:paraId="7EA4FF76" w14:textId="77777777" w:rsidR="00745BA4" w:rsidRPr="005C13E6" w:rsidRDefault="00745BA4" w:rsidP="00745BA4">
      <w:pPr>
        <w:pStyle w:val="Normal1"/>
        <w:spacing w:line="276" w:lineRule="auto"/>
        <w:jc w:val="both"/>
        <w:rPr>
          <w:rFonts w:asciiTheme="majorHAnsi" w:hAnsiTheme="majorHAnsi"/>
        </w:rPr>
      </w:pPr>
    </w:p>
    <w:p w14:paraId="78EE425E" w14:textId="7DE5664D" w:rsidR="00A0776B" w:rsidRDefault="00A0776B">
      <w:pPr>
        <w:rPr>
          <w:rFonts w:asciiTheme="majorHAnsi" w:hAnsiTheme="majorHAnsi"/>
        </w:rPr>
      </w:pPr>
    </w:p>
    <w:p w14:paraId="2EE25EF8" w14:textId="3D621CAC" w:rsidR="0064614B" w:rsidRDefault="0064614B"/>
    <w:p w14:paraId="4BF141D8" w14:textId="61C52A9A" w:rsidR="00125BEF" w:rsidRDefault="00125BEF"/>
    <w:p w14:paraId="20262395" w14:textId="7D71457C" w:rsidR="003D163C" w:rsidRPr="00FD6C95" w:rsidRDefault="00C91343" w:rsidP="00C57BC5">
      <w:r>
        <w:br w:type="page"/>
      </w:r>
    </w:p>
    <w:p w14:paraId="41957A31" w14:textId="77777777" w:rsidR="00E90187" w:rsidRDefault="00E90187" w:rsidP="00E90187">
      <w:pPr>
        <w:pStyle w:val="Normal1"/>
        <w:ind w:right="43"/>
        <w:jc w:val="both"/>
        <w:rPr>
          <w:rFonts w:asciiTheme="majorHAnsi" w:eastAsia="Arial" w:hAnsiTheme="majorHAnsi" w:cs="Arial"/>
        </w:rPr>
      </w:pPr>
    </w:p>
    <w:p w14:paraId="52AB3FAB" w14:textId="77777777" w:rsidR="00E90187" w:rsidRDefault="00E90187" w:rsidP="00E90187">
      <w:pPr>
        <w:pStyle w:val="Headingv1"/>
        <w:shd w:val="clear" w:color="auto" w:fill="00B0F0"/>
        <w:ind w:right="43" w:hanging="567"/>
        <w:jc w:val="both"/>
        <w:rPr>
          <w:color w:val="FFFFFF" w:themeColor="background1"/>
        </w:rPr>
      </w:pPr>
      <w:bookmarkStart w:id="97" w:name="_Toc1050299"/>
      <w:bookmarkStart w:id="98" w:name="_Toc464550546"/>
      <w:bookmarkStart w:id="99" w:name="_Toc464550237"/>
      <w:bookmarkStart w:id="100" w:name="_Toc441565487"/>
      <w:bookmarkStart w:id="101" w:name="_Toc188961090"/>
      <w:r>
        <w:rPr>
          <w:color w:val="FFFFFF" w:themeColor="background1"/>
        </w:rPr>
        <w:t>Annex II: Scoring Methodology</w:t>
      </w:r>
      <w:bookmarkEnd w:id="97"/>
      <w:bookmarkEnd w:id="98"/>
      <w:bookmarkEnd w:id="99"/>
      <w:bookmarkEnd w:id="100"/>
      <w:bookmarkEnd w:id="101"/>
    </w:p>
    <w:p w14:paraId="0EB6667B" w14:textId="77777777" w:rsidR="00E90187" w:rsidRDefault="00E90187" w:rsidP="00E90187">
      <w:pPr>
        <w:ind w:left="-567" w:right="43"/>
        <w:jc w:val="both"/>
        <w:rPr>
          <w:rFonts w:asciiTheme="majorHAnsi" w:hAnsiTheme="majorHAnsi"/>
          <w:sz w:val="22"/>
          <w:szCs w:val="22"/>
        </w:rPr>
      </w:pPr>
      <w:r>
        <w:rPr>
          <w:rFonts w:asciiTheme="majorHAnsi" w:hAnsiTheme="majorHAnsi"/>
          <w:sz w:val="22"/>
          <w:szCs w:val="22"/>
        </w:rPr>
        <w:t xml:space="preserve">A summary of how the Contracting Authority intends to evaluate the supplier selection questionnaire (SQ) is shown in the following table. There are various elements to the SQ evaluation, as detailed below.  </w:t>
      </w:r>
    </w:p>
    <w:p w14:paraId="06862A9E" w14:textId="77777777" w:rsidR="00E90187" w:rsidRDefault="00E90187" w:rsidP="00E90187">
      <w:pPr>
        <w:ind w:left="-567" w:right="43"/>
        <w:jc w:val="both"/>
        <w:rPr>
          <w:rFonts w:asciiTheme="majorHAnsi" w:hAnsiTheme="majorHAnsi"/>
          <w:sz w:val="22"/>
          <w:szCs w:val="22"/>
        </w:rPr>
      </w:pPr>
    </w:p>
    <w:p w14:paraId="641DB022" w14:textId="77777777" w:rsidR="00E90187" w:rsidRDefault="00E90187" w:rsidP="00E90187">
      <w:pPr>
        <w:ind w:left="720" w:right="43" w:hanging="1287"/>
        <w:jc w:val="both"/>
        <w:rPr>
          <w:rFonts w:asciiTheme="majorHAnsi" w:hAnsiTheme="majorHAnsi"/>
          <w:b/>
          <w:bCs/>
          <w:sz w:val="22"/>
          <w:szCs w:val="22"/>
        </w:rPr>
      </w:pPr>
      <w:r>
        <w:rPr>
          <w:rFonts w:asciiTheme="majorHAnsi" w:hAnsiTheme="majorHAnsi"/>
          <w:b/>
          <w:bCs/>
          <w:sz w:val="22"/>
          <w:szCs w:val="22"/>
        </w:rPr>
        <w:t>SELECTION CRITERIA</w:t>
      </w:r>
    </w:p>
    <w:p w14:paraId="61FB0628" w14:textId="77777777" w:rsidR="00E90187" w:rsidRDefault="00E90187" w:rsidP="00E90187">
      <w:pPr>
        <w:ind w:left="720" w:right="43" w:hanging="720"/>
        <w:jc w:val="both"/>
        <w:rPr>
          <w:rFonts w:asciiTheme="majorHAnsi" w:hAnsiTheme="majorHAnsi"/>
          <w:sz w:val="22"/>
          <w:szCs w:val="22"/>
          <w:lang w:val="en-US"/>
        </w:rPr>
      </w:pPr>
      <w:r>
        <w:rPr>
          <w:rFonts w:asciiTheme="majorHAnsi" w:hAnsiTheme="majorHAnsi"/>
          <w:sz w:val="22"/>
          <w:szCs w:val="22"/>
          <w:lang w:val="en-US"/>
        </w:rPr>
        <w:t> </w:t>
      </w:r>
    </w:p>
    <w:tbl>
      <w:tblPr>
        <w:tblW w:w="935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97"/>
        <w:gridCol w:w="1271"/>
        <w:gridCol w:w="4345"/>
        <w:gridCol w:w="2343"/>
      </w:tblGrid>
      <w:tr w:rsidR="00E90187" w14:paraId="2D101539" w14:textId="77777777" w:rsidTr="00E90187">
        <w:tc>
          <w:tcPr>
            <w:tcW w:w="139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6280565" w14:textId="77777777" w:rsidR="00E90187" w:rsidRDefault="00E90187" w:rsidP="00071824">
            <w:pPr>
              <w:ind w:left="720" w:right="43" w:hanging="720"/>
              <w:jc w:val="center"/>
              <w:rPr>
                <w:rFonts w:asciiTheme="majorHAnsi" w:hAnsiTheme="majorHAnsi"/>
                <w:b/>
                <w:bCs/>
                <w:color w:val="FFFFFF" w:themeColor="background1"/>
                <w:sz w:val="22"/>
                <w:szCs w:val="22"/>
              </w:rPr>
            </w:pPr>
            <w:r>
              <w:rPr>
                <w:rFonts w:asciiTheme="majorHAnsi" w:hAnsiTheme="majorHAnsi"/>
                <w:b/>
                <w:bCs/>
                <w:color w:val="FFFFFF" w:themeColor="background1"/>
                <w:sz w:val="22"/>
                <w:szCs w:val="22"/>
              </w:rPr>
              <w:t>Part</w:t>
            </w:r>
          </w:p>
        </w:tc>
        <w:tc>
          <w:tcPr>
            <w:tcW w:w="1271" w:type="dxa"/>
            <w:tcBorders>
              <w:top w:val="single" w:sz="4" w:space="0" w:color="auto"/>
              <w:left w:val="single" w:sz="4" w:space="0" w:color="auto"/>
              <w:bottom w:val="single" w:sz="4" w:space="0" w:color="auto"/>
              <w:right w:val="single" w:sz="4" w:space="0" w:color="auto"/>
            </w:tcBorders>
            <w:shd w:val="clear" w:color="auto" w:fill="00B0F0"/>
            <w:hideMark/>
          </w:tcPr>
          <w:p w14:paraId="7863DDDD" w14:textId="77777777" w:rsidR="00E90187" w:rsidRDefault="00E90187" w:rsidP="00071824">
            <w:pPr>
              <w:ind w:left="720" w:right="43" w:hanging="720"/>
              <w:jc w:val="center"/>
              <w:rPr>
                <w:rFonts w:asciiTheme="majorHAnsi" w:hAnsiTheme="majorHAnsi"/>
                <w:b/>
                <w:bCs/>
                <w:color w:val="FFFFFF" w:themeColor="background1"/>
                <w:sz w:val="22"/>
                <w:szCs w:val="22"/>
              </w:rPr>
            </w:pPr>
            <w:r>
              <w:rPr>
                <w:rFonts w:asciiTheme="majorHAnsi" w:hAnsiTheme="majorHAnsi"/>
                <w:b/>
                <w:bCs/>
                <w:color w:val="FFFFFF" w:themeColor="background1"/>
                <w:sz w:val="22"/>
                <w:szCs w:val="22"/>
              </w:rPr>
              <w:t>Section</w:t>
            </w:r>
          </w:p>
        </w:tc>
        <w:tc>
          <w:tcPr>
            <w:tcW w:w="4345"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2A434FF6" w14:textId="77777777" w:rsidR="00E90187" w:rsidRDefault="00E90187">
            <w:pPr>
              <w:ind w:left="720" w:right="43" w:hanging="720"/>
              <w:jc w:val="both"/>
              <w:rPr>
                <w:rFonts w:asciiTheme="majorHAnsi" w:hAnsiTheme="majorHAnsi"/>
                <w:color w:val="FFFFFF" w:themeColor="background1"/>
                <w:sz w:val="22"/>
                <w:szCs w:val="22"/>
              </w:rPr>
            </w:pPr>
            <w:r>
              <w:rPr>
                <w:rFonts w:asciiTheme="majorHAnsi" w:hAnsiTheme="majorHAnsi"/>
                <w:b/>
                <w:bCs/>
                <w:color w:val="FFFFFF" w:themeColor="background1"/>
                <w:sz w:val="22"/>
                <w:szCs w:val="22"/>
              </w:rPr>
              <w:t>Criterion Elements</w:t>
            </w:r>
          </w:p>
        </w:tc>
        <w:tc>
          <w:tcPr>
            <w:tcW w:w="2343"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735F60C3" w14:textId="77777777" w:rsidR="00E90187" w:rsidRDefault="00E90187">
            <w:pPr>
              <w:ind w:left="720" w:right="43" w:hanging="720"/>
              <w:jc w:val="both"/>
              <w:rPr>
                <w:rFonts w:asciiTheme="majorHAnsi" w:hAnsiTheme="majorHAnsi"/>
                <w:color w:val="FFFFFF" w:themeColor="background1"/>
                <w:sz w:val="22"/>
                <w:szCs w:val="22"/>
              </w:rPr>
            </w:pPr>
            <w:r>
              <w:rPr>
                <w:rFonts w:asciiTheme="majorHAnsi" w:hAnsiTheme="majorHAnsi"/>
                <w:b/>
                <w:bCs/>
                <w:color w:val="FFFFFF" w:themeColor="background1"/>
                <w:sz w:val="22"/>
                <w:szCs w:val="22"/>
              </w:rPr>
              <w:t>Scoring</w:t>
            </w:r>
          </w:p>
        </w:tc>
      </w:tr>
      <w:tr w:rsidR="00E90187" w14:paraId="4BC1E3F6" w14:textId="77777777" w:rsidTr="00E90187">
        <w:tc>
          <w:tcPr>
            <w:tcW w:w="1397" w:type="dxa"/>
            <w:tcBorders>
              <w:top w:val="single" w:sz="4" w:space="0" w:color="auto"/>
              <w:left w:val="single" w:sz="4" w:space="0" w:color="auto"/>
              <w:bottom w:val="single" w:sz="4" w:space="0" w:color="auto"/>
              <w:right w:val="single" w:sz="4" w:space="0" w:color="auto"/>
            </w:tcBorders>
            <w:vAlign w:val="center"/>
            <w:hideMark/>
          </w:tcPr>
          <w:p w14:paraId="1B30800A" w14:textId="77777777" w:rsidR="00E90187" w:rsidRDefault="00E90187" w:rsidP="00071824">
            <w:pPr>
              <w:ind w:left="720" w:right="43" w:hanging="720"/>
              <w:jc w:val="center"/>
              <w:rPr>
                <w:rFonts w:asciiTheme="majorHAnsi" w:hAnsiTheme="majorHAnsi"/>
                <w:sz w:val="22"/>
                <w:szCs w:val="22"/>
              </w:rPr>
            </w:pPr>
            <w:r>
              <w:rPr>
                <w:rFonts w:asciiTheme="majorHAnsi" w:hAnsiTheme="majorHAnsi"/>
                <w:sz w:val="22"/>
                <w:szCs w:val="22"/>
              </w:rPr>
              <w:t>Part 1</w:t>
            </w:r>
          </w:p>
          <w:p w14:paraId="5D0AF343" w14:textId="2EACBE50" w:rsidR="003C5CCB" w:rsidRDefault="003C5CCB" w:rsidP="00071824">
            <w:pPr>
              <w:ind w:right="43"/>
              <w:jc w:val="center"/>
              <w:rPr>
                <w:rFonts w:asciiTheme="majorHAnsi" w:hAnsiTheme="majorHAnsi"/>
                <w:sz w:val="22"/>
                <w:szCs w:val="22"/>
              </w:rPr>
            </w:pPr>
          </w:p>
        </w:tc>
        <w:tc>
          <w:tcPr>
            <w:tcW w:w="1271" w:type="dxa"/>
            <w:tcBorders>
              <w:top w:val="single" w:sz="4" w:space="0" w:color="auto"/>
              <w:left w:val="single" w:sz="4" w:space="0" w:color="auto"/>
              <w:bottom w:val="single" w:sz="4" w:space="0" w:color="auto"/>
              <w:right w:val="single" w:sz="4" w:space="0" w:color="auto"/>
            </w:tcBorders>
            <w:hideMark/>
          </w:tcPr>
          <w:p w14:paraId="08233D17" w14:textId="77777777" w:rsidR="00E90187" w:rsidRDefault="00E90187" w:rsidP="00071824">
            <w:pPr>
              <w:ind w:left="720" w:right="43" w:hanging="720"/>
              <w:jc w:val="center"/>
              <w:rPr>
                <w:rFonts w:asciiTheme="majorHAnsi" w:hAnsiTheme="majorHAnsi"/>
                <w:sz w:val="22"/>
                <w:szCs w:val="22"/>
              </w:rPr>
            </w:pPr>
            <w:r>
              <w:rPr>
                <w:rFonts w:asciiTheme="majorHAnsi" w:hAnsiTheme="majorHAnsi"/>
                <w:sz w:val="22"/>
                <w:szCs w:val="22"/>
              </w:rPr>
              <w:t>Section 1</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822B20" w14:textId="77777777" w:rsidR="00E90187" w:rsidRDefault="00E90187">
            <w:pPr>
              <w:ind w:left="720" w:right="43" w:hanging="720"/>
              <w:jc w:val="both"/>
              <w:rPr>
                <w:rFonts w:asciiTheme="majorHAnsi" w:hAnsiTheme="majorHAnsi"/>
                <w:sz w:val="22"/>
                <w:szCs w:val="22"/>
              </w:rPr>
            </w:pPr>
            <w:r>
              <w:rPr>
                <w:rFonts w:asciiTheme="majorHAnsi" w:hAnsiTheme="majorHAnsi"/>
                <w:sz w:val="22"/>
                <w:szCs w:val="22"/>
              </w:rPr>
              <w:t xml:space="preserve">Supplier information </w:t>
            </w:r>
          </w:p>
          <w:p w14:paraId="4AEB5679" w14:textId="0B596B9D" w:rsidR="003C5CCB" w:rsidRDefault="003C5CCB">
            <w:pPr>
              <w:ind w:left="720" w:right="43" w:hanging="720"/>
              <w:jc w:val="both"/>
              <w:rPr>
                <w:rFonts w:asciiTheme="majorHAnsi" w:hAnsiTheme="majorHAnsi"/>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F53A9" w14:textId="77777777" w:rsidR="00E90187" w:rsidRDefault="00E90187">
            <w:pPr>
              <w:ind w:left="720" w:right="43" w:hanging="720"/>
              <w:jc w:val="both"/>
              <w:rPr>
                <w:rFonts w:asciiTheme="majorHAnsi" w:hAnsiTheme="majorHAnsi"/>
                <w:sz w:val="22"/>
                <w:szCs w:val="22"/>
              </w:rPr>
            </w:pPr>
            <w:r>
              <w:rPr>
                <w:rFonts w:asciiTheme="majorHAnsi" w:hAnsiTheme="majorHAnsi"/>
                <w:sz w:val="22"/>
                <w:szCs w:val="22"/>
              </w:rPr>
              <w:t>Not Scored</w:t>
            </w:r>
          </w:p>
          <w:p w14:paraId="416145DC" w14:textId="33E418FC" w:rsidR="003C5CCB" w:rsidRDefault="003C5CCB">
            <w:pPr>
              <w:ind w:left="720" w:right="43" w:hanging="720"/>
              <w:jc w:val="both"/>
              <w:rPr>
                <w:rFonts w:asciiTheme="majorHAnsi" w:hAnsiTheme="majorHAnsi"/>
                <w:sz w:val="22"/>
                <w:szCs w:val="22"/>
              </w:rPr>
            </w:pPr>
          </w:p>
        </w:tc>
      </w:tr>
      <w:tr w:rsidR="00E90187" w14:paraId="0C50460A" w14:textId="77777777" w:rsidTr="00E90187">
        <w:tc>
          <w:tcPr>
            <w:tcW w:w="1397" w:type="dxa"/>
            <w:tcBorders>
              <w:top w:val="single" w:sz="4" w:space="0" w:color="auto"/>
              <w:left w:val="single" w:sz="4" w:space="0" w:color="auto"/>
              <w:bottom w:val="single" w:sz="4" w:space="0" w:color="auto"/>
              <w:right w:val="single" w:sz="4" w:space="0" w:color="auto"/>
            </w:tcBorders>
            <w:vAlign w:val="center"/>
            <w:hideMark/>
          </w:tcPr>
          <w:p w14:paraId="489F7176" w14:textId="77777777" w:rsidR="00E90187" w:rsidRDefault="00E90187" w:rsidP="00071824">
            <w:pPr>
              <w:ind w:left="720" w:right="43" w:hanging="720"/>
              <w:jc w:val="center"/>
              <w:rPr>
                <w:rFonts w:asciiTheme="majorHAnsi" w:hAnsiTheme="majorHAnsi"/>
                <w:sz w:val="22"/>
                <w:szCs w:val="22"/>
              </w:rPr>
            </w:pPr>
            <w:r>
              <w:rPr>
                <w:rFonts w:asciiTheme="majorHAnsi" w:hAnsiTheme="majorHAnsi"/>
                <w:sz w:val="22"/>
                <w:szCs w:val="22"/>
              </w:rPr>
              <w:t>Part 1</w:t>
            </w:r>
          </w:p>
          <w:p w14:paraId="68532271" w14:textId="0FABB084" w:rsidR="003C5CCB" w:rsidRDefault="003C5CCB" w:rsidP="00071824">
            <w:pPr>
              <w:ind w:left="720" w:right="43" w:hanging="720"/>
              <w:jc w:val="center"/>
              <w:rPr>
                <w:rFonts w:asciiTheme="majorHAnsi" w:hAnsiTheme="majorHAnsi"/>
                <w:sz w:val="22"/>
                <w:szCs w:val="22"/>
              </w:rPr>
            </w:pPr>
          </w:p>
        </w:tc>
        <w:tc>
          <w:tcPr>
            <w:tcW w:w="1271" w:type="dxa"/>
            <w:tcBorders>
              <w:top w:val="single" w:sz="4" w:space="0" w:color="auto"/>
              <w:left w:val="single" w:sz="4" w:space="0" w:color="auto"/>
              <w:bottom w:val="single" w:sz="4" w:space="0" w:color="auto"/>
              <w:right w:val="single" w:sz="4" w:space="0" w:color="auto"/>
            </w:tcBorders>
            <w:hideMark/>
          </w:tcPr>
          <w:p w14:paraId="585D2D3B" w14:textId="77777777" w:rsidR="00E90187" w:rsidRDefault="00E90187" w:rsidP="00071824">
            <w:pPr>
              <w:ind w:left="720" w:right="43" w:hanging="720"/>
              <w:jc w:val="center"/>
              <w:rPr>
                <w:rFonts w:asciiTheme="majorHAnsi" w:hAnsiTheme="majorHAnsi"/>
                <w:sz w:val="22"/>
                <w:szCs w:val="22"/>
              </w:rPr>
            </w:pPr>
            <w:r>
              <w:rPr>
                <w:rFonts w:asciiTheme="majorHAnsi" w:hAnsiTheme="majorHAnsi"/>
                <w:sz w:val="22"/>
                <w:szCs w:val="22"/>
              </w:rPr>
              <w:t>Section 1</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86687B" w14:textId="77777777" w:rsidR="00E90187" w:rsidRDefault="00E90187">
            <w:pPr>
              <w:ind w:left="720" w:right="43" w:hanging="720"/>
              <w:jc w:val="both"/>
              <w:rPr>
                <w:rFonts w:asciiTheme="majorHAnsi" w:hAnsiTheme="majorHAnsi"/>
                <w:sz w:val="22"/>
                <w:szCs w:val="22"/>
              </w:rPr>
            </w:pPr>
            <w:r>
              <w:rPr>
                <w:rFonts w:asciiTheme="majorHAnsi" w:hAnsiTheme="majorHAnsi"/>
                <w:sz w:val="22"/>
                <w:szCs w:val="22"/>
              </w:rPr>
              <w:t xml:space="preserve">Declaration </w:t>
            </w:r>
          </w:p>
          <w:p w14:paraId="099D04A8" w14:textId="27D09239" w:rsidR="003C5CCB" w:rsidRDefault="003C5CCB">
            <w:pPr>
              <w:ind w:left="720" w:right="43" w:hanging="720"/>
              <w:jc w:val="both"/>
              <w:rPr>
                <w:rFonts w:asciiTheme="majorHAnsi" w:hAnsiTheme="majorHAnsi"/>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2B33A7" w14:textId="77777777" w:rsidR="00E90187" w:rsidRDefault="00E90187">
            <w:pPr>
              <w:ind w:left="720" w:right="43" w:hanging="720"/>
              <w:jc w:val="both"/>
              <w:rPr>
                <w:rFonts w:asciiTheme="majorHAnsi" w:hAnsiTheme="majorHAnsi"/>
                <w:sz w:val="22"/>
                <w:szCs w:val="22"/>
              </w:rPr>
            </w:pPr>
            <w:r>
              <w:rPr>
                <w:rFonts w:asciiTheme="majorHAnsi" w:hAnsiTheme="majorHAnsi"/>
                <w:sz w:val="22"/>
                <w:szCs w:val="22"/>
              </w:rPr>
              <w:t>Not Scored</w:t>
            </w:r>
          </w:p>
          <w:p w14:paraId="67C85ACD" w14:textId="4A62ED02" w:rsidR="003C5CCB" w:rsidRDefault="003C5CCB">
            <w:pPr>
              <w:ind w:left="720" w:right="43" w:hanging="720"/>
              <w:jc w:val="both"/>
              <w:rPr>
                <w:rFonts w:asciiTheme="majorHAnsi" w:hAnsiTheme="majorHAnsi"/>
                <w:sz w:val="22"/>
                <w:szCs w:val="22"/>
              </w:rPr>
            </w:pPr>
          </w:p>
        </w:tc>
      </w:tr>
      <w:tr w:rsidR="00E90187" w14:paraId="7565F5EA" w14:textId="77777777" w:rsidTr="00E90187">
        <w:tc>
          <w:tcPr>
            <w:tcW w:w="1397" w:type="dxa"/>
            <w:tcBorders>
              <w:top w:val="single" w:sz="4" w:space="0" w:color="auto"/>
              <w:left w:val="single" w:sz="4" w:space="0" w:color="auto"/>
              <w:bottom w:val="single" w:sz="4" w:space="0" w:color="auto"/>
              <w:right w:val="single" w:sz="4" w:space="0" w:color="auto"/>
            </w:tcBorders>
            <w:vAlign w:val="center"/>
            <w:hideMark/>
          </w:tcPr>
          <w:p w14:paraId="7A2ABE1A" w14:textId="77777777" w:rsidR="00E90187" w:rsidRDefault="00E90187" w:rsidP="00071824">
            <w:pPr>
              <w:ind w:left="720" w:right="43" w:hanging="720"/>
              <w:jc w:val="center"/>
              <w:rPr>
                <w:rFonts w:asciiTheme="majorHAnsi" w:hAnsiTheme="majorHAnsi"/>
                <w:sz w:val="22"/>
                <w:szCs w:val="22"/>
              </w:rPr>
            </w:pPr>
            <w:r>
              <w:rPr>
                <w:rFonts w:asciiTheme="majorHAnsi" w:hAnsiTheme="majorHAnsi"/>
                <w:sz w:val="22"/>
                <w:szCs w:val="22"/>
              </w:rPr>
              <w:t>Part 2</w:t>
            </w:r>
          </w:p>
          <w:p w14:paraId="7E9B9FC2" w14:textId="246963EA" w:rsidR="003C5CCB" w:rsidRDefault="003C5CCB" w:rsidP="00071824">
            <w:pPr>
              <w:ind w:left="720" w:right="43" w:hanging="720"/>
              <w:jc w:val="center"/>
              <w:rPr>
                <w:rFonts w:asciiTheme="majorHAnsi" w:hAnsiTheme="majorHAnsi"/>
                <w:sz w:val="22"/>
                <w:szCs w:val="22"/>
              </w:rPr>
            </w:pPr>
          </w:p>
        </w:tc>
        <w:tc>
          <w:tcPr>
            <w:tcW w:w="1271" w:type="dxa"/>
            <w:tcBorders>
              <w:top w:val="single" w:sz="4" w:space="0" w:color="auto"/>
              <w:left w:val="single" w:sz="4" w:space="0" w:color="auto"/>
              <w:bottom w:val="single" w:sz="4" w:space="0" w:color="auto"/>
              <w:right w:val="single" w:sz="4" w:space="0" w:color="auto"/>
            </w:tcBorders>
            <w:hideMark/>
          </w:tcPr>
          <w:p w14:paraId="334CC32C" w14:textId="77777777" w:rsidR="00E90187" w:rsidRPr="00B07732" w:rsidRDefault="00E90187"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Section 2</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B3FEA7" w14:textId="77777777" w:rsidR="003C5CCB"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Grounds for mandatory exclusion</w:t>
            </w:r>
          </w:p>
          <w:p w14:paraId="22E845D4" w14:textId="6D649BA5" w:rsidR="00E90187"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 xml:space="preserve"> </w:t>
            </w: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0C031A" w14:textId="77777777" w:rsidR="00E90187"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Pass or Fail</w:t>
            </w:r>
          </w:p>
          <w:p w14:paraId="43CB9D7F" w14:textId="5F3D344B" w:rsidR="003C5CCB" w:rsidRPr="00B07732" w:rsidRDefault="003C5CCB">
            <w:pPr>
              <w:ind w:left="720" w:right="43" w:hanging="720"/>
              <w:jc w:val="both"/>
              <w:rPr>
                <w:rFonts w:asciiTheme="majorHAnsi" w:hAnsiTheme="majorHAnsi"/>
                <w:color w:val="auto"/>
                <w:sz w:val="22"/>
                <w:szCs w:val="22"/>
              </w:rPr>
            </w:pPr>
          </w:p>
        </w:tc>
      </w:tr>
      <w:tr w:rsidR="00E90187" w14:paraId="5F843ECA" w14:textId="77777777" w:rsidTr="00E90187">
        <w:tc>
          <w:tcPr>
            <w:tcW w:w="1397" w:type="dxa"/>
            <w:tcBorders>
              <w:top w:val="single" w:sz="4" w:space="0" w:color="auto"/>
              <w:left w:val="single" w:sz="4" w:space="0" w:color="auto"/>
              <w:bottom w:val="single" w:sz="4" w:space="0" w:color="auto"/>
              <w:right w:val="single" w:sz="4" w:space="0" w:color="auto"/>
            </w:tcBorders>
            <w:vAlign w:val="center"/>
            <w:hideMark/>
          </w:tcPr>
          <w:p w14:paraId="2EF0C77C" w14:textId="77777777" w:rsidR="00E90187" w:rsidRDefault="00E90187" w:rsidP="00071824">
            <w:pPr>
              <w:ind w:left="720" w:right="43" w:hanging="720"/>
              <w:jc w:val="center"/>
              <w:rPr>
                <w:rFonts w:asciiTheme="majorHAnsi" w:hAnsiTheme="majorHAnsi"/>
                <w:sz w:val="22"/>
                <w:szCs w:val="22"/>
              </w:rPr>
            </w:pPr>
            <w:r>
              <w:rPr>
                <w:rFonts w:asciiTheme="majorHAnsi" w:hAnsiTheme="majorHAnsi"/>
                <w:sz w:val="22"/>
                <w:szCs w:val="22"/>
              </w:rPr>
              <w:t>Part 2</w:t>
            </w:r>
          </w:p>
          <w:p w14:paraId="6397F79C" w14:textId="54CBF131" w:rsidR="003C5CCB" w:rsidRDefault="003C5CCB" w:rsidP="00071824">
            <w:pPr>
              <w:ind w:left="720" w:right="43" w:hanging="720"/>
              <w:jc w:val="center"/>
              <w:rPr>
                <w:rFonts w:asciiTheme="majorHAnsi" w:hAnsiTheme="majorHAnsi"/>
                <w:sz w:val="22"/>
                <w:szCs w:val="22"/>
              </w:rPr>
            </w:pPr>
          </w:p>
        </w:tc>
        <w:tc>
          <w:tcPr>
            <w:tcW w:w="1271" w:type="dxa"/>
            <w:tcBorders>
              <w:top w:val="single" w:sz="4" w:space="0" w:color="auto"/>
              <w:left w:val="single" w:sz="4" w:space="0" w:color="auto"/>
              <w:bottom w:val="single" w:sz="4" w:space="0" w:color="auto"/>
              <w:right w:val="single" w:sz="4" w:space="0" w:color="auto"/>
            </w:tcBorders>
            <w:hideMark/>
          </w:tcPr>
          <w:p w14:paraId="58030133" w14:textId="77777777" w:rsidR="00E90187" w:rsidRPr="00B07732" w:rsidRDefault="00E90187"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Section 3</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1C2A25" w14:textId="77777777" w:rsidR="00E90187"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 xml:space="preserve">Grounds for discretionary exclusion </w:t>
            </w:r>
          </w:p>
          <w:p w14:paraId="0651E017" w14:textId="0099D8BB" w:rsidR="003C5CCB" w:rsidRPr="00B07732" w:rsidRDefault="003C5CCB">
            <w:pPr>
              <w:ind w:left="720" w:right="43" w:hanging="720"/>
              <w:jc w:val="both"/>
              <w:rPr>
                <w:rFonts w:asciiTheme="majorHAnsi" w:hAnsiTheme="majorHAnsi"/>
                <w:color w:val="auto"/>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43173" w14:textId="77777777" w:rsidR="00E90187"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Pass or Fail</w:t>
            </w:r>
          </w:p>
          <w:p w14:paraId="0E0E8EAD" w14:textId="49DFDED3" w:rsidR="003C5CCB" w:rsidRPr="00B07732" w:rsidRDefault="003C5CCB">
            <w:pPr>
              <w:ind w:left="720" w:right="43" w:hanging="720"/>
              <w:jc w:val="both"/>
              <w:rPr>
                <w:rFonts w:asciiTheme="majorHAnsi" w:hAnsiTheme="majorHAnsi"/>
                <w:color w:val="auto"/>
                <w:sz w:val="22"/>
                <w:szCs w:val="22"/>
              </w:rPr>
            </w:pPr>
          </w:p>
        </w:tc>
      </w:tr>
      <w:tr w:rsidR="00E90187" w14:paraId="33C1900E" w14:textId="77777777" w:rsidTr="00E90187">
        <w:tc>
          <w:tcPr>
            <w:tcW w:w="1397" w:type="dxa"/>
            <w:tcBorders>
              <w:top w:val="single" w:sz="4" w:space="0" w:color="auto"/>
              <w:left w:val="single" w:sz="4" w:space="0" w:color="auto"/>
              <w:bottom w:val="single" w:sz="4" w:space="0" w:color="auto"/>
              <w:right w:val="single" w:sz="4" w:space="0" w:color="auto"/>
            </w:tcBorders>
            <w:vAlign w:val="center"/>
            <w:hideMark/>
          </w:tcPr>
          <w:p w14:paraId="326A1EBD" w14:textId="77777777" w:rsidR="00E90187" w:rsidRPr="00B07732" w:rsidRDefault="00E90187"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Part 3</w:t>
            </w:r>
          </w:p>
          <w:p w14:paraId="6F69B135" w14:textId="66219BFD" w:rsidR="003C5CCB" w:rsidRPr="00B07732" w:rsidRDefault="003C5CCB" w:rsidP="00071824">
            <w:pPr>
              <w:ind w:left="720" w:right="43" w:hanging="720"/>
              <w:jc w:val="center"/>
              <w:rPr>
                <w:rFonts w:asciiTheme="majorHAnsi" w:hAnsiTheme="majorHAnsi"/>
                <w:color w:val="auto"/>
                <w:sz w:val="22"/>
                <w:szCs w:val="22"/>
              </w:rPr>
            </w:pPr>
          </w:p>
        </w:tc>
        <w:tc>
          <w:tcPr>
            <w:tcW w:w="1271" w:type="dxa"/>
            <w:tcBorders>
              <w:top w:val="single" w:sz="4" w:space="0" w:color="auto"/>
              <w:left w:val="single" w:sz="4" w:space="0" w:color="auto"/>
              <w:bottom w:val="single" w:sz="4" w:space="0" w:color="auto"/>
              <w:right w:val="single" w:sz="4" w:space="0" w:color="auto"/>
            </w:tcBorders>
            <w:hideMark/>
          </w:tcPr>
          <w:p w14:paraId="44C038B0" w14:textId="77777777" w:rsidR="00E90187" w:rsidRPr="00B07732" w:rsidRDefault="00E90187"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Section 4</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1AC96D" w14:textId="77777777" w:rsidR="00E90187"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 xml:space="preserve">Economic and Financial Standing </w:t>
            </w:r>
          </w:p>
          <w:p w14:paraId="1D4B8A49" w14:textId="3889875D" w:rsidR="003C5CCB" w:rsidRPr="00B07732" w:rsidRDefault="003C5CCB">
            <w:pPr>
              <w:ind w:left="720" w:right="43" w:hanging="720"/>
              <w:jc w:val="both"/>
              <w:rPr>
                <w:rFonts w:asciiTheme="majorHAnsi" w:hAnsiTheme="majorHAnsi"/>
                <w:color w:val="auto"/>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1F57E8" w14:textId="77777777" w:rsidR="00E90187"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Pass or Fail</w:t>
            </w:r>
          </w:p>
          <w:p w14:paraId="7604DDE5" w14:textId="11AE1319" w:rsidR="003C5CCB" w:rsidRPr="00B07732" w:rsidRDefault="003C5CCB">
            <w:pPr>
              <w:ind w:left="720" w:right="43" w:hanging="720"/>
              <w:jc w:val="both"/>
              <w:rPr>
                <w:rFonts w:asciiTheme="majorHAnsi" w:hAnsiTheme="majorHAnsi"/>
                <w:color w:val="auto"/>
                <w:sz w:val="22"/>
                <w:szCs w:val="22"/>
              </w:rPr>
            </w:pPr>
          </w:p>
        </w:tc>
      </w:tr>
      <w:tr w:rsidR="00E90187" w14:paraId="3DBF4EE4" w14:textId="77777777" w:rsidTr="00E90187">
        <w:tc>
          <w:tcPr>
            <w:tcW w:w="1397" w:type="dxa"/>
            <w:tcBorders>
              <w:top w:val="single" w:sz="4" w:space="0" w:color="auto"/>
              <w:left w:val="single" w:sz="4" w:space="0" w:color="auto"/>
              <w:bottom w:val="single" w:sz="4" w:space="0" w:color="auto"/>
              <w:right w:val="single" w:sz="4" w:space="0" w:color="auto"/>
            </w:tcBorders>
            <w:vAlign w:val="center"/>
            <w:hideMark/>
          </w:tcPr>
          <w:p w14:paraId="52FF787C" w14:textId="77777777" w:rsidR="00E90187" w:rsidRPr="00B07732" w:rsidRDefault="00E90187"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Part 3</w:t>
            </w:r>
          </w:p>
          <w:p w14:paraId="7D22AA1F" w14:textId="77777777" w:rsidR="00B07732" w:rsidRPr="00B07732" w:rsidRDefault="00B07732" w:rsidP="00071824">
            <w:pPr>
              <w:ind w:left="720" w:right="43" w:hanging="720"/>
              <w:jc w:val="center"/>
              <w:rPr>
                <w:rFonts w:asciiTheme="majorHAnsi" w:hAnsiTheme="majorHAnsi"/>
                <w:color w:val="auto"/>
                <w:sz w:val="22"/>
                <w:szCs w:val="22"/>
              </w:rPr>
            </w:pPr>
          </w:p>
          <w:p w14:paraId="28DCD9B4" w14:textId="34D7B9CB" w:rsidR="003C5CCB" w:rsidRPr="00B07732" w:rsidRDefault="003C5CCB" w:rsidP="00071824">
            <w:pPr>
              <w:ind w:left="720" w:right="43" w:hanging="720"/>
              <w:jc w:val="center"/>
              <w:rPr>
                <w:rFonts w:asciiTheme="majorHAnsi" w:hAnsiTheme="majorHAnsi"/>
                <w:color w:val="auto"/>
                <w:sz w:val="22"/>
                <w:szCs w:val="22"/>
              </w:rPr>
            </w:pPr>
          </w:p>
        </w:tc>
        <w:tc>
          <w:tcPr>
            <w:tcW w:w="1271" w:type="dxa"/>
            <w:tcBorders>
              <w:top w:val="single" w:sz="4" w:space="0" w:color="auto"/>
              <w:left w:val="single" w:sz="4" w:space="0" w:color="auto"/>
              <w:bottom w:val="single" w:sz="4" w:space="0" w:color="auto"/>
              <w:right w:val="single" w:sz="4" w:space="0" w:color="auto"/>
            </w:tcBorders>
            <w:hideMark/>
          </w:tcPr>
          <w:p w14:paraId="3B988B75" w14:textId="083E5060" w:rsidR="00E90187" w:rsidRPr="00B07732" w:rsidRDefault="00ED268F" w:rsidP="00604FDE">
            <w:pPr>
              <w:ind w:right="43"/>
              <w:jc w:val="center"/>
              <w:rPr>
                <w:rFonts w:asciiTheme="majorHAnsi" w:hAnsiTheme="majorHAnsi"/>
                <w:color w:val="auto"/>
                <w:sz w:val="22"/>
                <w:szCs w:val="22"/>
              </w:rPr>
            </w:pPr>
            <w:r w:rsidRPr="00B07732">
              <w:rPr>
                <w:rFonts w:asciiTheme="majorHAnsi" w:hAnsiTheme="majorHAnsi"/>
                <w:color w:val="auto"/>
                <w:sz w:val="22"/>
                <w:szCs w:val="22"/>
              </w:rPr>
              <w:t>Section 5</w:t>
            </w:r>
            <w:r w:rsidR="00604FDE">
              <w:rPr>
                <w:rFonts w:asciiTheme="majorHAnsi" w:hAnsiTheme="majorHAnsi"/>
                <w:color w:val="auto"/>
                <w:sz w:val="22"/>
                <w:szCs w:val="22"/>
              </w:rPr>
              <w:t>.1</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75C404" w14:textId="77777777" w:rsidR="00E90187" w:rsidRPr="00B07732" w:rsidRDefault="00E90187">
            <w:pPr>
              <w:ind w:left="720" w:right="43" w:hanging="720"/>
              <w:jc w:val="both"/>
              <w:rPr>
                <w:rFonts w:asciiTheme="majorHAnsi" w:hAnsiTheme="majorHAnsi"/>
                <w:color w:val="auto"/>
                <w:sz w:val="22"/>
                <w:szCs w:val="22"/>
              </w:rPr>
            </w:pPr>
            <w:r w:rsidRPr="00B07732">
              <w:rPr>
                <w:rFonts w:asciiTheme="majorHAnsi" w:hAnsiTheme="majorHAnsi"/>
                <w:color w:val="auto"/>
                <w:sz w:val="22"/>
                <w:szCs w:val="22"/>
              </w:rPr>
              <w:t xml:space="preserve">Technical and Professional Ability </w:t>
            </w:r>
          </w:p>
          <w:p w14:paraId="4957A81E" w14:textId="77777777" w:rsidR="00B07732" w:rsidRPr="00B07732" w:rsidRDefault="00B07732">
            <w:pPr>
              <w:ind w:left="720" w:right="43" w:hanging="720"/>
              <w:jc w:val="both"/>
              <w:rPr>
                <w:rFonts w:asciiTheme="majorHAnsi" w:hAnsiTheme="majorHAnsi"/>
                <w:color w:val="auto"/>
                <w:sz w:val="22"/>
                <w:szCs w:val="22"/>
              </w:rPr>
            </w:pPr>
          </w:p>
          <w:p w14:paraId="662AE2C4" w14:textId="69D58C57" w:rsidR="003C5CCB" w:rsidRPr="00B07732" w:rsidRDefault="003C5CCB">
            <w:pPr>
              <w:ind w:left="720" w:right="43" w:hanging="720"/>
              <w:jc w:val="both"/>
              <w:rPr>
                <w:rFonts w:asciiTheme="majorHAnsi" w:hAnsiTheme="majorHAnsi"/>
                <w:color w:val="auto"/>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7442B7" w14:textId="6D66BC03" w:rsidR="00E90187" w:rsidRPr="00B07732" w:rsidRDefault="00A9467D" w:rsidP="00A22334">
            <w:pPr>
              <w:ind w:right="43"/>
              <w:rPr>
                <w:rFonts w:asciiTheme="majorHAnsi" w:hAnsiTheme="majorHAnsi"/>
                <w:color w:val="auto"/>
                <w:sz w:val="22"/>
                <w:szCs w:val="22"/>
              </w:rPr>
            </w:pPr>
            <w:r>
              <w:rPr>
                <w:rFonts w:asciiTheme="majorHAnsi" w:hAnsiTheme="majorHAnsi"/>
                <w:color w:val="auto"/>
                <w:sz w:val="22"/>
                <w:szCs w:val="22"/>
              </w:rPr>
              <w:t>2</w:t>
            </w:r>
            <w:r w:rsidR="00A22334" w:rsidRPr="00B07732">
              <w:rPr>
                <w:rFonts w:asciiTheme="majorHAnsi" w:hAnsiTheme="majorHAnsi"/>
                <w:color w:val="auto"/>
                <w:sz w:val="22"/>
                <w:szCs w:val="22"/>
              </w:rPr>
              <w:t xml:space="preserve"> </w:t>
            </w:r>
            <w:proofErr w:type="gramStart"/>
            <w:r w:rsidR="00A22334" w:rsidRPr="00B07732">
              <w:rPr>
                <w:rFonts w:asciiTheme="majorHAnsi" w:hAnsiTheme="majorHAnsi"/>
                <w:color w:val="auto"/>
                <w:sz w:val="22"/>
                <w:szCs w:val="22"/>
              </w:rPr>
              <w:t>point</w:t>
            </w:r>
            <w:proofErr w:type="gramEnd"/>
            <w:r w:rsidR="00E90187" w:rsidRPr="00B07732">
              <w:rPr>
                <w:rFonts w:asciiTheme="majorHAnsi" w:hAnsiTheme="majorHAnsi"/>
                <w:color w:val="auto"/>
                <w:sz w:val="22"/>
                <w:szCs w:val="22"/>
              </w:rPr>
              <w:t xml:space="preserve"> </w:t>
            </w:r>
            <w:r>
              <w:rPr>
                <w:rFonts w:asciiTheme="majorHAnsi" w:hAnsiTheme="majorHAnsi"/>
                <w:color w:val="auto"/>
                <w:sz w:val="22"/>
                <w:szCs w:val="22"/>
              </w:rPr>
              <w:t xml:space="preserve">for </w:t>
            </w:r>
            <w:r w:rsidR="00B07732" w:rsidRPr="00B07732">
              <w:rPr>
                <w:rFonts w:asciiTheme="majorHAnsi" w:hAnsiTheme="majorHAnsi"/>
                <w:color w:val="auto"/>
                <w:sz w:val="22"/>
                <w:szCs w:val="22"/>
              </w:rPr>
              <w:t>c</w:t>
            </w:r>
            <w:r w:rsidR="00A22334" w:rsidRPr="00B07732">
              <w:rPr>
                <w:rFonts w:asciiTheme="majorHAnsi" w:hAnsiTheme="majorHAnsi"/>
                <w:color w:val="auto"/>
                <w:sz w:val="22"/>
                <w:szCs w:val="22"/>
              </w:rPr>
              <w:t>ase study provided</w:t>
            </w:r>
          </w:p>
          <w:p w14:paraId="164A5C30" w14:textId="00EDA234" w:rsidR="003C5CCB" w:rsidRPr="00B07732" w:rsidRDefault="003C5CCB">
            <w:pPr>
              <w:ind w:left="720" w:right="43" w:hanging="720"/>
              <w:jc w:val="both"/>
              <w:rPr>
                <w:rFonts w:asciiTheme="majorHAnsi" w:hAnsiTheme="majorHAnsi"/>
                <w:color w:val="auto"/>
                <w:sz w:val="22"/>
                <w:szCs w:val="22"/>
              </w:rPr>
            </w:pPr>
          </w:p>
        </w:tc>
      </w:tr>
      <w:tr w:rsidR="00A22334" w14:paraId="5980A809" w14:textId="77777777" w:rsidTr="00E90187">
        <w:tc>
          <w:tcPr>
            <w:tcW w:w="1397" w:type="dxa"/>
            <w:tcBorders>
              <w:top w:val="single" w:sz="4" w:space="0" w:color="auto"/>
              <w:left w:val="single" w:sz="4" w:space="0" w:color="auto"/>
              <w:bottom w:val="single" w:sz="4" w:space="0" w:color="auto"/>
              <w:right w:val="single" w:sz="4" w:space="0" w:color="auto"/>
            </w:tcBorders>
            <w:vAlign w:val="center"/>
          </w:tcPr>
          <w:p w14:paraId="68F09B9A" w14:textId="77777777" w:rsidR="00A22334" w:rsidRPr="00B07732" w:rsidRDefault="00A22334"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Part 3</w:t>
            </w:r>
          </w:p>
          <w:p w14:paraId="51C396B3" w14:textId="294ACEE2" w:rsidR="00B07732" w:rsidRPr="00B07732" w:rsidRDefault="00B07732" w:rsidP="00071824">
            <w:pPr>
              <w:ind w:left="720" w:right="43" w:hanging="720"/>
              <w:jc w:val="center"/>
              <w:rPr>
                <w:rFonts w:asciiTheme="majorHAnsi" w:hAnsiTheme="majorHAnsi"/>
                <w:color w:val="auto"/>
                <w:sz w:val="22"/>
                <w:szCs w:val="22"/>
              </w:rPr>
            </w:pPr>
          </w:p>
        </w:tc>
        <w:tc>
          <w:tcPr>
            <w:tcW w:w="1271" w:type="dxa"/>
            <w:tcBorders>
              <w:top w:val="single" w:sz="4" w:space="0" w:color="auto"/>
              <w:left w:val="single" w:sz="4" w:space="0" w:color="auto"/>
              <w:bottom w:val="single" w:sz="4" w:space="0" w:color="auto"/>
              <w:right w:val="single" w:sz="4" w:space="0" w:color="auto"/>
            </w:tcBorders>
          </w:tcPr>
          <w:p w14:paraId="57793308" w14:textId="2420B1A3" w:rsidR="00A22334" w:rsidRPr="00B07732" w:rsidRDefault="00A22334"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Section 5</w:t>
            </w:r>
            <w:r w:rsidR="00604FDE">
              <w:rPr>
                <w:rFonts w:asciiTheme="majorHAnsi" w:hAnsiTheme="majorHAnsi"/>
                <w:color w:val="auto"/>
                <w:sz w:val="22"/>
                <w:szCs w:val="22"/>
              </w:rPr>
              <w:t>.2</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BE9C6D" w14:textId="106E515B" w:rsidR="00B07732" w:rsidRDefault="00A9467D" w:rsidP="00A9467D">
            <w:pPr>
              <w:ind w:left="720" w:right="43" w:hanging="720"/>
              <w:jc w:val="both"/>
              <w:rPr>
                <w:rFonts w:asciiTheme="majorHAnsi" w:hAnsiTheme="majorHAnsi"/>
                <w:color w:val="auto"/>
                <w:sz w:val="22"/>
                <w:szCs w:val="22"/>
              </w:rPr>
            </w:pPr>
            <w:r>
              <w:rPr>
                <w:rFonts w:asciiTheme="majorHAnsi" w:hAnsiTheme="majorHAnsi"/>
                <w:color w:val="auto"/>
                <w:sz w:val="22"/>
                <w:szCs w:val="22"/>
              </w:rPr>
              <w:t>Operational Plan Statement</w:t>
            </w:r>
          </w:p>
          <w:p w14:paraId="5FA7AA39" w14:textId="3FBB48DB" w:rsidR="00A9467D" w:rsidRPr="00B07732" w:rsidRDefault="00A9467D" w:rsidP="00A9467D">
            <w:pPr>
              <w:ind w:left="720" w:right="43" w:hanging="720"/>
              <w:jc w:val="both"/>
              <w:rPr>
                <w:rFonts w:asciiTheme="majorHAnsi" w:hAnsiTheme="majorHAnsi"/>
                <w:color w:val="auto"/>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3A3143" w14:textId="51186536" w:rsidR="00A22334" w:rsidRPr="00B07732" w:rsidRDefault="00A9467D" w:rsidP="00A22334">
            <w:pPr>
              <w:ind w:right="43"/>
              <w:rPr>
                <w:rFonts w:asciiTheme="majorHAnsi" w:hAnsiTheme="majorHAnsi"/>
                <w:color w:val="auto"/>
                <w:sz w:val="22"/>
                <w:szCs w:val="22"/>
              </w:rPr>
            </w:pPr>
            <w:r>
              <w:rPr>
                <w:rFonts w:asciiTheme="majorHAnsi" w:hAnsiTheme="majorHAnsi"/>
                <w:color w:val="auto"/>
                <w:sz w:val="22"/>
                <w:szCs w:val="22"/>
              </w:rPr>
              <w:t>2</w:t>
            </w:r>
            <w:r w:rsidR="00A22334" w:rsidRPr="00B07732">
              <w:rPr>
                <w:rFonts w:asciiTheme="majorHAnsi" w:hAnsiTheme="majorHAnsi"/>
                <w:color w:val="auto"/>
                <w:sz w:val="22"/>
                <w:szCs w:val="22"/>
              </w:rPr>
              <w:t xml:space="preserve"> </w:t>
            </w:r>
            <w:r>
              <w:rPr>
                <w:rFonts w:asciiTheme="majorHAnsi" w:hAnsiTheme="majorHAnsi"/>
                <w:color w:val="auto"/>
                <w:sz w:val="22"/>
                <w:szCs w:val="22"/>
              </w:rPr>
              <w:t xml:space="preserve">points </w:t>
            </w:r>
            <w:r w:rsidR="00A22334" w:rsidRPr="00B07732">
              <w:rPr>
                <w:rFonts w:asciiTheme="majorHAnsi" w:hAnsiTheme="majorHAnsi"/>
                <w:color w:val="auto"/>
                <w:sz w:val="22"/>
                <w:szCs w:val="22"/>
              </w:rPr>
              <w:t xml:space="preserve">(1 </w:t>
            </w:r>
            <w:r>
              <w:rPr>
                <w:rFonts w:asciiTheme="majorHAnsi" w:hAnsiTheme="majorHAnsi"/>
                <w:color w:val="auto"/>
                <w:sz w:val="22"/>
                <w:szCs w:val="22"/>
              </w:rPr>
              <w:t>s</w:t>
            </w:r>
            <w:r w:rsidR="00A22334" w:rsidRPr="00B07732">
              <w:rPr>
                <w:rFonts w:asciiTheme="majorHAnsi" w:hAnsiTheme="majorHAnsi"/>
                <w:color w:val="auto"/>
                <w:sz w:val="22"/>
                <w:szCs w:val="22"/>
              </w:rPr>
              <w:t>tatement required)</w:t>
            </w:r>
          </w:p>
        </w:tc>
      </w:tr>
      <w:tr w:rsidR="00A22334" w14:paraId="71E2B622" w14:textId="77777777" w:rsidTr="00E90187">
        <w:tc>
          <w:tcPr>
            <w:tcW w:w="1397" w:type="dxa"/>
            <w:tcBorders>
              <w:top w:val="single" w:sz="4" w:space="0" w:color="auto"/>
              <w:left w:val="single" w:sz="4" w:space="0" w:color="auto"/>
              <w:bottom w:val="single" w:sz="4" w:space="0" w:color="auto"/>
              <w:right w:val="single" w:sz="4" w:space="0" w:color="auto"/>
            </w:tcBorders>
            <w:vAlign w:val="center"/>
          </w:tcPr>
          <w:p w14:paraId="7F0E2416" w14:textId="77777777" w:rsidR="00A22334" w:rsidRPr="00B07732" w:rsidRDefault="00A22334"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Part 3</w:t>
            </w:r>
          </w:p>
          <w:p w14:paraId="5625E201" w14:textId="1997135E" w:rsidR="00B07732" w:rsidRPr="00B07732" w:rsidRDefault="00B07732" w:rsidP="00071824">
            <w:pPr>
              <w:ind w:left="720" w:right="43" w:hanging="720"/>
              <w:jc w:val="center"/>
              <w:rPr>
                <w:rFonts w:asciiTheme="majorHAnsi" w:hAnsiTheme="majorHAnsi"/>
                <w:color w:val="auto"/>
                <w:sz w:val="22"/>
                <w:szCs w:val="22"/>
              </w:rPr>
            </w:pPr>
          </w:p>
        </w:tc>
        <w:tc>
          <w:tcPr>
            <w:tcW w:w="1271" w:type="dxa"/>
            <w:tcBorders>
              <w:top w:val="single" w:sz="4" w:space="0" w:color="auto"/>
              <w:left w:val="single" w:sz="4" w:space="0" w:color="auto"/>
              <w:bottom w:val="single" w:sz="4" w:space="0" w:color="auto"/>
              <w:right w:val="single" w:sz="4" w:space="0" w:color="auto"/>
            </w:tcBorders>
          </w:tcPr>
          <w:p w14:paraId="065C22E6" w14:textId="0A264C31" w:rsidR="00A22334" w:rsidRPr="00B07732" w:rsidRDefault="00A22334" w:rsidP="00071824">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Section 5</w:t>
            </w:r>
            <w:r w:rsidR="00604FDE">
              <w:rPr>
                <w:rFonts w:asciiTheme="majorHAnsi" w:hAnsiTheme="majorHAnsi"/>
                <w:color w:val="auto"/>
                <w:sz w:val="22"/>
                <w:szCs w:val="22"/>
              </w:rPr>
              <w:t>.3</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33CF12" w14:textId="77777777" w:rsidR="00A9467D" w:rsidRDefault="00A9467D" w:rsidP="00A9467D">
            <w:pPr>
              <w:ind w:left="720" w:right="43" w:hanging="720"/>
              <w:jc w:val="both"/>
              <w:rPr>
                <w:rFonts w:asciiTheme="majorHAnsi" w:hAnsiTheme="majorHAnsi"/>
                <w:color w:val="auto"/>
                <w:sz w:val="22"/>
                <w:szCs w:val="22"/>
              </w:rPr>
            </w:pPr>
            <w:r>
              <w:rPr>
                <w:rFonts w:asciiTheme="majorHAnsi" w:hAnsiTheme="majorHAnsi"/>
                <w:color w:val="auto"/>
                <w:sz w:val="22"/>
                <w:szCs w:val="22"/>
              </w:rPr>
              <w:t>Accessibility and Diversity Statement</w:t>
            </w:r>
          </w:p>
          <w:p w14:paraId="17B37F90" w14:textId="36B13A22" w:rsidR="00DC3D72" w:rsidRPr="00B07732" w:rsidRDefault="00DC3D72">
            <w:pPr>
              <w:ind w:left="720" w:right="43" w:hanging="720"/>
              <w:jc w:val="both"/>
              <w:rPr>
                <w:rFonts w:asciiTheme="majorHAnsi" w:hAnsiTheme="majorHAnsi"/>
                <w:color w:val="auto"/>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317F04" w14:textId="158EC752" w:rsidR="00A22334" w:rsidRPr="00B07732" w:rsidRDefault="00A9467D" w:rsidP="00A22334">
            <w:pPr>
              <w:ind w:right="43"/>
              <w:rPr>
                <w:rFonts w:asciiTheme="majorHAnsi" w:hAnsiTheme="majorHAnsi"/>
                <w:color w:val="auto"/>
                <w:sz w:val="22"/>
                <w:szCs w:val="22"/>
              </w:rPr>
            </w:pPr>
            <w:r>
              <w:rPr>
                <w:rFonts w:asciiTheme="majorHAnsi" w:hAnsiTheme="majorHAnsi"/>
                <w:color w:val="auto"/>
                <w:sz w:val="22"/>
                <w:szCs w:val="22"/>
              </w:rPr>
              <w:t>2</w:t>
            </w:r>
            <w:r w:rsidR="00A22334" w:rsidRPr="00B07732">
              <w:rPr>
                <w:rFonts w:asciiTheme="majorHAnsi" w:hAnsiTheme="majorHAnsi"/>
                <w:color w:val="auto"/>
                <w:sz w:val="22"/>
                <w:szCs w:val="22"/>
              </w:rPr>
              <w:t xml:space="preserve"> </w:t>
            </w:r>
            <w:r w:rsidR="003837E0">
              <w:rPr>
                <w:rFonts w:asciiTheme="majorHAnsi" w:hAnsiTheme="majorHAnsi"/>
                <w:color w:val="auto"/>
                <w:sz w:val="22"/>
                <w:szCs w:val="22"/>
              </w:rPr>
              <w:t xml:space="preserve">points </w:t>
            </w:r>
            <w:r w:rsidR="00A22334" w:rsidRPr="00B07732">
              <w:rPr>
                <w:rFonts w:asciiTheme="majorHAnsi" w:hAnsiTheme="majorHAnsi"/>
                <w:color w:val="auto"/>
                <w:sz w:val="22"/>
                <w:szCs w:val="22"/>
              </w:rPr>
              <w:t xml:space="preserve">(1 </w:t>
            </w:r>
            <w:r>
              <w:rPr>
                <w:rFonts w:asciiTheme="majorHAnsi" w:hAnsiTheme="majorHAnsi"/>
                <w:color w:val="auto"/>
                <w:sz w:val="22"/>
                <w:szCs w:val="22"/>
              </w:rPr>
              <w:t>s</w:t>
            </w:r>
            <w:r w:rsidR="00A22334" w:rsidRPr="00B07732">
              <w:rPr>
                <w:rFonts w:asciiTheme="majorHAnsi" w:hAnsiTheme="majorHAnsi"/>
                <w:color w:val="auto"/>
                <w:sz w:val="22"/>
                <w:szCs w:val="22"/>
              </w:rPr>
              <w:t xml:space="preserve">tatement </w:t>
            </w:r>
            <w:r>
              <w:rPr>
                <w:rFonts w:asciiTheme="majorHAnsi" w:hAnsiTheme="majorHAnsi"/>
                <w:color w:val="auto"/>
                <w:sz w:val="22"/>
                <w:szCs w:val="22"/>
              </w:rPr>
              <w:t>r</w:t>
            </w:r>
            <w:r w:rsidR="00A22334" w:rsidRPr="00B07732">
              <w:rPr>
                <w:rFonts w:asciiTheme="majorHAnsi" w:hAnsiTheme="majorHAnsi"/>
                <w:color w:val="auto"/>
                <w:sz w:val="22"/>
                <w:szCs w:val="22"/>
              </w:rPr>
              <w:t>equired)</w:t>
            </w:r>
          </w:p>
        </w:tc>
      </w:tr>
      <w:tr w:rsidR="00604FDE" w14:paraId="27957F71" w14:textId="77777777" w:rsidTr="00E90187">
        <w:tc>
          <w:tcPr>
            <w:tcW w:w="1397" w:type="dxa"/>
            <w:tcBorders>
              <w:top w:val="single" w:sz="4" w:space="0" w:color="auto"/>
              <w:left w:val="single" w:sz="4" w:space="0" w:color="auto"/>
              <w:bottom w:val="single" w:sz="4" w:space="0" w:color="auto"/>
              <w:right w:val="single" w:sz="4" w:space="0" w:color="auto"/>
            </w:tcBorders>
            <w:vAlign w:val="center"/>
          </w:tcPr>
          <w:p w14:paraId="0A4C29A0" w14:textId="77777777" w:rsidR="00604FDE" w:rsidRPr="00B07732" w:rsidRDefault="00604FDE" w:rsidP="00604FDE">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Part 3</w:t>
            </w:r>
          </w:p>
          <w:p w14:paraId="1494CC39" w14:textId="77777777" w:rsidR="00604FDE" w:rsidRPr="00B07732" w:rsidRDefault="00604FDE" w:rsidP="00604FDE">
            <w:pPr>
              <w:ind w:left="720" w:right="43" w:hanging="720"/>
              <w:jc w:val="center"/>
              <w:rPr>
                <w:rFonts w:asciiTheme="majorHAnsi" w:hAnsiTheme="majorHAnsi"/>
                <w:color w:val="auto"/>
                <w:sz w:val="22"/>
                <w:szCs w:val="22"/>
              </w:rPr>
            </w:pPr>
          </w:p>
        </w:tc>
        <w:tc>
          <w:tcPr>
            <w:tcW w:w="1271" w:type="dxa"/>
            <w:tcBorders>
              <w:top w:val="single" w:sz="4" w:space="0" w:color="auto"/>
              <w:left w:val="single" w:sz="4" w:space="0" w:color="auto"/>
              <w:bottom w:val="single" w:sz="4" w:space="0" w:color="auto"/>
              <w:right w:val="single" w:sz="4" w:space="0" w:color="auto"/>
            </w:tcBorders>
          </w:tcPr>
          <w:p w14:paraId="2B6B5D7B" w14:textId="0E603A9E" w:rsidR="00604FDE" w:rsidRPr="00B07732" w:rsidRDefault="00604FDE" w:rsidP="00604FDE">
            <w:pPr>
              <w:ind w:left="720" w:right="43" w:hanging="720"/>
              <w:jc w:val="center"/>
              <w:rPr>
                <w:rFonts w:asciiTheme="majorHAnsi" w:hAnsiTheme="majorHAnsi"/>
                <w:color w:val="auto"/>
                <w:sz w:val="22"/>
                <w:szCs w:val="22"/>
              </w:rPr>
            </w:pPr>
            <w:r w:rsidRPr="00B07732">
              <w:rPr>
                <w:rFonts w:asciiTheme="majorHAnsi" w:hAnsiTheme="majorHAnsi"/>
                <w:color w:val="auto"/>
                <w:sz w:val="22"/>
                <w:szCs w:val="22"/>
              </w:rPr>
              <w:t>Section 5</w:t>
            </w:r>
            <w:r>
              <w:rPr>
                <w:rFonts w:asciiTheme="majorHAnsi" w:hAnsiTheme="majorHAnsi"/>
                <w:color w:val="auto"/>
                <w:sz w:val="22"/>
                <w:szCs w:val="22"/>
              </w:rPr>
              <w:t>.4</w:t>
            </w:r>
          </w:p>
        </w:tc>
        <w:tc>
          <w:tcPr>
            <w:tcW w:w="43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C65481" w14:textId="6F5F6EF8" w:rsidR="00A9467D" w:rsidRDefault="00A9467D" w:rsidP="00A9467D">
            <w:pPr>
              <w:ind w:left="720" w:right="43" w:hanging="720"/>
              <w:jc w:val="both"/>
              <w:rPr>
                <w:rFonts w:asciiTheme="majorHAnsi" w:hAnsiTheme="majorHAnsi"/>
                <w:color w:val="auto"/>
                <w:sz w:val="22"/>
                <w:szCs w:val="22"/>
              </w:rPr>
            </w:pPr>
            <w:r>
              <w:rPr>
                <w:rFonts w:asciiTheme="majorHAnsi" w:hAnsiTheme="majorHAnsi"/>
                <w:color w:val="auto"/>
                <w:sz w:val="22"/>
                <w:szCs w:val="22"/>
              </w:rPr>
              <w:t>Sustainability and Social Value Statement</w:t>
            </w:r>
          </w:p>
          <w:p w14:paraId="50EE090E" w14:textId="0E4BFDDD" w:rsidR="00DC3D72" w:rsidRPr="00B07732" w:rsidRDefault="00DC3D72" w:rsidP="00604FDE">
            <w:pPr>
              <w:ind w:left="720" w:right="43" w:hanging="720"/>
              <w:jc w:val="both"/>
              <w:rPr>
                <w:rFonts w:asciiTheme="majorHAnsi" w:hAnsiTheme="majorHAnsi"/>
                <w:color w:val="auto"/>
                <w:sz w:val="22"/>
                <w:szCs w:val="22"/>
              </w:rPr>
            </w:pP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DE41F7" w14:textId="38525134" w:rsidR="00604FDE" w:rsidRPr="00B07732" w:rsidRDefault="003837E0" w:rsidP="00604FDE">
            <w:pPr>
              <w:ind w:right="43"/>
              <w:rPr>
                <w:rFonts w:asciiTheme="majorHAnsi" w:hAnsiTheme="majorHAnsi"/>
                <w:color w:val="auto"/>
                <w:sz w:val="22"/>
                <w:szCs w:val="22"/>
              </w:rPr>
            </w:pPr>
            <w:r>
              <w:rPr>
                <w:rFonts w:asciiTheme="majorHAnsi" w:hAnsiTheme="majorHAnsi"/>
                <w:color w:val="auto"/>
                <w:sz w:val="22"/>
                <w:szCs w:val="22"/>
              </w:rPr>
              <w:t>2</w:t>
            </w:r>
            <w:r w:rsidRPr="00B07732">
              <w:rPr>
                <w:rFonts w:asciiTheme="majorHAnsi" w:hAnsiTheme="majorHAnsi"/>
                <w:color w:val="auto"/>
                <w:sz w:val="22"/>
                <w:szCs w:val="22"/>
              </w:rPr>
              <w:t xml:space="preserve"> </w:t>
            </w:r>
            <w:r>
              <w:rPr>
                <w:rFonts w:asciiTheme="majorHAnsi" w:hAnsiTheme="majorHAnsi"/>
                <w:color w:val="auto"/>
                <w:sz w:val="22"/>
                <w:szCs w:val="22"/>
              </w:rPr>
              <w:t>points</w:t>
            </w:r>
            <w:r w:rsidR="00604FDE" w:rsidRPr="00B07732">
              <w:rPr>
                <w:rFonts w:asciiTheme="majorHAnsi" w:hAnsiTheme="majorHAnsi"/>
                <w:color w:val="auto"/>
                <w:sz w:val="22"/>
                <w:szCs w:val="22"/>
              </w:rPr>
              <w:t xml:space="preserve"> (1 </w:t>
            </w:r>
            <w:r w:rsidR="00A9467D">
              <w:rPr>
                <w:rFonts w:asciiTheme="majorHAnsi" w:hAnsiTheme="majorHAnsi"/>
                <w:color w:val="auto"/>
                <w:sz w:val="22"/>
                <w:szCs w:val="22"/>
              </w:rPr>
              <w:t>s</w:t>
            </w:r>
            <w:r w:rsidR="00604FDE" w:rsidRPr="00B07732">
              <w:rPr>
                <w:rFonts w:asciiTheme="majorHAnsi" w:hAnsiTheme="majorHAnsi"/>
                <w:color w:val="auto"/>
                <w:sz w:val="22"/>
                <w:szCs w:val="22"/>
              </w:rPr>
              <w:t xml:space="preserve">tatement </w:t>
            </w:r>
            <w:r w:rsidR="00A9467D">
              <w:rPr>
                <w:rFonts w:asciiTheme="majorHAnsi" w:hAnsiTheme="majorHAnsi"/>
                <w:color w:val="auto"/>
                <w:sz w:val="22"/>
                <w:szCs w:val="22"/>
              </w:rPr>
              <w:t>r</w:t>
            </w:r>
            <w:r w:rsidR="00604FDE" w:rsidRPr="00B07732">
              <w:rPr>
                <w:rFonts w:asciiTheme="majorHAnsi" w:hAnsiTheme="majorHAnsi"/>
                <w:color w:val="auto"/>
                <w:sz w:val="22"/>
                <w:szCs w:val="22"/>
              </w:rPr>
              <w:t>equired)</w:t>
            </w:r>
          </w:p>
        </w:tc>
      </w:tr>
      <w:tr w:rsidR="00604FDE" w14:paraId="5608C0F4" w14:textId="77777777" w:rsidTr="00202B07">
        <w:tc>
          <w:tcPr>
            <w:tcW w:w="7013" w:type="dxa"/>
            <w:gridSpan w:val="3"/>
            <w:tcBorders>
              <w:top w:val="single" w:sz="4" w:space="0" w:color="auto"/>
              <w:left w:val="single" w:sz="4" w:space="0" w:color="auto"/>
              <w:bottom w:val="single" w:sz="4" w:space="0" w:color="auto"/>
              <w:right w:val="single" w:sz="4" w:space="0" w:color="auto"/>
            </w:tcBorders>
            <w:vAlign w:val="center"/>
          </w:tcPr>
          <w:p w14:paraId="417D68C4" w14:textId="003059EF" w:rsidR="00604FDE" w:rsidRPr="00B07732" w:rsidRDefault="00604FDE" w:rsidP="00604FDE">
            <w:pPr>
              <w:ind w:left="720" w:right="43" w:hanging="720"/>
              <w:jc w:val="center"/>
              <w:rPr>
                <w:rFonts w:asciiTheme="majorHAnsi" w:hAnsiTheme="majorHAnsi"/>
                <w:b/>
                <w:color w:val="auto"/>
                <w:sz w:val="22"/>
                <w:szCs w:val="22"/>
              </w:rPr>
            </w:pPr>
            <w:r w:rsidRPr="00B07732">
              <w:rPr>
                <w:rFonts w:asciiTheme="majorHAnsi" w:hAnsiTheme="majorHAnsi"/>
                <w:b/>
                <w:color w:val="auto"/>
                <w:sz w:val="22"/>
                <w:szCs w:val="22"/>
              </w:rPr>
              <w:t>Total</w:t>
            </w:r>
          </w:p>
        </w:tc>
        <w:tc>
          <w:tcPr>
            <w:tcW w:w="23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DC4E44" w14:textId="771771DF" w:rsidR="00604FDE" w:rsidRPr="00B07732" w:rsidRDefault="00A9467D" w:rsidP="00604FDE">
            <w:pPr>
              <w:ind w:left="720" w:right="43" w:hanging="720"/>
              <w:jc w:val="center"/>
              <w:rPr>
                <w:rFonts w:asciiTheme="majorHAnsi" w:hAnsiTheme="majorHAnsi"/>
                <w:b/>
                <w:color w:val="auto"/>
                <w:sz w:val="22"/>
                <w:szCs w:val="22"/>
              </w:rPr>
            </w:pPr>
            <w:r>
              <w:rPr>
                <w:rFonts w:asciiTheme="majorHAnsi" w:hAnsiTheme="majorHAnsi"/>
                <w:b/>
                <w:color w:val="auto"/>
                <w:sz w:val="22"/>
                <w:szCs w:val="22"/>
              </w:rPr>
              <w:t>8</w:t>
            </w:r>
          </w:p>
          <w:p w14:paraId="0328F9EE" w14:textId="2189FDDA" w:rsidR="00604FDE" w:rsidRPr="00B07732" w:rsidRDefault="00604FDE" w:rsidP="00604FDE">
            <w:pPr>
              <w:ind w:left="720" w:right="43" w:hanging="720"/>
              <w:jc w:val="center"/>
              <w:rPr>
                <w:rFonts w:asciiTheme="majorHAnsi" w:hAnsiTheme="majorHAnsi"/>
                <w:b/>
                <w:color w:val="auto"/>
                <w:sz w:val="22"/>
                <w:szCs w:val="22"/>
              </w:rPr>
            </w:pPr>
          </w:p>
        </w:tc>
      </w:tr>
    </w:tbl>
    <w:p w14:paraId="40AE10D7" w14:textId="77777777" w:rsidR="002F6ED1" w:rsidRDefault="002F6ED1" w:rsidP="00AB48B2">
      <w:pPr>
        <w:rPr>
          <w:rFonts w:asciiTheme="majorHAnsi" w:hAnsiTheme="majorHAnsi"/>
          <w:b/>
          <w:sz w:val="22"/>
          <w:szCs w:val="22"/>
          <w:u w:val="single"/>
        </w:rPr>
      </w:pPr>
    </w:p>
    <w:p w14:paraId="6368EB6A" w14:textId="77777777" w:rsidR="002F6ED1" w:rsidRDefault="002F6ED1">
      <w:pPr>
        <w:rPr>
          <w:rFonts w:asciiTheme="majorHAnsi" w:hAnsiTheme="majorHAnsi"/>
          <w:b/>
          <w:sz w:val="22"/>
          <w:szCs w:val="22"/>
          <w:u w:val="single"/>
        </w:rPr>
      </w:pPr>
      <w:r>
        <w:rPr>
          <w:rFonts w:asciiTheme="majorHAnsi" w:hAnsiTheme="majorHAnsi"/>
          <w:b/>
          <w:sz w:val="22"/>
          <w:szCs w:val="22"/>
          <w:u w:val="single"/>
        </w:rPr>
        <w:br w:type="page"/>
      </w:r>
    </w:p>
    <w:p w14:paraId="0FA4F4DB" w14:textId="46524129" w:rsidR="002F6ED1" w:rsidRDefault="00E90187" w:rsidP="00AB48B2">
      <w:pPr>
        <w:rPr>
          <w:rFonts w:asciiTheme="majorHAnsi" w:hAnsiTheme="majorHAnsi"/>
          <w:b/>
          <w:sz w:val="22"/>
          <w:szCs w:val="22"/>
          <w:u w:val="single"/>
        </w:rPr>
      </w:pPr>
      <w:r>
        <w:rPr>
          <w:rFonts w:asciiTheme="majorHAnsi" w:hAnsiTheme="majorHAnsi"/>
          <w:b/>
          <w:sz w:val="22"/>
          <w:szCs w:val="22"/>
          <w:u w:val="single"/>
        </w:rPr>
        <w:lastRenderedPageBreak/>
        <w:t xml:space="preserve">Sections 1 </w:t>
      </w:r>
      <w:r w:rsidR="00AB48B2">
        <w:rPr>
          <w:rFonts w:asciiTheme="majorHAnsi" w:hAnsiTheme="majorHAnsi"/>
          <w:b/>
          <w:sz w:val="22"/>
          <w:szCs w:val="22"/>
          <w:u w:val="single"/>
        </w:rPr>
        <w:t>–</w:t>
      </w:r>
      <w:r>
        <w:rPr>
          <w:rFonts w:asciiTheme="majorHAnsi" w:hAnsiTheme="majorHAnsi"/>
          <w:b/>
          <w:sz w:val="22"/>
          <w:szCs w:val="22"/>
          <w:u w:val="single"/>
        </w:rPr>
        <w:t xml:space="preserve"> 8</w:t>
      </w:r>
    </w:p>
    <w:p w14:paraId="3A8D6A13" w14:textId="77777777" w:rsidR="00AB48B2" w:rsidRPr="00AB48B2" w:rsidRDefault="00AB48B2" w:rsidP="00AB48B2">
      <w:pPr>
        <w:rPr>
          <w:rFonts w:asciiTheme="majorHAnsi" w:hAnsiTheme="majorHAnsi"/>
          <w:b/>
          <w:sz w:val="22"/>
          <w:szCs w:val="22"/>
          <w:u w:val="single"/>
        </w:rPr>
      </w:pPr>
    </w:p>
    <w:tbl>
      <w:tblPr>
        <w:tblW w:w="934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753"/>
        <w:gridCol w:w="1452"/>
        <w:gridCol w:w="4289"/>
      </w:tblGrid>
      <w:tr w:rsidR="00E90187" w14:paraId="14FA2FE6" w14:textId="77777777" w:rsidTr="003C5CCB">
        <w:trPr>
          <w:cantSplit/>
          <w:tblHeader/>
        </w:trPr>
        <w:tc>
          <w:tcPr>
            <w:tcW w:w="851" w:type="dxa"/>
            <w:tcBorders>
              <w:top w:val="single" w:sz="4" w:space="0" w:color="auto"/>
              <w:left w:val="single" w:sz="4" w:space="0" w:color="auto"/>
              <w:bottom w:val="single" w:sz="4" w:space="0" w:color="auto"/>
              <w:right w:val="single" w:sz="4" w:space="0" w:color="auto"/>
            </w:tcBorders>
            <w:shd w:val="clear" w:color="auto" w:fill="00B0F0"/>
            <w:hideMark/>
          </w:tcPr>
          <w:p w14:paraId="480E2883" w14:textId="77777777" w:rsidR="00E90187" w:rsidRDefault="00E90187" w:rsidP="00071824">
            <w:pPr>
              <w:ind w:right="43"/>
              <w:jc w:val="center"/>
              <w:rPr>
                <w:rFonts w:asciiTheme="majorHAnsi" w:hAnsiTheme="majorHAnsi"/>
                <w:b/>
                <w:color w:val="FFFFFF" w:themeColor="background1"/>
                <w:sz w:val="22"/>
                <w:szCs w:val="22"/>
              </w:rPr>
            </w:pPr>
            <w:r>
              <w:rPr>
                <w:rFonts w:asciiTheme="majorHAnsi" w:hAnsiTheme="majorHAnsi"/>
                <w:b/>
                <w:color w:val="FFFFFF" w:themeColor="background1"/>
                <w:sz w:val="22"/>
                <w:szCs w:val="22"/>
              </w:rPr>
              <w:t>Part</w:t>
            </w:r>
          </w:p>
        </w:tc>
        <w:tc>
          <w:tcPr>
            <w:tcW w:w="2753" w:type="dxa"/>
            <w:tcBorders>
              <w:top w:val="single" w:sz="4" w:space="0" w:color="auto"/>
              <w:left w:val="single" w:sz="4" w:space="0" w:color="auto"/>
              <w:bottom w:val="single" w:sz="4" w:space="0" w:color="auto"/>
              <w:right w:val="single" w:sz="4" w:space="0" w:color="auto"/>
            </w:tcBorders>
            <w:shd w:val="clear" w:color="auto" w:fill="00B0F0"/>
            <w:hideMark/>
          </w:tcPr>
          <w:p w14:paraId="6234F20B" w14:textId="77777777" w:rsidR="00E90187" w:rsidRDefault="00E90187" w:rsidP="00071824">
            <w:pPr>
              <w:ind w:right="43"/>
              <w:jc w:val="center"/>
              <w:rPr>
                <w:rFonts w:asciiTheme="majorHAnsi" w:hAnsiTheme="majorHAnsi"/>
                <w:b/>
                <w:color w:val="FFFFFF" w:themeColor="background1"/>
                <w:sz w:val="22"/>
                <w:szCs w:val="22"/>
              </w:rPr>
            </w:pPr>
            <w:r>
              <w:rPr>
                <w:rFonts w:asciiTheme="majorHAnsi" w:hAnsiTheme="majorHAnsi"/>
                <w:b/>
                <w:color w:val="FFFFFF" w:themeColor="background1"/>
                <w:sz w:val="22"/>
                <w:szCs w:val="22"/>
              </w:rPr>
              <w:t>Section</w:t>
            </w:r>
          </w:p>
        </w:tc>
        <w:tc>
          <w:tcPr>
            <w:tcW w:w="1452" w:type="dxa"/>
            <w:tcBorders>
              <w:top w:val="single" w:sz="4" w:space="0" w:color="auto"/>
              <w:left w:val="single" w:sz="4" w:space="0" w:color="auto"/>
              <w:bottom w:val="single" w:sz="4" w:space="0" w:color="auto"/>
              <w:right w:val="single" w:sz="4" w:space="0" w:color="auto"/>
            </w:tcBorders>
            <w:shd w:val="clear" w:color="auto" w:fill="00B0F0"/>
            <w:hideMark/>
          </w:tcPr>
          <w:p w14:paraId="243682A3" w14:textId="77777777" w:rsidR="00E90187" w:rsidRDefault="00E90187" w:rsidP="00071824">
            <w:pPr>
              <w:ind w:right="43"/>
              <w:jc w:val="center"/>
              <w:rPr>
                <w:rFonts w:asciiTheme="majorHAnsi" w:hAnsiTheme="majorHAnsi"/>
                <w:b/>
                <w:color w:val="FFFFFF" w:themeColor="background1"/>
                <w:sz w:val="22"/>
                <w:szCs w:val="22"/>
              </w:rPr>
            </w:pPr>
            <w:r>
              <w:rPr>
                <w:rFonts w:asciiTheme="majorHAnsi" w:hAnsiTheme="majorHAnsi"/>
                <w:b/>
                <w:color w:val="FFFFFF" w:themeColor="background1"/>
                <w:sz w:val="22"/>
                <w:szCs w:val="22"/>
              </w:rPr>
              <w:t>Section</w:t>
            </w:r>
          </w:p>
          <w:p w14:paraId="5A3E7D9B" w14:textId="77777777" w:rsidR="00E90187" w:rsidRDefault="00E90187" w:rsidP="00071824">
            <w:pPr>
              <w:ind w:right="43"/>
              <w:jc w:val="center"/>
              <w:rPr>
                <w:rFonts w:asciiTheme="majorHAnsi" w:hAnsiTheme="majorHAnsi"/>
                <w:b/>
                <w:color w:val="FFFFFF" w:themeColor="background1"/>
                <w:sz w:val="22"/>
                <w:szCs w:val="22"/>
                <w:highlight w:val="yellow"/>
              </w:rPr>
            </w:pPr>
            <w:r>
              <w:rPr>
                <w:rFonts w:asciiTheme="majorHAnsi" w:hAnsiTheme="majorHAnsi"/>
                <w:b/>
                <w:color w:val="FFFFFF" w:themeColor="background1"/>
                <w:sz w:val="22"/>
                <w:szCs w:val="22"/>
              </w:rPr>
              <w:t>Scoring</w:t>
            </w:r>
          </w:p>
        </w:tc>
        <w:tc>
          <w:tcPr>
            <w:tcW w:w="4289" w:type="dxa"/>
            <w:tcBorders>
              <w:top w:val="single" w:sz="4" w:space="0" w:color="auto"/>
              <w:left w:val="single" w:sz="4" w:space="0" w:color="auto"/>
              <w:bottom w:val="single" w:sz="4" w:space="0" w:color="auto"/>
              <w:right w:val="single" w:sz="4" w:space="0" w:color="auto"/>
            </w:tcBorders>
            <w:shd w:val="clear" w:color="auto" w:fill="00B0F0"/>
            <w:hideMark/>
          </w:tcPr>
          <w:p w14:paraId="2A658DB5" w14:textId="77777777" w:rsidR="00E90187" w:rsidRDefault="00E90187">
            <w:pPr>
              <w:ind w:right="43"/>
              <w:jc w:val="both"/>
              <w:rPr>
                <w:rFonts w:asciiTheme="majorHAnsi" w:hAnsiTheme="majorHAnsi"/>
                <w:b/>
                <w:color w:val="FFFFFF" w:themeColor="background1"/>
                <w:sz w:val="22"/>
                <w:szCs w:val="22"/>
              </w:rPr>
            </w:pPr>
            <w:r>
              <w:rPr>
                <w:rFonts w:asciiTheme="majorHAnsi" w:hAnsiTheme="majorHAnsi"/>
                <w:b/>
                <w:color w:val="FFFFFF" w:themeColor="background1"/>
                <w:sz w:val="22"/>
                <w:szCs w:val="22"/>
              </w:rPr>
              <w:t>Scoring Methodology</w:t>
            </w:r>
          </w:p>
        </w:tc>
      </w:tr>
      <w:tr w:rsidR="00E90187" w14:paraId="53130317" w14:textId="77777777" w:rsidTr="003C5CCB">
        <w:trPr>
          <w:cantSplit/>
        </w:trPr>
        <w:tc>
          <w:tcPr>
            <w:tcW w:w="851" w:type="dxa"/>
            <w:tcBorders>
              <w:top w:val="single" w:sz="4" w:space="0" w:color="auto"/>
              <w:left w:val="single" w:sz="4" w:space="0" w:color="auto"/>
              <w:bottom w:val="single" w:sz="4" w:space="0" w:color="auto"/>
              <w:right w:val="single" w:sz="4" w:space="0" w:color="auto"/>
            </w:tcBorders>
            <w:hideMark/>
          </w:tcPr>
          <w:p w14:paraId="5D0C478B"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Part 1</w:t>
            </w:r>
          </w:p>
        </w:tc>
        <w:tc>
          <w:tcPr>
            <w:tcW w:w="2753" w:type="dxa"/>
            <w:tcBorders>
              <w:top w:val="single" w:sz="4" w:space="0" w:color="auto"/>
              <w:left w:val="single" w:sz="4" w:space="0" w:color="auto"/>
              <w:bottom w:val="single" w:sz="4" w:space="0" w:color="auto"/>
              <w:right w:val="single" w:sz="4" w:space="0" w:color="auto"/>
            </w:tcBorders>
            <w:hideMark/>
          </w:tcPr>
          <w:p w14:paraId="6803A129" w14:textId="4B1C3306" w:rsidR="003C5CCB" w:rsidRDefault="00E90187" w:rsidP="002F6ED1">
            <w:pPr>
              <w:ind w:right="43"/>
              <w:jc w:val="center"/>
              <w:rPr>
                <w:rFonts w:asciiTheme="majorHAnsi" w:hAnsiTheme="majorHAnsi"/>
                <w:sz w:val="22"/>
                <w:szCs w:val="22"/>
              </w:rPr>
            </w:pPr>
            <w:r>
              <w:rPr>
                <w:rFonts w:asciiTheme="majorHAnsi" w:hAnsiTheme="majorHAnsi"/>
                <w:sz w:val="22"/>
                <w:szCs w:val="22"/>
              </w:rPr>
              <w:t>Section 1 –</w:t>
            </w:r>
          </w:p>
          <w:p w14:paraId="0BA54C6B"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Supplier Information</w:t>
            </w:r>
          </w:p>
          <w:p w14:paraId="3B219A28" w14:textId="52687034" w:rsidR="002F6ED1" w:rsidRDefault="002F6ED1" w:rsidP="002F6ED1">
            <w:pPr>
              <w:ind w:right="43"/>
              <w:jc w:val="center"/>
              <w:rPr>
                <w:rFonts w:asciiTheme="majorHAnsi" w:hAnsiTheme="majorHAnsi"/>
                <w:sz w:val="22"/>
                <w:szCs w:val="22"/>
              </w:rPr>
            </w:pPr>
          </w:p>
        </w:tc>
        <w:tc>
          <w:tcPr>
            <w:tcW w:w="1452" w:type="dxa"/>
            <w:tcBorders>
              <w:top w:val="single" w:sz="4" w:space="0" w:color="auto"/>
              <w:left w:val="single" w:sz="4" w:space="0" w:color="auto"/>
              <w:bottom w:val="single" w:sz="4" w:space="0" w:color="auto"/>
              <w:right w:val="single" w:sz="4" w:space="0" w:color="auto"/>
            </w:tcBorders>
            <w:hideMark/>
          </w:tcPr>
          <w:p w14:paraId="1323B146"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N/A</w:t>
            </w:r>
          </w:p>
        </w:tc>
        <w:tc>
          <w:tcPr>
            <w:tcW w:w="4289" w:type="dxa"/>
            <w:tcBorders>
              <w:top w:val="single" w:sz="4" w:space="0" w:color="auto"/>
              <w:left w:val="single" w:sz="4" w:space="0" w:color="auto"/>
              <w:bottom w:val="single" w:sz="4" w:space="0" w:color="auto"/>
              <w:right w:val="single" w:sz="4" w:space="0" w:color="auto"/>
            </w:tcBorders>
            <w:hideMark/>
          </w:tcPr>
          <w:p w14:paraId="5B547B82" w14:textId="77777777" w:rsidR="00E90187" w:rsidRDefault="00E90187">
            <w:pPr>
              <w:ind w:right="43"/>
              <w:jc w:val="both"/>
              <w:rPr>
                <w:rFonts w:asciiTheme="majorHAnsi" w:hAnsiTheme="majorHAnsi"/>
                <w:sz w:val="22"/>
                <w:szCs w:val="22"/>
              </w:rPr>
            </w:pPr>
            <w:r>
              <w:rPr>
                <w:rFonts w:asciiTheme="majorHAnsi" w:hAnsiTheme="majorHAnsi"/>
                <w:sz w:val="22"/>
                <w:szCs w:val="22"/>
              </w:rPr>
              <w:t>Not Scored</w:t>
            </w:r>
          </w:p>
        </w:tc>
      </w:tr>
      <w:tr w:rsidR="00E90187" w14:paraId="244FCEF6" w14:textId="77777777" w:rsidTr="003C5CCB">
        <w:trPr>
          <w:cantSplit/>
        </w:trPr>
        <w:tc>
          <w:tcPr>
            <w:tcW w:w="851" w:type="dxa"/>
            <w:tcBorders>
              <w:top w:val="single" w:sz="4" w:space="0" w:color="auto"/>
              <w:left w:val="single" w:sz="4" w:space="0" w:color="auto"/>
              <w:bottom w:val="single" w:sz="4" w:space="0" w:color="auto"/>
              <w:right w:val="single" w:sz="4" w:space="0" w:color="auto"/>
            </w:tcBorders>
            <w:hideMark/>
          </w:tcPr>
          <w:p w14:paraId="1B6A7388"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Part 1</w:t>
            </w:r>
          </w:p>
        </w:tc>
        <w:tc>
          <w:tcPr>
            <w:tcW w:w="2753" w:type="dxa"/>
            <w:tcBorders>
              <w:top w:val="single" w:sz="4" w:space="0" w:color="auto"/>
              <w:left w:val="single" w:sz="4" w:space="0" w:color="auto"/>
              <w:bottom w:val="single" w:sz="4" w:space="0" w:color="auto"/>
              <w:right w:val="single" w:sz="4" w:space="0" w:color="auto"/>
            </w:tcBorders>
            <w:hideMark/>
          </w:tcPr>
          <w:p w14:paraId="3D456CC4" w14:textId="13DE4E24" w:rsidR="003C5CCB" w:rsidRDefault="00E90187" w:rsidP="002F6ED1">
            <w:pPr>
              <w:ind w:right="43"/>
              <w:jc w:val="center"/>
              <w:rPr>
                <w:rFonts w:asciiTheme="majorHAnsi" w:hAnsiTheme="majorHAnsi"/>
                <w:sz w:val="22"/>
                <w:szCs w:val="22"/>
              </w:rPr>
            </w:pPr>
            <w:r>
              <w:rPr>
                <w:rFonts w:asciiTheme="majorHAnsi" w:hAnsiTheme="majorHAnsi"/>
                <w:sz w:val="22"/>
                <w:szCs w:val="22"/>
              </w:rPr>
              <w:t>Section 1 –</w:t>
            </w:r>
          </w:p>
          <w:p w14:paraId="182F38D6"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Declaration</w:t>
            </w:r>
          </w:p>
          <w:p w14:paraId="5DDEEAA4" w14:textId="5F7149F6" w:rsidR="002F6ED1" w:rsidRDefault="002F6ED1" w:rsidP="002F6ED1">
            <w:pPr>
              <w:ind w:right="43"/>
              <w:jc w:val="center"/>
              <w:rPr>
                <w:rFonts w:asciiTheme="majorHAnsi" w:hAnsiTheme="majorHAnsi"/>
                <w:sz w:val="22"/>
                <w:szCs w:val="22"/>
              </w:rPr>
            </w:pPr>
          </w:p>
        </w:tc>
        <w:tc>
          <w:tcPr>
            <w:tcW w:w="1452" w:type="dxa"/>
            <w:tcBorders>
              <w:top w:val="single" w:sz="4" w:space="0" w:color="auto"/>
              <w:left w:val="single" w:sz="4" w:space="0" w:color="auto"/>
              <w:bottom w:val="single" w:sz="4" w:space="0" w:color="auto"/>
              <w:right w:val="single" w:sz="4" w:space="0" w:color="auto"/>
            </w:tcBorders>
            <w:hideMark/>
          </w:tcPr>
          <w:p w14:paraId="4BDC854C"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N/A</w:t>
            </w:r>
          </w:p>
        </w:tc>
        <w:tc>
          <w:tcPr>
            <w:tcW w:w="4289" w:type="dxa"/>
            <w:tcBorders>
              <w:top w:val="single" w:sz="4" w:space="0" w:color="auto"/>
              <w:left w:val="single" w:sz="4" w:space="0" w:color="auto"/>
              <w:bottom w:val="single" w:sz="4" w:space="0" w:color="auto"/>
              <w:right w:val="single" w:sz="4" w:space="0" w:color="auto"/>
            </w:tcBorders>
            <w:hideMark/>
          </w:tcPr>
          <w:p w14:paraId="65F287C7" w14:textId="77777777" w:rsidR="00E90187" w:rsidRDefault="00E90187">
            <w:pPr>
              <w:ind w:right="43"/>
              <w:jc w:val="both"/>
              <w:rPr>
                <w:rFonts w:asciiTheme="majorHAnsi" w:hAnsiTheme="majorHAnsi"/>
                <w:sz w:val="22"/>
                <w:szCs w:val="22"/>
              </w:rPr>
            </w:pPr>
            <w:r>
              <w:rPr>
                <w:rFonts w:asciiTheme="majorHAnsi" w:hAnsiTheme="majorHAnsi"/>
                <w:sz w:val="22"/>
                <w:szCs w:val="22"/>
              </w:rPr>
              <w:t>Not Scored</w:t>
            </w:r>
          </w:p>
        </w:tc>
      </w:tr>
      <w:tr w:rsidR="00E90187" w14:paraId="7967EF55" w14:textId="77777777" w:rsidTr="003C5CCB">
        <w:trPr>
          <w:cantSplit/>
        </w:trPr>
        <w:tc>
          <w:tcPr>
            <w:tcW w:w="851" w:type="dxa"/>
            <w:tcBorders>
              <w:top w:val="single" w:sz="4" w:space="0" w:color="auto"/>
              <w:left w:val="single" w:sz="4" w:space="0" w:color="auto"/>
              <w:bottom w:val="single" w:sz="4" w:space="0" w:color="auto"/>
              <w:right w:val="single" w:sz="4" w:space="0" w:color="auto"/>
            </w:tcBorders>
            <w:hideMark/>
          </w:tcPr>
          <w:p w14:paraId="24C37BE6"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Part 2</w:t>
            </w:r>
          </w:p>
        </w:tc>
        <w:tc>
          <w:tcPr>
            <w:tcW w:w="2753" w:type="dxa"/>
            <w:tcBorders>
              <w:top w:val="single" w:sz="4" w:space="0" w:color="auto"/>
              <w:left w:val="single" w:sz="4" w:space="0" w:color="auto"/>
              <w:bottom w:val="single" w:sz="4" w:space="0" w:color="auto"/>
              <w:right w:val="single" w:sz="4" w:space="0" w:color="auto"/>
            </w:tcBorders>
            <w:hideMark/>
          </w:tcPr>
          <w:p w14:paraId="2F7D68A2" w14:textId="0A840149" w:rsidR="003C5CCB" w:rsidRDefault="00E90187" w:rsidP="002F6ED1">
            <w:pPr>
              <w:ind w:right="43"/>
              <w:jc w:val="center"/>
              <w:rPr>
                <w:rFonts w:asciiTheme="majorHAnsi" w:hAnsiTheme="majorHAnsi"/>
                <w:sz w:val="22"/>
                <w:szCs w:val="22"/>
              </w:rPr>
            </w:pPr>
            <w:r>
              <w:rPr>
                <w:rFonts w:asciiTheme="majorHAnsi" w:hAnsiTheme="majorHAnsi"/>
                <w:sz w:val="22"/>
                <w:szCs w:val="22"/>
              </w:rPr>
              <w:t xml:space="preserve">Section 2 </w:t>
            </w:r>
            <w:r w:rsidR="003C5CCB">
              <w:rPr>
                <w:rFonts w:asciiTheme="majorHAnsi" w:hAnsiTheme="majorHAnsi"/>
                <w:sz w:val="22"/>
                <w:szCs w:val="22"/>
              </w:rPr>
              <w:t>–</w:t>
            </w:r>
          </w:p>
          <w:p w14:paraId="7A74F9CC" w14:textId="2B6A7E56" w:rsidR="00E90187" w:rsidRDefault="00E90187" w:rsidP="002F6ED1">
            <w:pPr>
              <w:ind w:right="43"/>
              <w:jc w:val="center"/>
              <w:rPr>
                <w:rFonts w:asciiTheme="majorHAnsi" w:hAnsiTheme="majorHAnsi"/>
                <w:sz w:val="22"/>
                <w:szCs w:val="22"/>
              </w:rPr>
            </w:pPr>
            <w:r>
              <w:rPr>
                <w:rFonts w:asciiTheme="majorHAnsi" w:hAnsiTheme="majorHAnsi"/>
                <w:sz w:val="22"/>
                <w:szCs w:val="22"/>
              </w:rPr>
              <w:t>Grounds for Mandatory Exclusion</w:t>
            </w:r>
          </w:p>
        </w:tc>
        <w:tc>
          <w:tcPr>
            <w:tcW w:w="1452" w:type="dxa"/>
            <w:tcBorders>
              <w:top w:val="single" w:sz="4" w:space="0" w:color="auto"/>
              <w:left w:val="single" w:sz="4" w:space="0" w:color="auto"/>
              <w:bottom w:val="single" w:sz="4" w:space="0" w:color="auto"/>
              <w:right w:val="single" w:sz="4" w:space="0" w:color="auto"/>
            </w:tcBorders>
            <w:hideMark/>
          </w:tcPr>
          <w:p w14:paraId="749FFFBE"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Pass / Fail</w:t>
            </w:r>
          </w:p>
        </w:tc>
        <w:tc>
          <w:tcPr>
            <w:tcW w:w="4289" w:type="dxa"/>
            <w:tcBorders>
              <w:top w:val="single" w:sz="4" w:space="0" w:color="auto"/>
              <w:left w:val="single" w:sz="4" w:space="0" w:color="auto"/>
              <w:bottom w:val="single" w:sz="4" w:space="0" w:color="auto"/>
              <w:right w:val="single" w:sz="4" w:space="0" w:color="auto"/>
            </w:tcBorders>
            <w:hideMark/>
          </w:tcPr>
          <w:p w14:paraId="392306F2" w14:textId="61BB4C8B" w:rsidR="00E90187" w:rsidRDefault="00E90187">
            <w:pPr>
              <w:ind w:right="43"/>
              <w:jc w:val="both"/>
              <w:rPr>
                <w:rFonts w:asciiTheme="majorHAnsi" w:hAnsiTheme="majorHAnsi"/>
                <w:sz w:val="22"/>
                <w:szCs w:val="22"/>
              </w:rPr>
            </w:pPr>
            <w:r>
              <w:rPr>
                <w:rFonts w:asciiTheme="majorHAnsi" w:hAnsiTheme="majorHAnsi"/>
                <w:sz w:val="22"/>
                <w:szCs w:val="22"/>
              </w:rPr>
              <w:t>This section will be scored on a pass / fail basis.</w:t>
            </w:r>
          </w:p>
          <w:p w14:paraId="697456C5" w14:textId="77777777" w:rsidR="00F3303A" w:rsidRDefault="00F3303A">
            <w:pPr>
              <w:ind w:right="43"/>
              <w:jc w:val="both"/>
              <w:rPr>
                <w:rFonts w:asciiTheme="majorHAnsi" w:hAnsiTheme="majorHAnsi"/>
                <w:sz w:val="22"/>
                <w:szCs w:val="22"/>
              </w:rPr>
            </w:pPr>
          </w:p>
          <w:p w14:paraId="44885668" w14:textId="77777777" w:rsidR="00E90187" w:rsidRDefault="00E90187">
            <w:pPr>
              <w:ind w:right="43"/>
              <w:jc w:val="both"/>
              <w:rPr>
                <w:rFonts w:asciiTheme="majorHAnsi" w:hAnsiTheme="majorHAnsi"/>
                <w:sz w:val="22"/>
                <w:szCs w:val="22"/>
              </w:rPr>
            </w:pPr>
            <w:r>
              <w:rPr>
                <w:rFonts w:asciiTheme="majorHAnsi" w:hAnsiTheme="majorHAnsi"/>
                <w:sz w:val="22"/>
                <w:szCs w:val="22"/>
              </w:rPr>
              <w:t>If any of the conditions described in section 2.1 apply at the time of submitting the SQ then the Supplier will be excluded unless evidence of self-cleaning provided.</w:t>
            </w:r>
          </w:p>
          <w:p w14:paraId="0FCE538D" w14:textId="66A434BE" w:rsidR="002F6ED1" w:rsidRDefault="002F6ED1">
            <w:pPr>
              <w:ind w:right="43"/>
              <w:jc w:val="both"/>
              <w:rPr>
                <w:rFonts w:asciiTheme="majorHAnsi" w:hAnsiTheme="majorHAnsi"/>
                <w:sz w:val="22"/>
                <w:szCs w:val="22"/>
              </w:rPr>
            </w:pPr>
          </w:p>
        </w:tc>
      </w:tr>
      <w:tr w:rsidR="00E90187" w14:paraId="1DBC0A9D" w14:textId="77777777" w:rsidTr="003C5CCB">
        <w:trPr>
          <w:cantSplit/>
        </w:trPr>
        <w:tc>
          <w:tcPr>
            <w:tcW w:w="851" w:type="dxa"/>
            <w:tcBorders>
              <w:top w:val="single" w:sz="4" w:space="0" w:color="auto"/>
              <w:left w:val="single" w:sz="4" w:space="0" w:color="auto"/>
              <w:bottom w:val="single" w:sz="4" w:space="0" w:color="auto"/>
              <w:right w:val="single" w:sz="4" w:space="0" w:color="auto"/>
            </w:tcBorders>
            <w:hideMark/>
          </w:tcPr>
          <w:p w14:paraId="2355890A"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Part 2</w:t>
            </w:r>
          </w:p>
        </w:tc>
        <w:tc>
          <w:tcPr>
            <w:tcW w:w="2753" w:type="dxa"/>
            <w:tcBorders>
              <w:top w:val="single" w:sz="4" w:space="0" w:color="auto"/>
              <w:left w:val="single" w:sz="4" w:space="0" w:color="auto"/>
              <w:bottom w:val="single" w:sz="4" w:space="0" w:color="auto"/>
              <w:right w:val="single" w:sz="4" w:space="0" w:color="auto"/>
            </w:tcBorders>
            <w:hideMark/>
          </w:tcPr>
          <w:p w14:paraId="26E0CCAA" w14:textId="0531F250" w:rsidR="003C5CCB" w:rsidRDefault="00E90187" w:rsidP="002F6ED1">
            <w:pPr>
              <w:ind w:right="43"/>
              <w:jc w:val="center"/>
              <w:rPr>
                <w:rFonts w:asciiTheme="majorHAnsi" w:hAnsiTheme="majorHAnsi"/>
                <w:sz w:val="22"/>
                <w:szCs w:val="22"/>
              </w:rPr>
            </w:pPr>
            <w:r>
              <w:rPr>
                <w:rFonts w:asciiTheme="majorHAnsi" w:hAnsiTheme="majorHAnsi"/>
                <w:sz w:val="22"/>
                <w:szCs w:val="22"/>
              </w:rPr>
              <w:t>Section 3 –</w:t>
            </w:r>
          </w:p>
          <w:p w14:paraId="23771389" w14:textId="4C1D9B6F" w:rsidR="00E90187" w:rsidRDefault="00E90187" w:rsidP="002F6ED1">
            <w:pPr>
              <w:ind w:right="43"/>
              <w:jc w:val="center"/>
              <w:rPr>
                <w:rFonts w:asciiTheme="majorHAnsi" w:hAnsiTheme="majorHAnsi"/>
                <w:sz w:val="22"/>
                <w:szCs w:val="22"/>
              </w:rPr>
            </w:pPr>
            <w:r>
              <w:rPr>
                <w:rFonts w:asciiTheme="majorHAnsi" w:hAnsiTheme="majorHAnsi"/>
                <w:sz w:val="22"/>
                <w:szCs w:val="22"/>
              </w:rPr>
              <w:t>Grounds for Discretionary Exclusion – Part 1</w:t>
            </w:r>
          </w:p>
        </w:tc>
        <w:tc>
          <w:tcPr>
            <w:tcW w:w="1452" w:type="dxa"/>
            <w:tcBorders>
              <w:top w:val="single" w:sz="4" w:space="0" w:color="auto"/>
              <w:left w:val="single" w:sz="4" w:space="0" w:color="auto"/>
              <w:bottom w:val="single" w:sz="4" w:space="0" w:color="auto"/>
              <w:right w:val="single" w:sz="4" w:space="0" w:color="auto"/>
            </w:tcBorders>
            <w:hideMark/>
          </w:tcPr>
          <w:p w14:paraId="2A352C83"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Pass / Fail</w:t>
            </w:r>
          </w:p>
        </w:tc>
        <w:tc>
          <w:tcPr>
            <w:tcW w:w="4289" w:type="dxa"/>
            <w:tcBorders>
              <w:top w:val="single" w:sz="4" w:space="0" w:color="auto"/>
              <w:left w:val="single" w:sz="4" w:space="0" w:color="auto"/>
              <w:bottom w:val="single" w:sz="4" w:space="0" w:color="auto"/>
              <w:right w:val="single" w:sz="4" w:space="0" w:color="auto"/>
            </w:tcBorders>
            <w:hideMark/>
          </w:tcPr>
          <w:p w14:paraId="54F96AD7" w14:textId="2F31C173" w:rsidR="00E90187" w:rsidRDefault="00E90187">
            <w:pPr>
              <w:ind w:right="43"/>
              <w:jc w:val="both"/>
              <w:rPr>
                <w:rFonts w:asciiTheme="majorHAnsi" w:hAnsiTheme="majorHAnsi"/>
                <w:sz w:val="22"/>
                <w:szCs w:val="22"/>
              </w:rPr>
            </w:pPr>
            <w:r>
              <w:rPr>
                <w:rFonts w:asciiTheme="majorHAnsi" w:hAnsiTheme="majorHAnsi"/>
                <w:sz w:val="22"/>
                <w:szCs w:val="22"/>
              </w:rPr>
              <w:t>This section will be scored on a pass / fail basis.</w:t>
            </w:r>
          </w:p>
          <w:p w14:paraId="22D71240" w14:textId="77777777" w:rsidR="00F3303A" w:rsidRDefault="00F3303A">
            <w:pPr>
              <w:ind w:right="43"/>
              <w:jc w:val="both"/>
              <w:rPr>
                <w:rFonts w:asciiTheme="majorHAnsi" w:hAnsiTheme="majorHAnsi"/>
                <w:sz w:val="22"/>
                <w:szCs w:val="22"/>
              </w:rPr>
            </w:pPr>
          </w:p>
          <w:p w14:paraId="4EF7ED5D" w14:textId="77777777" w:rsidR="00E90187" w:rsidRDefault="00E90187">
            <w:pPr>
              <w:ind w:right="43"/>
              <w:jc w:val="both"/>
              <w:rPr>
                <w:rFonts w:asciiTheme="majorHAnsi" w:hAnsiTheme="majorHAnsi"/>
                <w:sz w:val="22"/>
                <w:szCs w:val="22"/>
              </w:rPr>
            </w:pPr>
            <w:r>
              <w:rPr>
                <w:rFonts w:asciiTheme="majorHAnsi" w:hAnsiTheme="majorHAnsi"/>
                <w:sz w:val="22"/>
                <w:szCs w:val="22"/>
              </w:rPr>
              <w:t>If any of the conditions described in section 3.1 apply at the time of submitting the SQ then the organisation will be excluded unless evidence of self-cleaning provided or at the marker’s discretion.</w:t>
            </w:r>
          </w:p>
          <w:p w14:paraId="7F849E5B" w14:textId="3D67B783" w:rsidR="002F6ED1" w:rsidRDefault="002F6ED1">
            <w:pPr>
              <w:ind w:right="43"/>
              <w:jc w:val="both"/>
              <w:rPr>
                <w:rFonts w:asciiTheme="majorHAnsi" w:hAnsiTheme="majorHAnsi"/>
                <w:sz w:val="22"/>
                <w:szCs w:val="22"/>
              </w:rPr>
            </w:pPr>
          </w:p>
        </w:tc>
      </w:tr>
      <w:tr w:rsidR="00E90187" w14:paraId="1B0D4852" w14:textId="77777777" w:rsidTr="003C5CCB">
        <w:trPr>
          <w:cantSplit/>
        </w:trPr>
        <w:tc>
          <w:tcPr>
            <w:tcW w:w="851" w:type="dxa"/>
            <w:tcBorders>
              <w:top w:val="single" w:sz="4" w:space="0" w:color="auto"/>
              <w:left w:val="single" w:sz="4" w:space="0" w:color="auto"/>
              <w:bottom w:val="single" w:sz="4" w:space="0" w:color="auto"/>
              <w:right w:val="single" w:sz="4" w:space="0" w:color="auto"/>
            </w:tcBorders>
            <w:hideMark/>
          </w:tcPr>
          <w:p w14:paraId="51EFDEC2"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Part 3</w:t>
            </w:r>
          </w:p>
        </w:tc>
        <w:tc>
          <w:tcPr>
            <w:tcW w:w="2753" w:type="dxa"/>
            <w:tcBorders>
              <w:top w:val="single" w:sz="4" w:space="0" w:color="auto"/>
              <w:left w:val="single" w:sz="4" w:space="0" w:color="auto"/>
              <w:bottom w:val="single" w:sz="4" w:space="0" w:color="auto"/>
              <w:right w:val="single" w:sz="4" w:space="0" w:color="auto"/>
            </w:tcBorders>
            <w:hideMark/>
          </w:tcPr>
          <w:p w14:paraId="562858AA" w14:textId="6829A1A8" w:rsidR="003C5CCB" w:rsidRDefault="00E90187" w:rsidP="002F6ED1">
            <w:pPr>
              <w:ind w:right="43"/>
              <w:jc w:val="center"/>
              <w:rPr>
                <w:rFonts w:asciiTheme="majorHAnsi" w:hAnsiTheme="majorHAnsi"/>
                <w:sz w:val="22"/>
                <w:szCs w:val="22"/>
              </w:rPr>
            </w:pPr>
            <w:r>
              <w:rPr>
                <w:rFonts w:asciiTheme="majorHAnsi" w:hAnsiTheme="majorHAnsi"/>
                <w:sz w:val="22"/>
                <w:szCs w:val="22"/>
              </w:rPr>
              <w:t>Section 4 –</w:t>
            </w:r>
          </w:p>
          <w:p w14:paraId="4A3E3278" w14:textId="77777777" w:rsidR="00E90187" w:rsidRDefault="00E90187" w:rsidP="002F6ED1">
            <w:pPr>
              <w:ind w:right="43"/>
              <w:jc w:val="center"/>
              <w:rPr>
                <w:rFonts w:asciiTheme="majorHAnsi" w:hAnsiTheme="majorHAnsi"/>
                <w:sz w:val="22"/>
                <w:szCs w:val="22"/>
              </w:rPr>
            </w:pPr>
            <w:r>
              <w:rPr>
                <w:rFonts w:asciiTheme="majorHAnsi" w:hAnsiTheme="majorHAnsi"/>
                <w:sz w:val="22"/>
                <w:szCs w:val="22"/>
              </w:rPr>
              <w:t>Economic &amp; Financial Standing</w:t>
            </w:r>
          </w:p>
          <w:p w14:paraId="7A419B61" w14:textId="1859DB49" w:rsidR="002F6ED1" w:rsidRDefault="002F6ED1" w:rsidP="002F6ED1">
            <w:pPr>
              <w:ind w:right="43"/>
              <w:jc w:val="center"/>
              <w:rPr>
                <w:rFonts w:asciiTheme="majorHAnsi" w:hAnsiTheme="majorHAnsi"/>
                <w:sz w:val="22"/>
                <w:szCs w:val="22"/>
              </w:rPr>
            </w:pPr>
          </w:p>
        </w:tc>
        <w:tc>
          <w:tcPr>
            <w:tcW w:w="5741" w:type="dxa"/>
            <w:gridSpan w:val="2"/>
            <w:tcBorders>
              <w:top w:val="single" w:sz="4" w:space="0" w:color="auto"/>
              <w:left w:val="single" w:sz="4" w:space="0" w:color="auto"/>
              <w:bottom w:val="single" w:sz="4" w:space="0" w:color="auto"/>
              <w:right w:val="single" w:sz="4" w:space="0" w:color="auto"/>
            </w:tcBorders>
            <w:hideMark/>
          </w:tcPr>
          <w:p w14:paraId="41F2CF73" w14:textId="77777777" w:rsidR="00E90187" w:rsidRDefault="00E90187">
            <w:pPr>
              <w:ind w:right="43"/>
              <w:jc w:val="both"/>
              <w:rPr>
                <w:rFonts w:asciiTheme="majorHAnsi" w:hAnsiTheme="majorHAnsi"/>
                <w:sz w:val="22"/>
                <w:szCs w:val="22"/>
              </w:rPr>
            </w:pPr>
            <w:r>
              <w:rPr>
                <w:rFonts w:asciiTheme="majorHAnsi" w:hAnsiTheme="majorHAnsi"/>
                <w:sz w:val="22"/>
                <w:szCs w:val="22"/>
              </w:rPr>
              <w:t>Answers to questions 4.1 and 4.2 will be assessed individually on a Pass/Fail basis.</w:t>
            </w:r>
          </w:p>
        </w:tc>
      </w:tr>
    </w:tbl>
    <w:p w14:paraId="31E35CC8" w14:textId="77777777" w:rsidR="00071824" w:rsidRDefault="00071824">
      <w:r>
        <w:br w:type="page"/>
      </w:r>
    </w:p>
    <w:tbl>
      <w:tblPr>
        <w:tblW w:w="934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753"/>
        <w:gridCol w:w="1452"/>
        <w:gridCol w:w="4289"/>
      </w:tblGrid>
      <w:tr w:rsidR="00071824" w14:paraId="1A014D45" w14:textId="77777777" w:rsidTr="00071824">
        <w:trPr>
          <w:cantSplit/>
        </w:trPr>
        <w:tc>
          <w:tcPr>
            <w:tcW w:w="851" w:type="dxa"/>
            <w:tcBorders>
              <w:top w:val="single" w:sz="4" w:space="0" w:color="auto"/>
              <w:left w:val="single" w:sz="4" w:space="0" w:color="auto"/>
              <w:bottom w:val="single" w:sz="4" w:space="0" w:color="auto"/>
              <w:right w:val="single" w:sz="4" w:space="0" w:color="auto"/>
            </w:tcBorders>
            <w:shd w:val="clear" w:color="auto" w:fill="00B0F0"/>
          </w:tcPr>
          <w:p w14:paraId="41BAD291" w14:textId="3040DB0C" w:rsidR="00071824" w:rsidRDefault="00071824" w:rsidP="00071824">
            <w:pPr>
              <w:jc w:val="center"/>
              <w:rPr>
                <w:rFonts w:asciiTheme="majorHAnsi" w:hAnsiTheme="majorHAnsi"/>
                <w:sz w:val="22"/>
                <w:szCs w:val="22"/>
              </w:rPr>
            </w:pPr>
            <w:r w:rsidRPr="003C5CCB">
              <w:rPr>
                <w:rFonts w:asciiTheme="majorHAnsi" w:hAnsiTheme="majorHAnsi"/>
                <w:b/>
                <w:color w:val="FFFFFF" w:themeColor="background1"/>
                <w:sz w:val="22"/>
                <w:szCs w:val="22"/>
              </w:rPr>
              <w:lastRenderedPageBreak/>
              <w:t>Part</w:t>
            </w:r>
          </w:p>
        </w:tc>
        <w:tc>
          <w:tcPr>
            <w:tcW w:w="2753" w:type="dxa"/>
            <w:tcBorders>
              <w:top w:val="single" w:sz="4" w:space="0" w:color="auto"/>
              <w:left w:val="single" w:sz="4" w:space="0" w:color="auto"/>
              <w:bottom w:val="single" w:sz="4" w:space="0" w:color="auto"/>
              <w:right w:val="single" w:sz="4" w:space="0" w:color="auto"/>
            </w:tcBorders>
            <w:shd w:val="clear" w:color="auto" w:fill="00B0F0"/>
          </w:tcPr>
          <w:p w14:paraId="372CD60C" w14:textId="43201DAC" w:rsidR="00071824" w:rsidRDefault="00071824" w:rsidP="00071824">
            <w:pPr>
              <w:ind w:right="43"/>
              <w:jc w:val="center"/>
              <w:rPr>
                <w:rFonts w:asciiTheme="majorHAnsi" w:hAnsiTheme="majorHAnsi"/>
                <w:sz w:val="22"/>
                <w:szCs w:val="22"/>
              </w:rPr>
            </w:pPr>
            <w:r w:rsidRPr="003C5CCB">
              <w:rPr>
                <w:rFonts w:asciiTheme="majorHAnsi" w:hAnsiTheme="majorHAnsi"/>
                <w:b/>
                <w:color w:val="FFFFFF" w:themeColor="background1"/>
                <w:sz w:val="22"/>
                <w:szCs w:val="22"/>
              </w:rPr>
              <w:t>Section</w:t>
            </w:r>
          </w:p>
        </w:tc>
        <w:tc>
          <w:tcPr>
            <w:tcW w:w="1452" w:type="dxa"/>
            <w:tcBorders>
              <w:top w:val="single" w:sz="4" w:space="0" w:color="auto"/>
              <w:left w:val="single" w:sz="4" w:space="0" w:color="auto"/>
              <w:bottom w:val="single" w:sz="4" w:space="0" w:color="auto"/>
              <w:right w:val="single" w:sz="4" w:space="0" w:color="auto"/>
            </w:tcBorders>
            <w:shd w:val="clear" w:color="auto" w:fill="00B0F0"/>
          </w:tcPr>
          <w:p w14:paraId="421F1FCF" w14:textId="77777777" w:rsidR="00071824" w:rsidRPr="003C5CCB" w:rsidRDefault="00071824" w:rsidP="00071824">
            <w:pPr>
              <w:ind w:right="43"/>
              <w:jc w:val="center"/>
              <w:rPr>
                <w:rFonts w:asciiTheme="majorHAnsi" w:hAnsiTheme="majorHAnsi"/>
                <w:b/>
                <w:color w:val="FFFFFF" w:themeColor="background1"/>
                <w:sz w:val="22"/>
                <w:szCs w:val="22"/>
              </w:rPr>
            </w:pPr>
            <w:r w:rsidRPr="003C5CCB">
              <w:rPr>
                <w:rFonts w:asciiTheme="majorHAnsi" w:hAnsiTheme="majorHAnsi"/>
                <w:b/>
                <w:color w:val="FFFFFF" w:themeColor="background1"/>
                <w:sz w:val="22"/>
                <w:szCs w:val="22"/>
              </w:rPr>
              <w:t>Section</w:t>
            </w:r>
          </w:p>
          <w:p w14:paraId="4E1C6E3D" w14:textId="3F141740" w:rsidR="00071824" w:rsidRDefault="00071824" w:rsidP="00071824">
            <w:pPr>
              <w:ind w:right="43"/>
              <w:jc w:val="center"/>
              <w:rPr>
                <w:rFonts w:asciiTheme="majorHAnsi" w:hAnsiTheme="majorHAnsi"/>
                <w:sz w:val="22"/>
                <w:szCs w:val="22"/>
              </w:rPr>
            </w:pPr>
            <w:r w:rsidRPr="003C5CCB">
              <w:rPr>
                <w:rFonts w:asciiTheme="majorHAnsi" w:hAnsiTheme="majorHAnsi"/>
                <w:b/>
                <w:color w:val="FFFFFF" w:themeColor="background1"/>
                <w:sz w:val="22"/>
                <w:szCs w:val="22"/>
              </w:rPr>
              <w:t>Scoring</w:t>
            </w:r>
          </w:p>
        </w:tc>
        <w:tc>
          <w:tcPr>
            <w:tcW w:w="4289" w:type="dxa"/>
            <w:tcBorders>
              <w:top w:val="single" w:sz="4" w:space="0" w:color="auto"/>
              <w:left w:val="single" w:sz="4" w:space="0" w:color="auto"/>
              <w:bottom w:val="single" w:sz="4" w:space="0" w:color="auto"/>
              <w:right w:val="single" w:sz="4" w:space="0" w:color="auto"/>
            </w:tcBorders>
            <w:shd w:val="clear" w:color="auto" w:fill="00B0F0"/>
          </w:tcPr>
          <w:p w14:paraId="33BDF8DF" w14:textId="00CCBDEF" w:rsidR="00071824" w:rsidRDefault="00071824" w:rsidP="00071824">
            <w:pPr>
              <w:ind w:right="293"/>
              <w:jc w:val="both"/>
              <w:rPr>
                <w:rFonts w:asciiTheme="majorHAnsi" w:hAnsiTheme="majorHAnsi"/>
                <w:sz w:val="22"/>
                <w:szCs w:val="22"/>
              </w:rPr>
            </w:pPr>
            <w:r w:rsidRPr="003C5CCB">
              <w:rPr>
                <w:rFonts w:asciiTheme="majorHAnsi" w:hAnsiTheme="majorHAnsi"/>
                <w:b/>
                <w:color w:val="FFFFFF" w:themeColor="background1"/>
                <w:sz w:val="22"/>
                <w:szCs w:val="22"/>
              </w:rPr>
              <w:t>Scoring Methodology</w:t>
            </w:r>
          </w:p>
        </w:tc>
      </w:tr>
      <w:tr w:rsidR="00071824" w14:paraId="7E3ED551" w14:textId="77777777" w:rsidTr="003C5CCB">
        <w:trPr>
          <w:cantSplit/>
        </w:trPr>
        <w:tc>
          <w:tcPr>
            <w:tcW w:w="851" w:type="dxa"/>
            <w:tcBorders>
              <w:top w:val="single" w:sz="4" w:space="0" w:color="auto"/>
              <w:left w:val="single" w:sz="4" w:space="0" w:color="auto"/>
              <w:bottom w:val="single" w:sz="4" w:space="0" w:color="auto"/>
              <w:right w:val="single" w:sz="4" w:space="0" w:color="auto"/>
            </w:tcBorders>
            <w:vAlign w:val="center"/>
            <w:hideMark/>
          </w:tcPr>
          <w:p w14:paraId="679C2796" w14:textId="77777777" w:rsidR="00071824" w:rsidRDefault="00071824" w:rsidP="00071824">
            <w:pPr>
              <w:rPr>
                <w:rFonts w:asciiTheme="majorHAnsi" w:hAnsiTheme="majorHAnsi"/>
                <w:sz w:val="22"/>
                <w:szCs w:val="22"/>
              </w:rPr>
            </w:pPr>
          </w:p>
        </w:tc>
        <w:tc>
          <w:tcPr>
            <w:tcW w:w="2753" w:type="dxa"/>
            <w:tcBorders>
              <w:top w:val="single" w:sz="4" w:space="0" w:color="auto"/>
              <w:left w:val="single" w:sz="4" w:space="0" w:color="auto"/>
              <w:bottom w:val="single" w:sz="4" w:space="0" w:color="auto"/>
              <w:right w:val="single" w:sz="4" w:space="0" w:color="auto"/>
            </w:tcBorders>
            <w:hideMark/>
          </w:tcPr>
          <w:p w14:paraId="6CA78F5D" w14:textId="77777777" w:rsidR="00071824" w:rsidRDefault="00071824" w:rsidP="00071824">
            <w:pPr>
              <w:ind w:right="43"/>
              <w:jc w:val="center"/>
              <w:rPr>
                <w:rFonts w:asciiTheme="majorHAnsi" w:hAnsiTheme="majorHAnsi"/>
                <w:sz w:val="22"/>
                <w:szCs w:val="22"/>
              </w:rPr>
            </w:pPr>
            <w:r>
              <w:rPr>
                <w:rFonts w:asciiTheme="majorHAnsi" w:hAnsiTheme="majorHAnsi"/>
                <w:sz w:val="22"/>
                <w:szCs w:val="22"/>
              </w:rPr>
              <w:t>Section 4.1</w:t>
            </w:r>
          </w:p>
        </w:tc>
        <w:tc>
          <w:tcPr>
            <w:tcW w:w="1452" w:type="dxa"/>
            <w:tcBorders>
              <w:top w:val="single" w:sz="4" w:space="0" w:color="auto"/>
              <w:left w:val="single" w:sz="4" w:space="0" w:color="auto"/>
              <w:bottom w:val="single" w:sz="4" w:space="0" w:color="auto"/>
              <w:right w:val="single" w:sz="4" w:space="0" w:color="auto"/>
            </w:tcBorders>
            <w:hideMark/>
          </w:tcPr>
          <w:p w14:paraId="7333D5DF" w14:textId="77777777" w:rsidR="00071824" w:rsidRDefault="00071824" w:rsidP="00071824">
            <w:pPr>
              <w:ind w:right="43"/>
              <w:jc w:val="center"/>
              <w:rPr>
                <w:rFonts w:asciiTheme="majorHAnsi" w:hAnsiTheme="majorHAnsi"/>
                <w:sz w:val="22"/>
                <w:szCs w:val="22"/>
              </w:rPr>
            </w:pPr>
            <w:r>
              <w:rPr>
                <w:rFonts w:asciiTheme="majorHAnsi" w:hAnsiTheme="majorHAnsi"/>
                <w:sz w:val="22"/>
                <w:szCs w:val="22"/>
              </w:rPr>
              <w:t>Pass / Fail</w:t>
            </w:r>
          </w:p>
        </w:tc>
        <w:tc>
          <w:tcPr>
            <w:tcW w:w="4289" w:type="dxa"/>
            <w:tcBorders>
              <w:top w:val="single" w:sz="4" w:space="0" w:color="auto"/>
              <w:left w:val="single" w:sz="4" w:space="0" w:color="auto"/>
              <w:bottom w:val="single" w:sz="4" w:space="0" w:color="auto"/>
              <w:right w:val="single" w:sz="4" w:space="0" w:color="auto"/>
            </w:tcBorders>
          </w:tcPr>
          <w:p w14:paraId="26A0CC37" w14:textId="68DC3D38" w:rsidR="00071824" w:rsidRDefault="00071824" w:rsidP="00071824">
            <w:pPr>
              <w:ind w:right="293"/>
              <w:jc w:val="both"/>
              <w:rPr>
                <w:rFonts w:asciiTheme="majorHAnsi" w:hAnsiTheme="majorHAnsi"/>
                <w:sz w:val="22"/>
                <w:szCs w:val="22"/>
              </w:rPr>
            </w:pPr>
            <w:r>
              <w:rPr>
                <w:rFonts w:asciiTheme="majorHAnsi" w:hAnsiTheme="majorHAnsi"/>
                <w:sz w:val="22"/>
                <w:szCs w:val="22"/>
              </w:rPr>
              <w:t>Please provide (if requested):</w:t>
            </w:r>
          </w:p>
          <w:p w14:paraId="64256AED" w14:textId="77777777" w:rsidR="00071824" w:rsidRDefault="00071824" w:rsidP="00071824">
            <w:pPr>
              <w:ind w:right="293"/>
              <w:jc w:val="both"/>
              <w:rPr>
                <w:rFonts w:asciiTheme="majorHAnsi" w:hAnsiTheme="majorHAnsi"/>
                <w:sz w:val="22"/>
                <w:szCs w:val="22"/>
              </w:rPr>
            </w:pPr>
          </w:p>
          <w:p w14:paraId="01C72BBB" w14:textId="501138BA" w:rsidR="00071824" w:rsidRDefault="00071824" w:rsidP="00E94437">
            <w:pPr>
              <w:pStyle w:val="ListParagraph"/>
              <w:numPr>
                <w:ilvl w:val="0"/>
                <w:numId w:val="5"/>
              </w:numPr>
              <w:ind w:right="293"/>
              <w:jc w:val="both"/>
              <w:rPr>
                <w:rFonts w:asciiTheme="majorHAnsi" w:hAnsiTheme="majorHAnsi"/>
                <w:sz w:val="22"/>
                <w:szCs w:val="22"/>
              </w:rPr>
            </w:pPr>
            <w:r w:rsidRPr="002F6ED1">
              <w:rPr>
                <w:rFonts w:asciiTheme="majorHAnsi" w:hAnsiTheme="majorHAnsi"/>
                <w:sz w:val="22"/>
                <w:szCs w:val="22"/>
              </w:rPr>
              <w:t>A copy of the audited accounts for the most recent two years</w:t>
            </w:r>
          </w:p>
          <w:p w14:paraId="3FBA209F" w14:textId="77777777" w:rsidR="00071824" w:rsidRPr="002F6ED1" w:rsidRDefault="00071824" w:rsidP="00071824">
            <w:pPr>
              <w:pStyle w:val="ListParagraph"/>
              <w:ind w:left="360" w:right="293"/>
              <w:jc w:val="both"/>
              <w:rPr>
                <w:rFonts w:asciiTheme="majorHAnsi" w:hAnsiTheme="majorHAnsi"/>
                <w:sz w:val="22"/>
                <w:szCs w:val="22"/>
              </w:rPr>
            </w:pPr>
          </w:p>
          <w:p w14:paraId="50E55EED" w14:textId="62824090" w:rsidR="00071824" w:rsidRDefault="00071824" w:rsidP="00E94437">
            <w:pPr>
              <w:pStyle w:val="ListParagraph"/>
              <w:numPr>
                <w:ilvl w:val="0"/>
                <w:numId w:val="5"/>
              </w:numPr>
              <w:ind w:right="293"/>
              <w:jc w:val="both"/>
              <w:rPr>
                <w:rFonts w:asciiTheme="majorHAnsi" w:hAnsiTheme="majorHAnsi"/>
                <w:sz w:val="22"/>
                <w:szCs w:val="22"/>
              </w:rPr>
            </w:pPr>
            <w:r w:rsidRPr="002F6ED1">
              <w:rPr>
                <w:rFonts w:asciiTheme="majorHAnsi" w:hAnsiTheme="majorHAnsi"/>
                <w:sz w:val="22"/>
                <w:szCs w:val="22"/>
              </w:rPr>
              <w:t>A statement of the turnover, Profit and Loss Account/Income Statement, Balance Sheet/Statement of Financial Position and Statement of Cash Flow for the most recent year of trading for this organisation</w:t>
            </w:r>
          </w:p>
          <w:p w14:paraId="39F3B51F" w14:textId="77777777" w:rsidR="00071824" w:rsidRPr="002F6ED1" w:rsidRDefault="00071824" w:rsidP="00071824">
            <w:pPr>
              <w:pStyle w:val="ListParagraph"/>
              <w:ind w:left="360" w:right="293"/>
              <w:jc w:val="both"/>
              <w:rPr>
                <w:rFonts w:asciiTheme="majorHAnsi" w:hAnsiTheme="majorHAnsi"/>
                <w:sz w:val="22"/>
                <w:szCs w:val="22"/>
              </w:rPr>
            </w:pPr>
          </w:p>
          <w:p w14:paraId="0A779A92" w14:textId="557833D0" w:rsidR="00071824" w:rsidRDefault="00071824" w:rsidP="00E94437">
            <w:pPr>
              <w:pStyle w:val="ListParagraph"/>
              <w:numPr>
                <w:ilvl w:val="0"/>
                <w:numId w:val="5"/>
              </w:numPr>
              <w:ind w:right="293"/>
              <w:jc w:val="both"/>
              <w:rPr>
                <w:rFonts w:asciiTheme="majorHAnsi" w:hAnsiTheme="majorHAnsi"/>
                <w:sz w:val="22"/>
                <w:szCs w:val="22"/>
              </w:rPr>
            </w:pPr>
            <w:r w:rsidRPr="002F6ED1">
              <w:rPr>
                <w:rFonts w:asciiTheme="majorHAnsi" w:hAnsiTheme="majorHAnsi"/>
                <w:sz w:val="22"/>
                <w:szCs w:val="22"/>
              </w:rPr>
              <w:t>A statement of the cash flow forecast for the current year and a bank letter outlining the current cash and credit position</w:t>
            </w:r>
          </w:p>
          <w:p w14:paraId="7F688C53" w14:textId="77777777" w:rsidR="00071824" w:rsidRPr="002F6ED1" w:rsidRDefault="00071824" w:rsidP="00071824">
            <w:pPr>
              <w:pStyle w:val="ListParagraph"/>
              <w:ind w:left="360" w:right="293"/>
              <w:jc w:val="both"/>
              <w:rPr>
                <w:rFonts w:asciiTheme="majorHAnsi" w:hAnsiTheme="majorHAnsi"/>
                <w:sz w:val="22"/>
                <w:szCs w:val="22"/>
              </w:rPr>
            </w:pPr>
          </w:p>
          <w:p w14:paraId="29718FCF" w14:textId="4990D86E" w:rsidR="00071824" w:rsidRPr="002F6ED1" w:rsidRDefault="00071824" w:rsidP="00E94437">
            <w:pPr>
              <w:pStyle w:val="ListParagraph"/>
              <w:numPr>
                <w:ilvl w:val="0"/>
                <w:numId w:val="5"/>
              </w:numPr>
              <w:ind w:right="293"/>
              <w:jc w:val="both"/>
              <w:rPr>
                <w:rFonts w:asciiTheme="majorHAnsi" w:hAnsiTheme="majorHAnsi"/>
                <w:sz w:val="22"/>
                <w:szCs w:val="22"/>
              </w:rPr>
            </w:pPr>
            <w:r w:rsidRPr="002F6ED1">
              <w:rPr>
                <w:rFonts w:asciiTheme="majorHAnsi" w:hAnsiTheme="majorHAnsi"/>
                <w:sz w:val="22"/>
                <w:szCs w:val="22"/>
              </w:rPr>
              <w:t xml:space="preserve">Alternative means of demonstrating financial status if any of the above are not available (e.g. </w:t>
            </w:r>
            <w:r w:rsidR="00812820" w:rsidRPr="002F6ED1">
              <w:rPr>
                <w:rFonts w:asciiTheme="majorHAnsi" w:hAnsiTheme="majorHAnsi"/>
                <w:sz w:val="22"/>
                <w:szCs w:val="22"/>
              </w:rPr>
              <w:t>forecast</w:t>
            </w:r>
            <w:r w:rsidRPr="002F6ED1">
              <w:rPr>
                <w:rFonts w:asciiTheme="majorHAnsi" w:hAnsiTheme="majorHAnsi"/>
                <w:sz w:val="22"/>
                <w:szCs w:val="22"/>
              </w:rPr>
              <w:t xml:space="preserve"> of turnover for the current year and a statement of funding provided by the owners and/or the bank, charity accruals accounts or an alternative means of demonstrating financial status).</w:t>
            </w:r>
          </w:p>
          <w:p w14:paraId="04A6B798" w14:textId="77777777" w:rsidR="00071824" w:rsidRDefault="00071824" w:rsidP="00071824">
            <w:pPr>
              <w:ind w:right="293"/>
              <w:jc w:val="both"/>
              <w:rPr>
                <w:rFonts w:asciiTheme="majorHAnsi" w:hAnsiTheme="majorHAnsi"/>
                <w:sz w:val="22"/>
                <w:szCs w:val="22"/>
              </w:rPr>
            </w:pPr>
          </w:p>
          <w:p w14:paraId="0ADDE8F6" w14:textId="77777777" w:rsidR="00071824" w:rsidRDefault="00071824" w:rsidP="00071824">
            <w:pPr>
              <w:ind w:right="43"/>
              <w:jc w:val="both"/>
              <w:rPr>
                <w:rFonts w:asciiTheme="majorHAnsi" w:hAnsiTheme="majorHAnsi"/>
                <w:sz w:val="22"/>
                <w:szCs w:val="22"/>
              </w:rPr>
            </w:pPr>
            <w:r>
              <w:rPr>
                <w:rFonts w:asciiTheme="majorHAnsi" w:hAnsiTheme="majorHAnsi"/>
                <w:sz w:val="22"/>
                <w:szCs w:val="22"/>
              </w:rPr>
              <w:t xml:space="preserve">Failure to provide any of the four listed items, when requested, will constitute a </w:t>
            </w:r>
            <w:proofErr w:type="gramStart"/>
            <w:r>
              <w:rPr>
                <w:rFonts w:asciiTheme="majorHAnsi" w:hAnsiTheme="majorHAnsi"/>
                <w:sz w:val="22"/>
                <w:szCs w:val="22"/>
              </w:rPr>
              <w:t>fail</w:t>
            </w:r>
            <w:proofErr w:type="gramEnd"/>
            <w:r>
              <w:rPr>
                <w:rFonts w:asciiTheme="majorHAnsi" w:hAnsiTheme="majorHAnsi"/>
                <w:sz w:val="22"/>
                <w:szCs w:val="22"/>
              </w:rPr>
              <w:t xml:space="preserve"> of this section</w:t>
            </w:r>
          </w:p>
        </w:tc>
      </w:tr>
    </w:tbl>
    <w:p w14:paraId="70049314" w14:textId="77777777" w:rsidR="003C5CCB" w:rsidRDefault="003C5CCB">
      <w:r>
        <w:br w:type="page"/>
      </w:r>
    </w:p>
    <w:tbl>
      <w:tblPr>
        <w:tblW w:w="934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753"/>
        <w:gridCol w:w="1452"/>
        <w:gridCol w:w="4289"/>
      </w:tblGrid>
      <w:tr w:rsidR="003C5CCB" w14:paraId="23B20398" w14:textId="77777777" w:rsidTr="003C5CCB">
        <w:trPr>
          <w:cantSplit/>
        </w:trPr>
        <w:tc>
          <w:tcPr>
            <w:tcW w:w="851" w:type="dxa"/>
            <w:tcBorders>
              <w:top w:val="single" w:sz="4" w:space="0" w:color="auto"/>
              <w:left w:val="single" w:sz="4" w:space="0" w:color="auto"/>
              <w:bottom w:val="single" w:sz="4" w:space="0" w:color="auto"/>
              <w:right w:val="single" w:sz="4" w:space="0" w:color="auto"/>
            </w:tcBorders>
            <w:shd w:val="clear" w:color="auto" w:fill="00B0F0"/>
          </w:tcPr>
          <w:p w14:paraId="71E7D705" w14:textId="1C1428A6" w:rsidR="003C5CCB" w:rsidRPr="003C5CCB" w:rsidRDefault="003C5CCB" w:rsidP="00071824">
            <w:pPr>
              <w:jc w:val="center"/>
              <w:rPr>
                <w:rFonts w:asciiTheme="majorHAnsi" w:hAnsiTheme="majorHAnsi"/>
                <w:color w:val="FFFFFF" w:themeColor="background1"/>
                <w:sz w:val="22"/>
                <w:szCs w:val="22"/>
              </w:rPr>
            </w:pPr>
            <w:r w:rsidRPr="003C5CCB">
              <w:rPr>
                <w:rFonts w:asciiTheme="majorHAnsi" w:hAnsiTheme="majorHAnsi"/>
                <w:b/>
                <w:color w:val="FFFFFF" w:themeColor="background1"/>
                <w:sz w:val="22"/>
                <w:szCs w:val="22"/>
              </w:rPr>
              <w:lastRenderedPageBreak/>
              <w:t>Part</w:t>
            </w:r>
          </w:p>
        </w:tc>
        <w:tc>
          <w:tcPr>
            <w:tcW w:w="2753" w:type="dxa"/>
            <w:tcBorders>
              <w:top w:val="single" w:sz="4" w:space="0" w:color="auto"/>
              <w:left w:val="single" w:sz="4" w:space="0" w:color="auto"/>
              <w:bottom w:val="single" w:sz="4" w:space="0" w:color="auto"/>
              <w:right w:val="single" w:sz="4" w:space="0" w:color="auto"/>
            </w:tcBorders>
            <w:shd w:val="clear" w:color="auto" w:fill="00B0F0"/>
          </w:tcPr>
          <w:p w14:paraId="6630E090" w14:textId="52DEA3BB" w:rsidR="003C5CCB" w:rsidRPr="003C5CCB" w:rsidRDefault="003C5CCB" w:rsidP="00071824">
            <w:pPr>
              <w:ind w:right="43"/>
              <w:jc w:val="center"/>
              <w:rPr>
                <w:rFonts w:asciiTheme="majorHAnsi" w:hAnsiTheme="majorHAnsi"/>
                <w:color w:val="FFFFFF" w:themeColor="background1"/>
                <w:sz w:val="22"/>
                <w:szCs w:val="22"/>
              </w:rPr>
            </w:pPr>
            <w:r w:rsidRPr="003C5CCB">
              <w:rPr>
                <w:rFonts w:asciiTheme="majorHAnsi" w:hAnsiTheme="majorHAnsi"/>
                <w:b/>
                <w:color w:val="FFFFFF" w:themeColor="background1"/>
                <w:sz w:val="22"/>
                <w:szCs w:val="22"/>
              </w:rPr>
              <w:t>Section</w:t>
            </w:r>
          </w:p>
        </w:tc>
        <w:tc>
          <w:tcPr>
            <w:tcW w:w="1452" w:type="dxa"/>
            <w:tcBorders>
              <w:top w:val="single" w:sz="4" w:space="0" w:color="auto"/>
              <w:left w:val="single" w:sz="4" w:space="0" w:color="auto"/>
              <w:bottom w:val="single" w:sz="4" w:space="0" w:color="auto"/>
              <w:right w:val="single" w:sz="4" w:space="0" w:color="auto"/>
            </w:tcBorders>
            <w:shd w:val="clear" w:color="auto" w:fill="00B0F0"/>
          </w:tcPr>
          <w:p w14:paraId="168A585F" w14:textId="77777777" w:rsidR="003C5CCB" w:rsidRPr="003C5CCB" w:rsidRDefault="003C5CCB" w:rsidP="00071824">
            <w:pPr>
              <w:ind w:right="43"/>
              <w:jc w:val="center"/>
              <w:rPr>
                <w:rFonts w:asciiTheme="majorHAnsi" w:hAnsiTheme="majorHAnsi"/>
                <w:b/>
                <w:color w:val="FFFFFF" w:themeColor="background1"/>
                <w:sz w:val="22"/>
                <w:szCs w:val="22"/>
              </w:rPr>
            </w:pPr>
            <w:r w:rsidRPr="003C5CCB">
              <w:rPr>
                <w:rFonts w:asciiTheme="majorHAnsi" w:hAnsiTheme="majorHAnsi"/>
                <w:b/>
                <w:color w:val="FFFFFF" w:themeColor="background1"/>
                <w:sz w:val="22"/>
                <w:szCs w:val="22"/>
              </w:rPr>
              <w:t>Section</w:t>
            </w:r>
          </w:p>
          <w:p w14:paraId="7C23D6FD" w14:textId="546CF39A" w:rsidR="003C5CCB" w:rsidRPr="003C5CCB" w:rsidRDefault="003C5CCB" w:rsidP="00071824">
            <w:pPr>
              <w:ind w:right="43"/>
              <w:jc w:val="center"/>
              <w:rPr>
                <w:rFonts w:asciiTheme="majorHAnsi" w:hAnsiTheme="majorHAnsi"/>
                <w:color w:val="FFFFFF" w:themeColor="background1"/>
                <w:sz w:val="22"/>
                <w:szCs w:val="22"/>
              </w:rPr>
            </w:pPr>
            <w:r w:rsidRPr="003C5CCB">
              <w:rPr>
                <w:rFonts w:asciiTheme="majorHAnsi" w:hAnsiTheme="majorHAnsi"/>
                <w:b/>
                <w:color w:val="FFFFFF" w:themeColor="background1"/>
                <w:sz w:val="22"/>
                <w:szCs w:val="22"/>
              </w:rPr>
              <w:t>Scoring</w:t>
            </w:r>
          </w:p>
        </w:tc>
        <w:tc>
          <w:tcPr>
            <w:tcW w:w="4289" w:type="dxa"/>
            <w:tcBorders>
              <w:top w:val="single" w:sz="4" w:space="0" w:color="auto"/>
              <w:left w:val="single" w:sz="4" w:space="0" w:color="auto"/>
              <w:bottom w:val="single" w:sz="4" w:space="0" w:color="auto"/>
              <w:right w:val="single" w:sz="4" w:space="0" w:color="auto"/>
            </w:tcBorders>
            <w:shd w:val="clear" w:color="auto" w:fill="00B0F0"/>
          </w:tcPr>
          <w:p w14:paraId="05FBB095" w14:textId="52019892" w:rsidR="003C5CCB" w:rsidRPr="003C5CCB" w:rsidRDefault="003C5CCB" w:rsidP="003C5CCB">
            <w:pPr>
              <w:ind w:right="293"/>
              <w:jc w:val="both"/>
              <w:rPr>
                <w:rFonts w:asciiTheme="majorHAnsi" w:hAnsiTheme="majorHAnsi"/>
                <w:color w:val="FFFFFF" w:themeColor="background1"/>
                <w:sz w:val="22"/>
                <w:szCs w:val="22"/>
              </w:rPr>
            </w:pPr>
            <w:r w:rsidRPr="003C5CCB">
              <w:rPr>
                <w:rFonts w:asciiTheme="majorHAnsi" w:hAnsiTheme="majorHAnsi"/>
                <w:b/>
                <w:color w:val="FFFFFF" w:themeColor="background1"/>
                <w:sz w:val="22"/>
                <w:szCs w:val="22"/>
              </w:rPr>
              <w:t>Scoring Methodology</w:t>
            </w:r>
          </w:p>
        </w:tc>
      </w:tr>
      <w:tr w:rsidR="003C5CCB" w14:paraId="581F5C93" w14:textId="77777777" w:rsidTr="003C5CCB">
        <w:trPr>
          <w:cantSplit/>
          <w:trHeight w:val="573"/>
        </w:trPr>
        <w:tc>
          <w:tcPr>
            <w:tcW w:w="851" w:type="dxa"/>
            <w:tcBorders>
              <w:top w:val="single" w:sz="4" w:space="0" w:color="auto"/>
              <w:left w:val="single" w:sz="4" w:space="0" w:color="auto"/>
              <w:bottom w:val="nil"/>
              <w:right w:val="single" w:sz="4" w:space="0" w:color="auto"/>
            </w:tcBorders>
            <w:vAlign w:val="center"/>
            <w:hideMark/>
          </w:tcPr>
          <w:p w14:paraId="4B8A8E38" w14:textId="2155AE2E" w:rsidR="003C5CCB" w:rsidRDefault="003C5CCB" w:rsidP="003C5CCB">
            <w:pPr>
              <w:rPr>
                <w:rFonts w:asciiTheme="majorHAnsi" w:hAnsiTheme="majorHAnsi"/>
                <w:sz w:val="22"/>
                <w:szCs w:val="22"/>
              </w:rPr>
            </w:pPr>
            <w:r>
              <w:br w:type="page"/>
            </w:r>
          </w:p>
        </w:tc>
        <w:tc>
          <w:tcPr>
            <w:tcW w:w="2753" w:type="dxa"/>
            <w:vMerge w:val="restart"/>
            <w:tcBorders>
              <w:top w:val="single" w:sz="4" w:space="0" w:color="auto"/>
              <w:left w:val="single" w:sz="4" w:space="0" w:color="auto"/>
              <w:bottom w:val="single" w:sz="4" w:space="0" w:color="auto"/>
              <w:right w:val="single" w:sz="4" w:space="0" w:color="auto"/>
            </w:tcBorders>
            <w:hideMark/>
          </w:tcPr>
          <w:p w14:paraId="1D7ED5AF" w14:textId="77777777" w:rsidR="003C5CCB" w:rsidRDefault="003C5CCB" w:rsidP="002F6ED1">
            <w:pPr>
              <w:ind w:right="43"/>
              <w:jc w:val="center"/>
              <w:rPr>
                <w:rFonts w:asciiTheme="majorHAnsi" w:hAnsiTheme="majorHAnsi"/>
                <w:sz w:val="22"/>
                <w:szCs w:val="22"/>
              </w:rPr>
            </w:pPr>
            <w:r>
              <w:rPr>
                <w:rFonts w:asciiTheme="majorHAnsi" w:hAnsiTheme="majorHAnsi"/>
                <w:sz w:val="22"/>
                <w:szCs w:val="22"/>
              </w:rPr>
              <w:t>Section 4.2</w:t>
            </w:r>
          </w:p>
        </w:tc>
        <w:tc>
          <w:tcPr>
            <w:tcW w:w="1452" w:type="dxa"/>
            <w:vMerge w:val="restart"/>
            <w:tcBorders>
              <w:top w:val="single" w:sz="4" w:space="0" w:color="auto"/>
              <w:left w:val="single" w:sz="4" w:space="0" w:color="auto"/>
              <w:bottom w:val="single" w:sz="4" w:space="0" w:color="auto"/>
              <w:right w:val="single" w:sz="4" w:space="0" w:color="auto"/>
            </w:tcBorders>
            <w:hideMark/>
          </w:tcPr>
          <w:p w14:paraId="25D85E29" w14:textId="77777777" w:rsidR="003C5CCB" w:rsidRDefault="003C5CCB" w:rsidP="002F6ED1">
            <w:pPr>
              <w:ind w:right="43"/>
              <w:jc w:val="center"/>
              <w:rPr>
                <w:rFonts w:asciiTheme="majorHAnsi" w:hAnsiTheme="majorHAnsi"/>
                <w:sz w:val="22"/>
                <w:szCs w:val="22"/>
              </w:rPr>
            </w:pPr>
            <w:r>
              <w:rPr>
                <w:rFonts w:asciiTheme="majorHAnsi" w:hAnsiTheme="majorHAnsi"/>
                <w:sz w:val="22"/>
                <w:szCs w:val="22"/>
              </w:rPr>
              <w:t>Pass/Fail</w:t>
            </w:r>
          </w:p>
        </w:tc>
        <w:tc>
          <w:tcPr>
            <w:tcW w:w="4289" w:type="dxa"/>
            <w:vMerge w:val="restart"/>
            <w:tcBorders>
              <w:top w:val="single" w:sz="4" w:space="0" w:color="auto"/>
              <w:left w:val="single" w:sz="4" w:space="0" w:color="auto"/>
              <w:bottom w:val="single" w:sz="4" w:space="0" w:color="auto"/>
              <w:right w:val="single" w:sz="4" w:space="0" w:color="auto"/>
            </w:tcBorders>
            <w:hideMark/>
          </w:tcPr>
          <w:p w14:paraId="33EA9ABC" w14:textId="77777777" w:rsidR="003C5CCB" w:rsidRDefault="003C5CCB" w:rsidP="003C5CCB">
            <w:pPr>
              <w:ind w:right="43"/>
              <w:jc w:val="both"/>
              <w:rPr>
                <w:rFonts w:asciiTheme="majorHAnsi" w:hAnsiTheme="majorHAnsi"/>
                <w:bCs/>
                <w:sz w:val="22"/>
                <w:szCs w:val="22"/>
              </w:rPr>
            </w:pPr>
            <w:r w:rsidRPr="005050FD">
              <w:rPr>
                <w:rFonts w:asciiTheme="majorHAnsi" w:hAnsiTheme="majorHAnsi"/>
                <w:bCs/>
                <w:sz w:val="22"/>
                <w:szCs w:val="22"/>
              </w:rPr>
              <w:t xml:space="preserve">Using figures recorded in your accounts less than 12 months old, your assets must be equal to or more than your liabilities. if they are it will constitute a pass, if they are not, it will constitute a </w:t>
            </w:r>
            <w:proofErr w:type="gramStart"/>
            <w:r w:rsidRPr="005050FD">
              <w:rPr>
                <w:rFonts w:asciiTheme="majorHAnsi" w:hAnsiTheme="majorHAnsi"/>
                <w:bCs/>
                <w:sz w:val="22"/>
                <w:szCs w:val="22"/>
              </w:rPr>
              <w:t>fail</w:t>
            </w:r>
            <w:proofErr w:type="gramEnd"/>
          </w:p>
          <w:p w14:paraId="78A11E96" w14:textId="5C9AA64C" w:rsidR="002F6ED1" w:rsidRPr="005050FD" w:rsidRDefault="002F6ED1" w:rsidP="003C5CCB">
            <w:pPr>
              <w:ind w:right="43"/>
              <w:jc w:val="both"/>
              <w:rPr>
                <w:rFonts w:asciiTheme="majorHAnsi" w:hAnsiTheme="majorHAnsi"/>
                <w:sz w:val="22"/>
                <w:szCs w:val="22"/>
              </w:rPr>
            </w:pPr>
          </w:p>
        </w:tc>
      </w:tr>
      <w:tr w:rsidR="003C5CCB" w14:paraId="6EBD429B" w14:textId="77777777" w:rsidTr="003C5CCB">
        <w:trPr>
          <w:cantSplit/>
        </w:trPr>
        <w:tc>
          <w:tcPr>
            <w:tcW w:w="851" w:type="dxa"/>
            <w:tcBorders>
              <w:top w:val="nil"/>
              <w:left w:val="single" w:sz="4" w:space="0" w:color="auto"/>
              <w:bottom w:val="nil"/>
              <w:right w:val="single" w:sz="4" w:space="0" w:color="auto"/>
            </w:tcBorders>
          </w:tcPr>
          <w:p w14:paraId="6C86C25F" w14:textId="77777777" w:rsidR="003C5CCB" w:rsidRDefault="003C5CCB" w:rsidP="003C5CCB">
            <w:pPr>
              <w:ind w:right="43"/>
              <w:jc w:val="both"/>
              <w:rPr>
                <w:rFonts w:asciiTheme="majorHAnsi" w:hAnsiTheme="majorHAnsi"/>
                <w:sz w:val="22"/>
                <w:szCs w:val="22"/>
              </w:rPr>
            </w:pPr>
          </w:p>
        </w:tc>
        <w:tc>
          <w:tcPr>
            <w:tcW w:w="2753" w:type="dxa"/>
            <w:vMerge/>
            <w:tcBorders>
              <w:top w:val="single" w:sz="4" w:space="0" w:color="auto"/>
              <w:left w:val="single" w:sz="4" w:space="0" w:color="auto"/>
              <w:bottom w:val="single" w:sz="4" w:space="0" w:color="auto"/>
              <w:right w:val="single" w:sz="4" w:space="0" w:color="auto"/>
            </w:tcBorders>
            <w:vAlign w:val="center"/>
          </w:tcPr>
          <w:p w14:paraId="08DBA63C" w14:textId="77777777" w:rsidR="003C5CCB" w:rsidRDefault="003C5CCB" w:rsidP="002F6ED1">
            <w:pPr>
              <w:jc w:val="center"/>
              <w:rPr>
                <w:rFonts w:asciiTheme="majorHAnsi" w:hAnsiTheme="majorHAnsi"/>
                <w:sz w:val="22"/>
                <w:szCs w:val="22"/>
              </w:rPr>
            </w:pPr>
          </w:p>
        </w:tc>
        <w:tc>
          <w:tcPr>
            <w:tcW w:w="1452" w:type="dxa"/>
            <w:vMerge/>
            <w:tcBorders>
              <w:top w:val="single" w:sz="4" w:space="0" w:color="auto"/>
              <w:left w:val="single" w:sz="4" w:space="0" w:color="auto"/>
              <w:bottom w:val="single" w:sz="4" w:space="0" w:color="auto"/>
              <w:right w:val="single" w:sz="4" w:space="0" w:color="auto"/>
            </w:tcBorders>
            <w:vAlign w:val="center"/>
          </w:tcPr>
          <w:p w14:paraId="6D84F8AD" w14:textId="77777777" w:rsidR="003C5CCB" w:rsidRDefault="003C5CCB" w:rsidP="002F6ED1">
            <w:pPr>
              <w:jc w:val="center"/>
              <w:rPr>
                <w:rFonts w:asciiTheme="majorHAnsi" w:hAnsiTheme="majorHAnsi"/>
                <w:sz w:val="22"/>
                <w:szCs w:val="22"/>
              </w:rPr>
            </w:pPr>
          </w:p>
        </w:tc>
        <w:tc>
          <w:tcPr>
            <w:tcW w:w="4289" w:type="dxa"/>
            <w:vMerge/>
            <w:tcBorders>
              <w:top w:val="single" w:sz="4" w:space="0" w:color="auto"/>
              <w:left w:val="single" w:sz="4" w:space="0" w:color="auto"/>
              <w:bottom w:val="single" w:sz="4" w:space="0" w:color="auto"/>
              <w:right w:val="single" w:sz="4" w:space="0" w:color="auto"/>
            </w:tcBorders>
            <w:vAlign w:val="center"/>
          </w:tcPr>
          <w:p w14:paraId="2144FD7C" w14:textId="77777777" w:rsidR="003C5CCB" w:rsidRDefault="003C5CCB" w:rsidP="003C5CCB">
            <w:pPr>
              <w:rPr>
                <w:rFonts w:asciiTheme="majorHAnsi" w:hAnsiTheme="majorHAnsi"/>
                <w:sz w:val="22"/>
                <w:szCs w:val="22"/>
              </w:rPr>
            </w:pPr>
          </w:p>
        </w:tc>
      </w:tr>
      <w:tr w:rsidR="003C5CCB" w14:paraId="5A6ED1F0" w14:textId="77777777" w:rsidTr="002F6ED1">
        <w:trPr>
          <w:cantSplit/>
        </w:trPr>
        <w:tc>
          <w:tcPr>
            <w:tcW w:w="851" w:type="dxa"/>
            <w:tcBorders>
              <w:top w:val="nil"/>
              <w:left w:val="single" w:sz="4" w:space="0" w:color="auto"/>
              <w:bottom w:val="single" w:sz="4" w:space="0" w:color="auto"/>
              <w:right w:val="single" w:sz="4" w:space="0" w:color="auto"/>
            </w:tcBorders>
          </w:tcPr>
          <w:p w14:paraId="462F4573" w14:textId="77777777" w:rsidR="003C5CCB" w:rsidRDefault="003C5CCB" w:rsidP="003C5CCB">
            <w:pPr>
              <w:ind w:right="43"/>
              <w:jc w:val="both"/>
              <w:rPr>
                <w:rFonts w:asciiTheme="majorHAnsi" w:hAnsiTheme="majorHAnsi"/>
                <w:sz w:val="22"/>
                <w:szCs w:val="22"/>
              </w:rPr>
            </w:pPr>
          </w:p>
        </w:tc>
        <w:tc>
          <w:tcPr>
            <w:tcW w:w="2753" w:type="dxa"/>
            <w:vMerge/>
            <w:tcBorders>
              <w:top w:val="single" w:sz="4" w:space="0" w:color="auto"/>
              <w:left w:val="single" w:sz="4" w:space="0" w:color="auto"/>
              <w:bottom w:val="single" w:sz="4" w:space="0" w:color="auto"/>
              <w:right w:val="single" w:sz="4" w:space="0" w:color="auto"/>
            </w:tcBorders>
            <w:vAlign w:val="center"/>
            <w:hideMark/>
          </w:tcPr>
          <w:p w14:paraId="1E8822A6" w14:textId="77777777" w:rsidR="003C5CCB" w:rsidRDefault="003C5CCB" w:rsidP="002F6ED1">
            <w:pPr>
              <w:jc w:val="center"/>
              <w:rPr>
                <w:rFonts w:asciiTheme="majorHAnsi" w:hAnsiTheme="majorHAnsi"/>
                <w:sz w:val="22"/>
                <w:szCs w:val="22"/>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14:paraId="67A5F3EC" w14:textId="77777777" w:rsidR="003C5CCB" w:rsidRDefault="003C5CCB" w:rsidP="002F6ED1">
            <w:pPr>
              <w:jc w:val="center"/>
              <w:rPr>
                <w:rFonts w:asciiTheme="majorHAnsi" w:hAnsiTheme="majorHAnsi"/>
                <w:sz w:val="22"/>
                <w:szCs w:val="22"/>
              </w:rPr>
            </w:pPr>
          </w:p>
        </w:tc>
        <w:tc>
          <w:tcPr>
            <w:tcW w:w="4289" w:type="dxa"/>
            <w:vMerge/>
            <w:tcBorders>
              <w:top w:val="single" w:sz="4" w:space="0" w:color="auto"/>
              <w:left w:val="single" w:sz="4" w:space="0" w:color="auto"/>
              <w:bottom w:val="single" w:sz="4" w:space="0" w:color="auto"/>
              <w:right w:val="single" w:sz="4" w:space="0" w:color="auto"/>
            </w:tcBorders>
            <w:vAlign w:val="center"/>
            <w:hideMark/>
          </w:tcPr>
          <w:p w14:paraId="648B98B9" w14:textId="77777777" w:rsidR="003C5CCB" w:rsidRDefault="003C5CCB" w:rsidP="003C5CCB">
            <w:pPr>
              <w:rPr>
                <w:rFonts w:asciiTheme="majorHAnsi" w:hAnsiTheme="majorHAnsi"/>
                <w:sz w:val="22"/>
                <w:szCs w:val="22"/>
              </w:rPr>
            </w:pPr>
          </w:p>
        </w:tc>
      </w:tr>
    </w:tbl>
    <w:p w14:paraId="55EEC1DE" w14:textId="47E2C8C1" w:rsidR="002F6ED1" w:rsidRDefault="002F6ED1"/>
    <w:tbl>
      <w:tblPr>
        <w:tblW w:w="934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753"/>
        <w:gridCol w:w="1452"/>
        <w:gridCol w:w="4289"/>
      </w:tblGrid>
      <w:tr w:rsidR="002F6ED1" w14:paraId="7142167F" w14:textId="77777777" w:rsidTr="002F6ED1">
        <w:trPr>
          <w:cantSplit/>
        </w:trPr>
        <w:tc>
          <w:tcPr>
            <w:tcW w:w="851" w:type="dxa"/>
            <w:tcBorders>
              <w:top w:val="single" w:sz="4" w:space="0" w:color="auto"/>
              <w:left w:val="single" w:sz="4" w:space="0" w:color="auto"/>
              <w:bottom w:val="single" w:sz="4" w:space="0" w:color="auto"/>
              <w:right w:val="single" w:sz="4" w:space="0" w:color="auto"/>
            </w:tcBorders>
            <w:shd w:val="clear" w:color="auto" w:fill="00B0F0"/>
          </w:tcPr>
          <w:p w14:paraId="4EBD407C" w14:textId="20BCEE93" w:rsidR="002F6ED1" w:rsidRDefault="002F6ED1" w:rsidP="00071824">
            <w:pPr>
              <w:ind w:right="43"/>
              <w:jc w:val="center"/>
              <w:rPr>
                <w:rFonts w:asciiTheme="majorHAnsi" w:hAnsiTheme="majorHAnsi"/>
                <w:sz w:val="22"/>
                <w:szCs w:val="22"/>
              </w:rPr>
            </w:pPr>
            <w:r w:rsidRPr="003C5CCB">
              <w:rPr>
                <w:rFonts w:asciiTheme="majorHAnsi" w:hAnsiTheme="majorHAnsi"/>
                <w:b/>
                <w:color w:val="FFFFFF" w:themeColor="background1"/>
                <w:sz w:val="22"/>
                <w:szCs w:val="22"/>
              </w:rPr>
              <w:t>Part</w:t>
            </w:r>
          </w:p>
        </w:tc>
        <w:tc>
          <w:tcPr>
            <w:tcW w:w="2753" w:type="dxa"/>
            <w:tcBorders>
              <w:top w:val="single" w:sz="4" w:space="0" w:color="auto"/>
              <w:left w:val="single" w:sz="4" w:space="0" w:color="auto"/>
              <w:bottom w:val="single" w:sz="4" w:space="0" w:color="auto"/>
              <w:right w:val="single" w:sz="4" w:space="0" w:color="auto"/>
            </w:tcBorders>
            <w:shd w:val="clear" w:color="auto" w:fill="00B0F0"/>
          </w:tcPr>
          <w:p w14:paraId="4D5FB3D5" w14:textId="0B192E09" w:rsidR="002F6ED1" w:rsidRDefault="002F6ED1" w:rsidP="00071824">
            <w:pPr>
              <w:ind w:right="43"/>
              <w:jc w:val="center"/>
              <w:rPr>
                <w:rFonts w:asciiTheme="majorHAnsi" w:hAnsiTheme="majorHAnsi"/>
                <w:sz w:val="22"/>
                <w:szCs w:val="22"/>
              </w:rPr>
            </w:pPr>
            <w:r w:rsidRPr="003C5CCB">
              <w:rPr>
                <w:rFonts w:asciiTheme="majorHAnsi" w:hAnsiTheme="majorHAnsi"/>
                <w:b/>
                <w:color w:val="FFFFFF" w:themeColor="background1"/>
                <w:sz w:val="22"/>
                <w:szCs w:val="22"/>
              </w:rPr>
              <w:t>Section</w:t>
            </w:r>
          </w:p>
        </w:tc>
        <w:tc>
          <w:tcPr>
            <w:tcW w:w="1452" w:type="dxa"/>
            <w:tcBorders>
              <w:top w:val="single" w:sz="4" w:space="0" w:color="auto"/>
              <w:left w:val="single" w:sz="4" w:space="0" w:color="auto"/>
              <w:bottom w:val="single" w:sz="4" w:space="0" w:color="auto"/>
              <w:right w:val="single" w:sz="4" w:space="0" w:color="auto"/>
            </w:tcBorders>
            <w:shd w:val="clear" w:color="auto" w:fill="00B0F0"/>
          </w:tcPr>
          <w:p w14:paraId="6007BE53" w14:textId="77777777" w:rsidR="002F6ED1" w:rsidRPr="003C5CCB" w:rsidRDefault="002F6ED1" w:rsidP="00071824">
            <w:pPr>
              <w:ind w:right="43"/>
              <w:jc w:val="center"/>
              <w:rPr>
                <w:rFonts w:asciiTheme="majorHAnsi" w:hAnsiTheme="majorHAnsi"/>
                <w:b/>
                <w:color w:val="FFFFFF" w:themeColor="background1"/>
                <w:sz w:val="22"/>
                <w:szCs w:val="22"/>
              </w:rPr>
            </w:pPr>
            <w:r w:rsidRPr="003C5CCB">
              <w:rPr>
                <w:rFonts w:asciiTheme="majorHAnsi" w:hAnsiTheme="majorHAnsi"/>
                <w:b/>
                <w:color w:val="FFFFFF" w:themeColor="background1"/>
                <w:sz w:val="22"/>
                <w:szCs w:val="22"/>
              </w:rPr>
              <w:t>Section</w:t>
            </w:r>
          </w:p>
          <w:p w14:paraId="6B82D1FC" w14:textId="241D52B1" w:rsidR="002F6ED1" w:rsidRDefault="002F6ED1" w:rsidP="00071824">
            <w:pPr>
              <w:ind w:right="43"/>
              <w:jc w:val="center"/>
              <w:rPr>
                <w:rFonts w:asciiTheme="majorHAnsi" w:hAnsiTheme="majorHAnsi"/>
                <w:sz w:val="22"/>
                <w:szCs w:val="22"/>
              </w:rPr>
            </w:pPr>
            <w:r w:rsidRPr="003C5CCB">
              <w:rPr>
                <w:rFonts w:asciiTheme="majorHAnsi" w:hAnsiTheme="majorHAnsi"/>
                <w:b/>
                <w:color w:val="FFFFFF" w:themeColor="background1"/>
                <w:sz w:val="22"/>
                <w:szCs w:val="22"/>
              </w:rPr>
              <w:t>Scoring</w:t>
            </w:r>
          </w:p>
        </w:tc>
        <w:tc>
          <w:tcPr>
            <w:tcW w:w="4289" w:type="dxa"/>
            <w:tcBorders>
              <w:top w:val="single" w:sz="4" w:space="0" w:color="auto"/>
              <w:left w:val="single" w:sz="4" w:space="0" w:color="auto"/>
              <w:bottom w:val="single" w:sz="4" w:space="0" w:color="auto"/>
              <w:right w:val="single" w:sz="4" w:space="0" w:color="auto"/>
            </w:tcBorders>
            <w:shd w:val="clear" w:color="auto" w:fill="00B0F0"/>
          </w:tcPr>
          <w:p w14:paraId="14BEA80F" w14:textId="13FA104B" w:rsidR="002F6ED1" w:rsidRPr="002648F8" w:rsidRDefault="002F6ED1" w:rsidP="002F6ED1">
            <w:pPr>
              <w:ind w:right="43"/>
              <w:jc w:val="both"/>
              <w:rPr>
                <w:rFonts w:asciiTheme="majorHAnsi" w:hAnsiTheme="majorHAnsi"/>
                <w:sz w:val="22"/>
                <w:szCs w:val="22"/>
              </w:rPr>
            </w:pPr>
            <w:r w:rsidRPr="003C5CCB">
              <w:rPr>
                <w:rFonts w:asciiTheme="majorHAnsi" w:hAnsiTheme="majorHAnsi"/>
                <w:b/>
                <w:color w:val="FFFFFF" w:themeColor="background1"/>
                <w:sz w:val="22"/>
                <w:szCs w:val="22"/>
              </w:rPr>
              <w:t>Scoring Methodology</w:t>
            </w:r>
          </w:p>
        </w:tc>
      </w:tr>
      <w:tr w:rsidR="002F6ED1" w14:paraId="3A68D203" w14:textId="77777777" w:rsidTr="00202B07">
        <w:trPr>
          <w:cantSplit/>
        </w:trPr>
        <w:tc>
          <w:tcPr>
            <w:tcW w:w="851" w:type="dxa"/>
            <w:tcBorders>
              <w:top w:val="single" w:sz="4" w:space="0" w:color="auto"/>
              <w:left w:val="single" w:sz="4" w:space="0" w:color="auto"/>
              <w:bottom w:val="single" w:sz="4" w:space="0" w:color="auto"/>
              <w:right w:val="single" w:sz="4" w:space="0" w:color="auto"/>
            </w:tcBorders>
            <w:hideMark/>
          </w:tcPr>
          <w:p w14:paraId="64E39F93" w14:textId="095DC1F6" w:rsidR="002F6ED1" w:rsidRDefault="002F6ED1" w:rsidP="003C5CCB">
            <w:pPr>
              <w:ind w:right="43"/>
              <w:jc w:val="both"/>
              <w:rPr>
                <w:rFonts w:asciiTheme="majorHAnsi" w:hAnsiTheme="majorHAnsi"/>
                <w:sz w:val="22"/>
                <w:szCs w:val="22"/>
              </w:rPr>
            </w:pPr>
            <w:r>
              <w:rPr>
                <w:rFonts w:asciiTheme="majorHAnsi" w:hAnsiTheme="majorHAnsi"/>
                <w:sz w:val="22"/>
                <w:szCs w:val="22"/>
              </w:rPr>
              <w:t>Part 3</w:t>
            </w:r>
          </w:p>
        </w:tc>
        <w:tc>
          <w:tcPr>
            <w:tcW w:w="8494" w:type="dxa"/>
            <w:gridSpan w:val="3"/>
            <w:tcBorders>
              <w:top w:val="single" w:sz="4" w:space="0" w:color="auto"/>
              <w:left w:val="single" w:sz="4" w:space="0" w:color="auto"/>
              <w:bottom w:val="single" w:sz="4" w:space="0" w:color="auto"/>
              <w:right w:val="single" w:sz="4" w:space="0" w:color="auto"/>
            </w:tcBorders>
            <w:hideMark/>
          </w:tcPr>
          <w:p w14:paraId="0CC8A4E4" w14:textId="41815043" w:rsidR="002F6ED1" w:rsidRDefault="00571158" w:rsidP="003C5CCB">
            <w:pPr>
              <w:ind w:right="43"/>
              <w:jc w:val="both"/>
              <w:rPr>
                <w:rFonts w:asciiTheme="majorHAnsi" w:hAnsiTheme="majorHAnsi"/>
                <w:sz w:val="22"/>
                <w:szCs w:val="22"/>
              </w:rPr>
            </w:pPr>
            <w:r>
              <w:rPr>
                <w:rFonts w:asciiTheme="majorHAnsi" w:hAnsiTheme="majorHAnsi"/>
                <w:sz w:val="22"/>
                <w:szCs w:val="22"/>
              </w:rPr>
              <w:t>Section 5</w:t>
            </w:r>
            <w:r w:rsidR="002F6ED1">
              <w:rPr>
                <w:rFonts w:asciiTheme="majorHAnsi" w:hAnsiTheme="majorHAnsi"/>
                <w:sz w:val="22"/>
                <w:szCs w:val="22"/>
              </w:rPr>
              <w:t xml:space="preserve"> – Technical and Professional Ability</w:t>
            </w:r>
          </w:p>
          <w:p w14:paraId="09090747" w14:textId="4C379E81" w:rsidR="002F6ED1" w:rsidRDefault="002F6ED1" w:rsidP="003C5CCB">
            <w:pPr>
              <w:ind w:right="43"/>
              <w:jc w:val="both"/>
              <w:rPr>
                <w:rFonts w:asciiTheme="majorHAnsi" w:hAnsiTheme="majorHAnsi"/>
                <w:sz w:val="22"/>
                <w:szCs w:val="22"/>
              </w:rPr>
            </w:pPr>
          </w:p>
        </w:tc>
      </w:tr>
      <w:tr w:rsidR="003C5CCB" w14:paraId="32D330BC" w14:textId="77777777" w:rsidTr="003C5CCB">
        <w:trPr>
          <w:cantSplit/>
        </w:trPr>
        <w:tc>
          <w:tcPr>
            <w:tcW w:w="851" w:type="dxa"/>
            <w:tcBorders>
              <w:top w:val="single" w:sz="4" w:space="0" w:color="auto"/>
              <w:left w:val="single" w:sz="4" w:space="0" w:color="auto"/>
              <w:bottom w:val="single" w:sz="4" w:space="0" w:color="auto"/>
              <w:right w:val="single" w:sz="4" w:space="0" w:color="auto"/>
            </w:tcBorders>
          </w:tcPr>
          <w:p w14:paraId="624D7ECD" w14:textId="77777777" w:rsidR="003C5CCB" w:rsidRDefault="003C5CCB" w:rsidP="003C5CCB">
            <w:pPr>
              <w:ind w:right="43"/>
              <w:jc w:val="both"/>
              <w:rPr>
                <w:rFonts w:asciiTheme="majorHAnsi" w:hAnsiTheme="majorHAnsi"/>
                <w:sz w:val="22"/>
                <w:szCs w:val="22"/>
              </w:rPr>
            </w:pPr>
          </w:p>
        </w:tc>
        <w:tc>
          <w:tcPr>
            <w:tcW w:w="2753" w:type="dxa"/>
            <w:tcBorders>
              <w:top w:val="single" w:sz="4" w:space="0" w:color="auto"/>
              <w:left w:val="single" w:sz="4" w:space="0" w:color="auto"/>
              <w:bottom w:val="single" w:sz="4" w:space="0" w:color="auto"/>
              <w:right w:val="single" w:sz="4" w:space="0" w:color="auto"/>
            </w:tcBorders>
            <w:hideMark/>
          </w:tcPr>
          <w:p w14:paraId="4361E0A6" w14:textId="77777777" w:rsidR="003C5CCB" w:rsidRPr="00B07732" w:rsidRDefault="00571158" w:rsidP="002F6ED1">
            <w:pPr>
              <w:ind w:right="43"/>
              <w:jc w:val="center"/>
              <w:rPr>
                <w:rFonts w:asciiTheme="majorHAnsi" w:hAnsiTheme="majorHAnsi"/>
                <w:color w:val="auto"/>
                <w:sz w:val="22"/>
                <w:szCs w:val="22"/>
              </w:rPr>
            </w:pPr>
            <w:r w:rsidRPr="00B07732">
              <w:rPr>
                <w:rFonts w:asciiTheme="majorHAnsi" w:hAnsiTheme="majorHAnsi"/>
                <w:color w:val="auto"/>
                <w:sz w:val="22"/>
                <w:szCs w:val="22"/>
              </w:rPr>
              <w:t>Section 5</w:t>
            </w:r>
            <w:r w:rsidR="003C5CCB" w:rsidRPr="00B07732">
              <w:rPr>
                <w:rFonts w:asciiTheme="majorHAnsi" w:hAnsiTheme="majorHAnsi"/>
                <w:color w:val="auto"/>
                <w:sz w:val="22"/>
                <w:szCs w:val="22"/>
              </w:rPr>
              <w:t>.1</w:t>
            </w:r>
          </w:p>
          <w:p w14:paraId="5E1152CA" w14:textId="77777777" w:rsidR="008A646B" w:rsidRPr="00B07732" w:rsidRDefault="008A646B" w:rsidP="002F6ED1">
            <w:pPr>
              <w:ind w:right="43"/>
              <w:jc w:val="center"/>
              <w:rPr>
                <w:rFonts w:asciiTheme="majorHAnsi" w:hAnsiTheme="majorHAnsi"/>
                <w:color w:val="auto"/>
                <w:sz w:val="22"/>
                <w:szCs w:val="22"/>
              </w:rPr>
            </w:pPr>
          </w:p>
          <w:p w14:paraId="362642BB" w14:textId="77777777" w:rsidR="008A646B" w:rsidRPr="00B07732" w:rsidRDefault="008A646B" w:rsidP="002F6ED1">
            <w:pPr>
              <w:ind w:right="43"/>
              <w:jc w:val="center"/>
              <w:rPr>
                <w:rFonts w:asciiTheme="majorHAnsi" w:hAnsiTheme="majorHAnsi"/>
                <w:color w:val="auto"/>
                <w:sz w:val="22"/>
                <w:szCs w:val="22"/>
              </w:rPr>
            </w:pPr>
          </w:p>
          <w:p w14:paraId="082C91C6" w14:textId="77777777" w:rsidR="008A646B" w:rsidRPr="00B07732" w:rsidRDefault="008A646B" w:rsidP="002F6ED1">
            <w:pPr>
              <w:ind w:right="43"/>
              <w:jc w:val="center"/>
              <w:rPr>
                <w:rFonts w:asciiTheme="majorHAnsi" w:hAnsiTheme="majorHAnsi"/>
                <w:color w:val="auto"/>
                <w:sz w:val="22"/>
                <w:szCs w:val="22"/>
              </w:rPr>
            </w:pPr>
          </w:p>
          <w:p w14:paraId="43F38B79" w14:textId="77777777" w:rsidR="008A646B" w:rsidRPr="00B07732" w:rsidRDefault="008A646B" w:rsidP="002F6ED1">
            <w:pPr>
              <w:ind w:right="43"/>
              <w:jc w:val="center"/>
              <w:rPr>
                <w:rFonts w:asciiTheme="majorHAnsi" w:hAnsiTheme="majorHAnsi"/>
                <w:color w:val="auto"/>
                <w:sz w:val="22"/>
                <w:szCs w:val="22"/>
              </w:rPr>
            </w:pPr>
          </w:p>
          <w:p w14:paraId="69804D0F" w14:textId="77777777" w:rsidR="008A646B" w:rsidRPr="00B07732" w:rsidRDefault="008A646B" w:rsidP="002F6ED1">
            <w:pPr>
              <w:ind w:right="43"/>
              <w:jc w:val="center"/>
              <w:rPr>
                <w:rFonts w:asciiTheme="majorHAnsi" w:hAnsiTheme="majorHAnsi"/>
                <w:color w:val="auto"/>
                <w:sz w:val="22"/>
                <w:szCs w:val="22"/>
              </w:rPr>
            </w:pPr>
          </w:p>
          <w:p w14:paraId="30C25CD4" w14:textId="77777777" w:rsidR="008A646B" w:rsidRPr="00B07732" w:rsidRDefault="008A646B" w:rsidP="002F6ED1">
            <w:pPr>
              <w:ind w:right="43"/>
              <w:jc w:val="center"/>
              <w:rPr>
                <w:rFonts w:asciiTheme="majorHAnsi" w:hAnsiTheme="majorHAnsi"/>
                <w:color w:val="auto"/>
                <w:sz w:val="22"/>
                <w:szCs w:val="22"/>
              </w:rPr>
            </w:pPr>
          </w:p>
          <w:p w14:paraId="040CC8DB" w14:textId="77777777" w:rsidR="008A646B" w:rsidRPr="00B07732" w:rsidRDefault="008A646B" w:rsidP="002F6ED1">
            <w:pPr>
              <w:ind w:right="43"/>
              <w:jc w:val="center"/>
              <w:rPr>
                <w:rFonts w:asciiTheme="majorHAnsi" w:hAnsiTheme="majorHAnsi"/>
                <w:color w:val="auto"/>
                <w:sz w:val="22"/>
                <w:szCs w:val="22"/>
              </w:rPr>
            </w:pPr>
          </w:p>
          <w:p w14:paraId="1200C434" w14:textId="77777777" w:rsidR="008A646B" w:rsidRPr="00B07732" w:rsidRDefault="008A646B" w:rsidP="002F6ED1">
            <w:pPr>
              <w:ind w:right="43"/>
              <w:jc w:val="center"/>
              <w:rPr>
                <w:rFonts w:asciiTheme="majorHAnsi" w:hAnsiTheme="majorHAnsi"/>
                <w:color w:val="auto"/>
                <w:sz w:val="22"/>
                <w:szCs w:val="22"/>
              </w:rPr>
            </w:pPr>
          </w:p>
          <w:p w14:paraId="6CB9845E" w14:textId="77777777" w:rsidR="008A646B" w:rsidRPr="00B07732" w:rsidRDefault="008A646B" w:rsidP="002F6ED1">
            <w:pPr>
              <w:ind w:right="43"/>
              <w:jc w:val="center"/>
              <w:rPr>
                <w:rFonts w:asciiTheme="majorHAnsi" w:hAnsiTheme="majorHAnsi"/>
                <w:color w:val="auto"/>
                <w:sz w:val="22"/>
                <w:szCs w:val="22"/>
              </w:rPr>
            </w:pPr>
          </w:p>
          <w:p w14:paraId="4843BC99" w14:textId="77777777" w:rsidR="008A646B" w:rsidRPr="00B07732" w:rsidRDefault="008A646B" w:rsidP="002F6ED1">
            <w:pPr>
              <w:ind w:right="43"/>
              <w:jc w:val="center"/>
              <w:rPr>
                <w:rFonts w:asciiTheme="majorHAnsi" w:hAnsiTheme="majorHAnsi"/>
                <w:color w:val="auto"/>
                <w:sz w:val="22"/>
                <w:szCs w:val="22"/>
              </w:rPr>
            </w:pPr>
          </w:p>
          <w:p w14:paraId="4B2AB630" w14:textId="77777777" w:rsidR="008A646B" w:rsidRPr="00B07732" w:rsidRDefault="008A646B" w:rsidP="002F6ED1">
            <w:pPr>
              <w:ind w:right="43"/>
              <w:jc w:val="center"/>
              <w:rPr>
                <w:rFonts w:asciiTheme="majorHAnsi" w:hAnsiTheme="majorHAnsi"/>
                <w:color w:val="auto"/>
                <w:sz w:val="22"/>
                <w:szCs w:val="22"/>
              </w:rPr>
            </w:pPr>
          </w:p>
          <w:p w14:paraId="4377E87D" w14:textId="77777777" w:rsidR="008A646B" w:rsidRPr="00B07732" w:rsidRDefault="008A646B" w:rsidP="002F6ED1">
            <w:pPr>
              <w:ind w:right="43"/>
              <w:jc w:val="center"/>
              <w:rPr>
                <w:rFonts w:asciiTheme="majorHAnsi" w:hAnsiTheme="majorHAnsi"/>
                <w:color w:val="auto"/>
                <w:sz w:val="22"/>
                <w:szCs w:val="22"/>
              </w:rPr>
            </w:pPr>
          </w:p>
          <w:p w14:paraId="3D6E0E2C" w14:textId="77777777" w:rsidR="008A646B" w:rsidRPr="00B07732" w:rsidRDefault="008A646B" w:rsidP="002F6ED1">
            <w:pPr>
              <w:ind w:right="43"/>
              <w:jc w:val="center"/>
              <w:rPr>
                <w:rFonts w:asciiTheme="majorHAnsi" w:hAnsiTheme="majorHAnsi"/>
                <w:color w:val="auto"/>
                <w:sz w:val="22"/>
                <w:szCs w:val="22"/>
              </w:rPr>
            </w:pPr>
          </w:p>
          <w:p w14:paraId="4106A3BB" w14:textId="77777777" w:rsidR="008A646B" w:rsidRPr="00B07732" w:rsidRDefault="008A646B" w:rsidP="002F6ED1">
            <w:pPr>
              <w:ind w:right="43"/>
              <w:jc w:val="center"/>
              <w:rPr>
                <w:rFonts w:asciiTheme="majorHAnsi" w:hAnsiTheme="majorHAnsi"/>
                <w:color w:val="auto"/>
                <w:sz w:val="22"/>
                <w:szCs w:val="22"/>
              </w:rPr>
            </w:pPr>
          </w:p>
          <w:p w14:paraId="1B7F5D8B" w14:textId="77777777" w:rsidR="008A646B" w:rsidRPr="00B07732" w:rsidRDefault="008A646B" w:rsidP="002F6ED1">
            <w:pPr>
              <w:ind w:right="43"/>
              <w:jc w:val="center"/>
              <w:rPr>
                <w:rFonts w:asciiTheme="majorHAnsi" w:hAnsiTheme="majorHAnsi"/>
                <w:color w:val="auto"/>
                <w:sz w:val="22"/>
                <w:szCs w:val="22"/>
              </w:rPr>
            </w:pPr>
          </w:p>
          <w:p w14:paraId="7585AA6C" w14:textId="77777777" w:rsidR="008A646B" w:rsidRPr="00B07732" w:rsidRDefault="008A646B" w:rsidP="002F6ED1">
            <w:pPr>
              <w:ind w:right="43"/>
              <w:jc w:val="center"/>
              <w:rPr>
                <w:rFonts w:asciiTheme="majorHAnsi" w:hAnsiTheme="majorHAnsi"/>
                <w:color w:val="auto"/>
                <w:sz w:val="22"/>
                <w:szCs w:val="22"/>
              </w:rPr>
            </w:pPr>
          </w:p>
          <w:p w14:paraId="1434951A" w14:textId="77777777" w:rsidR="008A646B" w:rsidRPr="00B07732" w:rsidRDefault="008A646B" w:rsidP="002F6ED1">
            <w:pPr>
              <w:ind w:right="43"/>
              <w:jc w:val="center"/>
              <w:rPr>
                <w:rFonts w:asciiTheme="majorHAnsi" w:hAnsiTheme="majorHAnsi"/>
                <w:color w:val="auto"/>
                <w:sz w:val="22"/>
                <w:szCs w:val="22"/>
              </w:rPr>
            </w:pPr>
          </w:p>
          <w:p w14:paraId="42F16ECF" w14:textId="77777777" w:rsidR="008A646B" w:rsidRPr="00B07732" w:rsidRDefault="008A646B" w:rsidP="002F6ED1">
            <w:pPr>
              <w:ind w:right="43"/>
              <w:jc w:val="center"/>
              <w:rPr>
                <w:rFonts w:asciiTheme="majorHAnsi" w:hAnsiTheme="majorHAnsi"/>
                <w:color w:val="auto"/>
                <w:sz w:val="22"/>
                <w:szCs w:val="22"/>
              </w:rPr>
            </w:pPr>
          </w:p>
          <w:p w14:paraId="5D258F12" w14:textId="77777777" w:rsidR="008A646B" w:rsidRPr="00B07732" w:rsidRDefault="008A646B" w:rsidP="002F6ED1">
            <w:pPr>
              <w:ind w:right="43"/>
              <w:jc w:val="center"/>
              <w:rPr>
                <w:rFonts w:asciiTheme="majorHAnsi" w:hAnsiTheme="majorHAnsi"/>
                <w:color w:val="auto"/>
                <w:sz w:val="22"/>
                <w:szCs w:val="22"/>
              </w:rPr>
            </w:pPr>
          </w:p>
          <w:p w14:paraId="4E5709DD" w14:textId="77777777" w:rsidR="008A646B" w:rsidRPr="00B07732" w:rsidRDefault="008A646B" w:rsidP="002F6ED1">
            <w:pPr>
              <w:ind w:right="43"/>
              <w:jc w:val="center"/>
              <w:rPr>
                <w:rFonts w:asciiTheme="majorHAnsi" w:hAnsiTheme="majorHAnsi"/>
                <w:color w:val="auto"/>
                <w:sz w:val="22"/>
                <w:szCs w:val="22"/>
              </w:rPr>
            </w:pPr>
          </w:p>
          <w:p w14:paraId="520663C6" w14:textId="71134084" w:rsidR="008A646B" w:rsidRPr="00B07732" w:rsidRDefault="008A646B" w:rsidP="002F6ED1">
            <w:pPr>
              <w:ind w:right="43"/>
              <w:jc w:val="center"/>
              <w:rPr>
                <w:rFonts w:asciiTheme="majorHAnsi" w:hAnsiTheme="majorHAnsi"/>
                <w:color w:val="auto"/>
                <w:sz w:val="22"/>
                <w:szCs w:val="22"/>
              </w:rPr>
            </w:pPr>
          </w:p>
        </w:tc>
        <w:tc>
          <w:tcPr>
            <w:tcW w:w="1452" w:type="dxa"/>
            <w:tcBorders>
              <w:top w:val="single" w:sz="4" w:space="0" w:color="auto"/>
              <w:left w:val="single" w:sz="4" w:space="0" w:color="auto"/>
              <w:bottom w:val="single" w:sz="4" w:space="0" w:color="auto"/>
              <w:right w:val="single" w:sz="4" w:space="0" w:color="auto"/>
            </w:tcBorders>
            <w:hideMark/>
          </w:tcPr>
          <w:p w14:paraId="5A2E92F2" w14:textId="4A451C38" w:rsidR="003C5CCB" w:rsidRPr="00B07732" w:rsidRDefault="00981730" w:rsidP="002F6ED1">
            <w:pPr>
              <w:ind w:right="43"/>
              <w:jc w:val="center"/>
              <w:rPr>
                <w:rFonts w:asciiTheme="majorHAnsi" w:hAnsiTheme="majorHAnsi"/>
                <w:color w:val="auto"/>
                <w:sz w:val="22"/>
                <w:szCs w:val="22"/>
              </w:rPr>
            </w:pPr>
            <w:r>
              <w:rPr>
                <w:rFonts w:asciiTheme="majorHAnsi" w:hAnsiTheme="majorHAnsi"/>
                <w:color w:val="auto"/>
                <w:sz w:val="22"/>
                <w:szCs w:val="22"/>
              </w:rPr>
              <w:t>2</w:t>
            </w:r>
            <w:r w:rsidR="003C5CCB" w:rsidRPr="00B07732">
              <w:rPr>
                <w:rFonts w:asciiTheme="majorHAnsi" w:hAnsiTheme="majorHAnsi"/>
                <w:color w:val="auto"/>
                <w:sz w:val="22"/>
                <w:szCs w:val="22"/>
              </w:rPr>
              <w:t xml:space="preserve"> </w:t>
            </w:r>
            <w:r w:rsidR="00E35BBB">
              <w:rPr>
                <w:rFonts w:asciiTheme="majorHAnsi" w:hAnsiTheme="majorHAnsi"/>
                <w:color w:val="auto"/>
                <w:sz w:val="22"/>
                <w:szCs w:val="22"/>
              </w:rPr>
              <w:t>p</w:t>
            </w:r>
            <w:r w:rsidR="003C5CCB" w:rsidRPr="00B07732">
              <w:rPr>
                <w:rFonts w:asciiTheme="majorHAnsi" w:hAnsiTheme="majorHAnsi"/>
                <w:color w:val="auto"/>
                <w:sz w:val="22"/>
                <w:szCs w:val="22"/>
              </w:rPr>
              <w:t>oints available</w:t>
            </w:r>
          </w:p>
        </w:tc>
        <w:tc>
          <w:tcPr>
            <w:tcW w:w="4289" w:type="dxa"/>
            <w:tcBorders>
              <w:top w:val="single" w:sz="4" w:space="0" w:color="auto"/>
              <w:left w:val="single" w:sz="4" w:space="0" w:color="auto"/>
              <w:bottom w:val="single" w:sz="4" w:space="0" w:color="auto"/>
              <w:right w:val="single" w:sz="4" w:space="0" w:color="auto"/>
            </w:tcBorders>
          </w:tcPr>
          <w:p w14:paraId="47C83CF5" w14:textId="465F2C64" w:rsidR="003C5CCB" w:rsidRPr="00B07732" w:rsidRDefault="003C5CCB" w:rsidP="003C5CCB">
            <w:pPr>
              <w:ind w:right="43"/>
              <w:jc w:val="both"/>
              <w:rPr>
                <w:rFonts w:asciiTheme="majorHAnsi" w:hAnsiTheme="majorHAnsi"/>
                <w:color w:val="auto"/>
                <w:sz w:val="22"/>
                <w:szCs w:val="22"/>
              </w:rPr>
            </w:pPr>
            <w:r w:rsidRPr="00B07732">
              <w:rPr>
                <w:rFonts w:asciiTheme="majorHAnsi" w:hAnsiTheme="majorHAnsi"/>
                <w:color w:val="auto"/>
                <w:sz w:val="22"/>
                <w:szCs w:val="22"/>
              </w:rPr>
              <w:t xml:space="preserve">Evidence for your technical capability in this market, </w:t>
            </w:r>
            <w:r w:rsidR="00981730">
              <w:rPr>
                <w:rFonts w:asciiTheme="majorHAnsi" w:hAnsiTheme="majorHAnsi"/>
                <w:color w:val="auto"/>
                <w:sz w:val="22"/>
                <w:szCs w:val="22"/>
              </w:rPr>
              <w:t xml:space="preserve">and </w:t>
            </w:r>
            <w:r w:rsidRPr="00B07732">
              <w:rPr>
                <w:rFonts w:asciiTheme="majorHAnsi" w:hAnsiTheme="majorHAnsi"/>
                <w:color w:val="auto"/>
                <w:sz w:val="22"/>
                <w:szCs w:val="22"/>
              </w:rPr>
              <w:t>relevan</w:t>
            </w:r>
            <w:r w:rsidR="00981730">
              <w:rPr>
                <w:rFonts w:asciiTheme="majorHAnsi" w:hAnsiTheme="majorHAnsi"/>
                <w:color w:val="auto"/>
                <w:sz w:val="22"/>
                <w:szCs w:val="22"/>
              </w:rPr>
              <w:t xml:space="preserve">cy </w:t>
            </w:r>
            <w:r w:rsidRPr="00B07732">
              <w:rPr>
                <w:rFonts w:asciiTheme="majorHAnsi" w:hAnsiTheme="majorHAnsi"/>
                <w:color w:val="auto"/>
                <w:sz w:val="22"/>
                <w:szCs w:val="22"/>
              </w:rPr>
              <w:t xml:space="preserve">to this procurement by the timing and value of the services provided, </w:t>
            </w:r>
            <w:r w:rsidR="00571158" w:rsidRPr="00B07732">
              <w:rPr>
                <w:rFonts w:asciiTheme="majorHAnsi" w:hAnsiTheme="majorHAnsi"/>
                <w:color w:val="auto"/>
                <w:sz w:val="22"/>
                <w:szCs w:val="22"/>
              </w:rPr>
              <w:t xml:space="preserve">must be provided for </w:t>
            </w:r>
            <w:r w:rsidR="00A9467D">
              <w:rPr>
                <w:rFonts w:asciiTheme="majorHAnsi" w:hAnsiTheme="majorHAnsi"/>
                <w:color w:val="auto"/>
                <w:sz w:val="22"/>
                <w:szCs w:val="22"/>
              </w:rPr>
              <w:t>1</w:t>
            </w:r>
            <w:r w:rsidR="00571158" w:rsidRPr="00B07732">
              <w:rPr>
                <w:rFonts w:asciiTheme="majorHAnsi" w:hAnsiTheme="majorHAnsi"/>
                <w:color w:val="auto"/>
                <w:sz w:val="22"/>
                <w:szCs w:val="22"/>
              </w:rPr>
              <w:t xml:space="preserve"> similar</w:t>
            </w:r>
            <w:r w:rsidRPr="00B07732">
              <w:rPr>
                <w:rFonts w:asciiTheme="majorHAnsi" w:hAnsiTheme="majorHAnsi"/>
                <w:color w:val="auto"/>
                <w:sz w:val="22"/>
                <w:szCs w:val="22"/>
              </w:rPr>
              <w:t xml:space="preserve"> contract.  A substantial part of </w:t>
            </w:r>
            <w:r w:rsidR="00E35BBB">
              <w:rPr>
                <w:rFonts w:asciiTheme="majorHAnsi" w:hAnsiTheme="majorHAnsi"/>
                <w:color w:val="auto"/>
                <w:sz w:val="22"/>
                <w:szCs w:val="22"/>
              </w:rPr>
              <w:t xml:space="preserve">the </w:t>
            </w:r>
            <w:r w:rsidRPr="00B07732">
              <w:rPr>
                <w:rFonts w:asciiTheme="majorHAnsi" w:hAnsiTheme="majorHAnsi"/>
                <w:color w:val="auto"/>
                <w:sz w:val="22"/>
                <w:szCs w:val="22"/>
              </w:rPr>
              <w:t>contract should hav</w:t>
            </w:r>
            <w:r w:rsidR="0003072E" w:rsidRPr="00B07732">
              <w:rPr>
                <w:rFonts w:asciiTheme="majorHAnsi" w:hAnsiTheme="majorHAnsi"/>
                <w:color w:val="auto"/>
                <w:sz w:val="22"/>
                <w:szCs w:val="22"/>
              </w:rPr>
              <w:t xml:space="preserve">e been carried out in the last </w:t>
            </w:r>
            <w:r w:rsidR="00981730">
              <w:rPr>
                <w:rFonts w:asciiTheme="majorHAnsi" w:hAnsiTheme="majorHAnsi"/>
                <w:color w:val="auto"/>
                <w:sz w:val="22"/>
                <w:szCs w:val="22"/>
              </w:rPr>
              <w:t>4</w:t>
            </w:r>
            <w:r w:rsidRPr="00B07732">
              <w:rPr>
                <w:rFonts w:asciiTheme="majorHAnsi" w:hAnsiTheme="majorHAnsi"/>
                <w:color w:val="auto"/>
                <w:sz w:val="22"/>
                <w:szCs w:val="22"/>
              </w:rPr>
              <w:t xml:space="preserve"> years.  </w:t>
            </w:r>
          </w:p>
          <w:p w14:paraId="67D7642F" w14:textId="77777777" w:rsidR="003C5CCB" w:rsidRDefault="003C5CCB" w:rsidP="003C5CCB">
            <w:pPr>
              <w:ind w:right="43"/>
              <w:jc w:val="both"/>
              <w:rPr>
                <w:rFonts w:asciiTheme="majorHAnsi" w:hAnsiTheme="majorHAnsi"/>
                <w:color w:val="auto"/>
                <w:sz w:val="22"/>
                <w:szCs w:val="22"/>
              </w:rPr>
            </w:pPr>
          </w:p>
          <w:p w14:paraId="4BEC613B" w14:textId="77777777" w:rsidR="00981730" w:rsidRDefault="00981730" w:rsidP="00981730">
            <w:pPr>
              <w:ind w:right="43"/>
              <w:jc w:val="both"/>
              <w:rPr>
                <w:rFonts w:asciiTheme="majorHAnsi" w:hAnsiTheme="majorHAnsi"/>
                <w:color w:val="auto"/>
                <w:sz w:val="22"/>
                <w:szCs w:val="22"/>
              </w:rPr>
            </w:pPr>
            <w:r>
              <w:rPr>
                <w:rFonts w:asciiTheme="majorHAnsi" w:hAnsiTheme="majorHAnsi"/>
                <w:color w:val="auto"/>
                <w:sz w:val="22"/>
                <w:szCs w:val="22"/>
              </w:rPr>
              <w:t>Scoring guide (u</w:t>
            </w:r>
            <w:r w:rsidRPr="00B07732">
              <w:rPr>
                <w:rFonts w:asciiTheme="majorHAnsi" w:hAnsiTheme="majorHAnsi"/>
                <w:color w:val="auto"/>
                <w:sz w:val="22"/>
                <w:szCs w:val="22"/>
              </w:rPr>
              <w:t xml:space="preserve">p to </w:t>
            </w:r>
            <w:r>
              <w:rPr>
                <w:rFonts w:asciiTheme="majorHAnsi" w:hAnsiTheme="majorHAnsi"/>
                <w:color w:val="auto"/>
                <w:sz w:val="22"/>
                <w:szCs w:val="22"/>
              </w:rPr>
              <w:t>2</w:t>
            </w:r>
            <w:r w:rsidRPr="00B07732">
              <w:rPr>
                <w:rFonts w:asciiTheme="majorHAnsi" w:hAnsiTheme="majorHAnsi"/>
                <w:color w:val="auto"/>
                <w:sz w:val="22"/>
                <w:szCs w:val="22"/>
              </w:rPr>
              <w:t xml:space="preserve"> points are available for this question as follows</w:t>
            </w:r>
            <w:r>
              <w:rPr>
                <w:rFonts w:asciiTheme="majorHAnsi" w:hAnsiTheme="majorHAnsi"/>
                <w:color w:val="auto"/>
                <w:sz w:val="22"/>
                <w:szCs w:val="22"/>
              </w:rPr>
              <w:t>):</w:t>
            </w:r>
          </w:p>
          <w:p w14:paraId="54394029" w14:textId="77777777" w:rsidR="003C5CCB" w:rsidRPr="00B07732" w:rsidRDefault="003C5CCB" w:rsidP="003C5CCB">
            <w:pPr>
              <w:ind w:right="43"/>
              <w:jc w:val="both"/>
              <w:rPr>
                <w:rFonts w:asciiTheme="majorHAnsi" w:hAnsiTheme="majorHAnsi"/>
                <w:color w:val="auto"/>
                <w:sz w:val="22"/>
                <w:szCs w:val="22"/>
              </w:rPr>
            </w:pPr>
          </w:p>
          <w:p w14:paraId="45E998B4" w14:textId="7D38604A" w:rsidR="00981730" w:rsidRPr="00B07732" w:rsidRDefault="00981730" w:rsidP="00981730">
            <w:pPr>
              <w:pStyle w:val="ListParagraph"/>
              <w:numPr>
                <w:ilvl w:val="0"/>
                <w:numId w:val="3"/>
              </w:numPr>
              <w:ind w:left="209" w:right="43" w:hanging="218"/>
              <w:jc w:val="both"/>
              <w:rPr>
                <w:rFonts w:asciiTheme="majorHAnsi" w:hAnsiTheme="majorHAnsi"/>
                <w:color w:val="auto"/>
                <w:sz w:val="22"/>
                <w:szCs w:val="22"/>
              </w:rPr>
            </w:pPr>
            <w:r>
              <w:rPr>
                <w:rFonts w:asciiTheme="majorHAnsi" w:hAnsiTheme="majorHAnsi"/>
                <w:color w:val="auto"/>
                <w:sz w:val="22"/>
                <w:szCs w:val="22"/>
              </w:rPr>
              <w:t>E</w:t>
            </w:r>
            <w:r w:rsidRPr="00B07732">
              <w:rPr>
                <w:rFonts w:asciiTheme="majorHAnsi" w:hAnsiTheme="majorHAnsi"/>
                <w:color w:val="auto"/>
                <w:sz w:val="22"/>
                <w:szCs w:val="22"/>
              </w:rPr>
              <w:t>vidence not adequately demonstrated = 0 point</w:t>
            </w:r>
          </w:p>
          <w:p w14:paraId="2D94126D" w14:textId="77777777" w:rsidR="00981730" w:rsidRDefault="00981730" w:rsidP="00981730">
            <w:pPr>
              <w:ind w:right="43"/>
              <w:jc w:val="both"/>
              <w:rPr>
                <w:rFonts w:asciiTheme="majorHAnsi" w:hAnsiTheme="majorHAnsi"/>
                <w:color w:val="auto"/>
                <w:sz w:val="22"/>
                <w:szCs w:val="22"/>
              </w:rPr>
            </w:pPr>
          </w:p>
          <w:p w14:paraId="24939BB1" w14:textId="43610CE4" w:rsidR="00981730" w:rsidRDefault="00981730" w:rsidP="00981730">
            <w:pPr>
              <w:pStyle w:val="ListParagraph"/>
              <w:numPr>
                <w:ilvl w:val="0"/>
                <w:numId w:val="3"/>
              </w:numPr>
              <w:ind w:left="209" w:right="43" w:hanging="218"/>
              <w:jc w:val="both"/>
              <w:rPr>
                <w:rFonts w:asciiTheme="majorHAnsi" w:hAnsiTheme="majorHAnsi"/>
                <w:color w:val="auto"/>
                <w:sz w:val="22"/>
                <w:szCs w:val="22"/>
              </w:rPr>
            </w:pPr>
            <w:r>
              <w:rPr>
                <w:rFonts w:asciiTheme="majorHAnsi" w:hAnsiTheme="majorHAnsi"/>
                <w:color w:val="auto"/>
                <w:sz w:val="22"/>
                <w:szCs w:val="22"/>
              </w:rPr>
              <w:t>E</w:t>
            </w:r>
            <w:r w:rsidRPr="00B07732">
              <w:rPr>
                <w:rFonts w:asciiTheme="majorHAnsi" w:hAnsiTheme="majorHAnsi"/>
                <w:color w:val="auto"/>
                <w:sz w:val="22"/>
                <w:szCs w:val="22"/>
              </w:rPr>
              <w:t xml:space="preserve">vidence </w:t>
            </w:r>
            <w:r>
              <w:rPr>
                <w:rFonts w:asciiTheme="majorHAnsi" w:hAnsiTheme="majorHAnsi"/>
                <w:color w:val="auto"/>
                <w:sz w:val="22"/>
                <w:szCs w:val="22"/>
              </w:rPr>
              <w:t xml:space="preserve">partially </w:t>
            </w:r>
            <w:r w:rsidRPr="00B07732">
              <w:rPr>
                <w:rFonts w:asciiTheme="majorHAnsi" w:hAnsiTheme="majorHAnsi"/>
                <w:color w:val="auto"/>
                <w:sz w:val="22"/>
                <w:szCs w:val="22"/>
              </w:rPr>
              <w:t xml:space="preserve">demonstrated = </w:t>
            </w:r>
            <w:r>
              <w:rPr>
                <w:rFonts w:asciiTheme="majorHAnsi" w:hAnsiTheme="majorHAnsi"/>
                <w:color w:val="auto"/>
                <w:sz w:val="22"/>
                <w:szCs w:val="22"/>
              </w:rPr>
              <w:t>1</w:t>
            </w:r>
            <w:r w:rsidRPr="00B07732">
              <w:rPr>
                <w:rFonts w:asciiTheme="majorHAnsi" w:hAnsiTheme="majorHAnsi"/>
                <w:color w:val="auto"/>
                <w:sz w:val="22"/>
                <w:szCs w:val="22"/>
              </w:rPr>
              <w:t xml:space="preserve"> point</w:t>
            </w:r>
          </w:p>
          <w:p w14:paraId="4DC8A2B4" w14:textId="77777777" w:rsidR="00981730" w:rsidRPr="003837E0" w:rsidRDefault="00981730" w:rsidP="00981730">
            <w:pPr>
              <w:pStyle w:val="ListParagraph"/>
              <w:rPr>
                <w:rFonts w:asciiTheme="majorHAnsi" w:hAnsiTheme="majorHAnsi"/>
                <w:color w:val="auto"/>
                <w:sz w:val="22"/>
                <w:szCs w:val="22"/>
              </w:rPr>
            </w:pPr>
          </w:p>
          <w:p w14:paraId="357A6075" w14:textId="2D850202" w:rsidR="008A646B" w:rsidRPr="00981730" w:rsidRDefault="00981730" w:rsidP="00981730">
            <w:pPr>
              <w:pStyle w:val="ListParagraph"/>
              <w:numPr>
                <w:ilvl w:val="0"/>
                <w:numId w:val="3"/>
              </w:numPr>
              <w:ind w:left="209" w:right="43" w:hanging="218"/>
              <w:jc w:val="both"/>
              <w:rPr>
                <w:rFonts w:asciiTheme="majorHAnsi" w:hAnsiTheme="majorHAnsi"/>
                <w:color w:val="auto"/>
                <w:sz w:val="22"/>
                <w:szCs w:val="22"/>
              </w:rPr>
            </w:pPr>
            <w:r>
              <w:rPr>
                <w:rFonts w:asciiTheme="majorHAnsi" w:hAnsiTheme="majorHAnsi"/>
                <w:color w:val="auto"/>
                <w:sz w:val="22"/>
                <w:szCs w:val="22"/>
              </w:rPr>
              <w:t>E</w:t>
            </w:r>
            <w:r w:rsidRPr="00B07732">
              <w:rPr>
                <w:rFonts w:asciiTheme="majorHAnsi" w:hAnsiTheme="majorHAnsi"/>
                <w:color w:val="auto"/>
                <w:sz w:val="22"/>
                <w:szCs w:val="22"/>
              </w:rPr>
              <w:t xml:space="preserve">vidence </w:t>
            </w:r>
            <w:r>
              <w:rPr>
                <w:rFonts w:asciiTheme="majorHAnsi" w:hAnsiTheme="majorHAnsi"/>
                <w:color w:val="auto"/>
                <w:sz w:val="22"/>
                <w:szCs w:val="22"/>
              </w:rPr>
              <w:t>full</w:t>
            </w:r>
            <w:r w:rsidR="00A9467D">
              <w:rPr>
                <w:rFonts w:asciiTheme="majorHAnsi" w:hAnsiTheme="majorHAnsi"/>
                <w:color w:val="auto"/>
                <w:sz w:val="22"/>
                <w:szCs w:val="22"/>
              </w:rPr>
              <w:t>y</w:t>
            </w:r>
            <w:r>
              <w:rPr>
                <w:rFonts w:asciiTheme="majorHAnsi" w:hAnsiTheme="majorHAnsi"/>
                <w:color w:val="auto"/>
                <w:sz w:val="22"/>
                <w:szCs w:val="22"/>
              </w:rPr>
              <w:t xml:space="preserve"> </w:t>
            </w:r>
            <w:r w:rsidRPr="00B07732">
              <w:rPr>
                <w:rFonts w:asciiTheme="majorHAnsi" w:hAnsiTheme="majorHAnsi"/>
                <w:color w:val="auto"/>
                <w:sz w:val="22"/>
                <w:szCs w:val="22"/>
              </w:rPr>
              <w:t>demonstrated</w:t>
            </w:r>
            <w:r>
              <w:rPr>
                <w:rFonts w:asciiTheme="majorHAnsi" w:hAnsiTheme="majorHAnsi"/>
                <w:color w:val="auto"/>
                <w:sz w:val="22"/>
                <w:szCs w:val="22"/>
              </w:rPr>
              <w:t xml:space="preserve"> for 1 contract</w:t>
            </w:r>
            <w:r w:rsidRPr="00B07732">
              <w:rPr>
                <w:rFonts w:asciiTheme="majorHAnsi" w:hAnsiTheme="majorHAnsi"/>
                <w:color w:val="auto"/>
                <w:sz w:val="22"/>
                <w:szCs w:val="22"/>
              </w:rPr>
              <w:t xml:space="preserve"> = </w:t>
            </w:r>
            <w:r>
              <w:rPr>
                <w:rFonts w:asciiTheme="majorHAnsi" w:hAnsiTheme="majorHAnsi"/>
                <w:color w:val="auto"/>
                <w:sz w:val="22"/>
                <w:szCs w:val="22"/>
              </w:rPr>
              <w:t>2</w:t>
            </w:r>
            <w:r w:rsidRPr="00B07732">
              <w:rPr>
                <w:rFonts w:asciiTheme="majorHAnsi" w:hAnsiTheme="majorHAnsi"/>
                <w:color w:val="auto"/>
                <w:sz w:val="22"/>
                <w:szCs w:val="22"/>
              </w:rPr>
              <w:t xml:space="preserve"> points</w:t>
            </w:r>
          </w:p>
        </w:tc>
      </w:tr>
      <w:tr w:rsidR="003837E0" w14:paraId="4B5F5A0C" w14:textId="77777777" w:rsidTr="003C5CCB">
        <w:trPr>
          <w:cantSplit/>
        </w:trPr>
        <w:tc>
          <w:tcPr>
            <w:tcW w:w="851" w:type="dxa"/>
            <w:tcBorders>
              <w:top w:val="single" w:sz="4" w:space="0" w:color="auto"/>
              <w:left w:val="single" w:sz="4" w:space="0" w:color="auto"/>
              <w:bottom w:val="single" w:sz="4" w:space="0" w:color="auto"/>
              <w:right w:val="single" w:sz="4" w:space="0" w:color="auto"/>
            </w:tcBorders>
          </w:tcPr>
          <w:p w14:paraId="3952DCBF" w14:textId="77777777" w:rsidR="003837E0" w:rsidRDefault="003837E0" w:rsidP="003837E0">
            <w:pPr>
              <w:ind w:right="43"/>
              <w:jc w:val="both"/>
              <w:rPr>
                <w:rFonts w:asciiTheme="majorHAnsi" w:hAnsiTheme="majorHAnsi"/>
                <w:sz w:val="22"/>
                <w:szCs w:val="22"/>
              </w:rPr>
            </w:pPr>
          </w:p>
        </w:tc>
        <w:tc>
          <w:tcPr>
            <w:tcW w:w="2753" w:type="dxa"/>
            <w:tcBorders>
              <w:top w:val="single" w:sz="4" w:space="0" w:color="auto"/>
              <w:left w:val="single" w:sz="4" w:space="0" w:color="auto"/>
              <w:bottom w:val="single" w:sz="4" w:space="0" w:color="auto"/>
              <w:right w:val="single" w:sz="4" w:space="0" w:color="auto"/>
            </w:tcBorders>
          </w:tcPr>
          <w:p w14:paraId="3A23DA36" w14:textId="410CE299" w:rsidR="003837E0" w:rsidRDefault="003837E0" w:rsidP="003837E0">
            <w:pPr>
              <w:ind w:right="43"/>
              <w:jc w:val="center"/>
              <w:rPr>
                <w:rFonts w:asciiTheme="majorHAnsi" w:hAnsiTheme="majorHAnsi"/>
                <w:color w:val="auto"/>
                <w:sz w:val="22"/>
                <w:szCs w:val="22"/>
              </w:rPr>
            </w:pPr>
            <w:r w:rsidRPr="00B07732">
              <w:rPr>
                <w:rFonts w:asciiTheme="majorHAnsi" w:hAnsiTheme="majorHAnsi"/>
                <w:color w:val="auto"/>
                <w:sz w:val="22"/>
                <w:szCs w:val="22"/>
              </w:rPr>
              <w:t>Section 5.</w:t>
            </w:r>
            <w:r>
              <w:rPr>
                <w:rFonts w:asciiTheme="majorHAnsi" w:hAnsiTheme="majorHAnsi"/>
                <w:color w:val="auto"/>
                <w:sz w:val="22"/>
                <w:szCs w:val="22"/>
              </w:rPr>
              <w:t>2</w:t>
            </w:r>
          </w:p>
          <w:p w14:paraId="04C3C8B9" w14:textId="546018C3" w:rsidR="00DC3D72" w:rsidRPr="00B07732" w:rsidRDefault="00DC3D72" w:rsidP="00DC3D72">
            <w:pPr>
              <w:ind w:right="43"/>
              <w:jc w:val="center"/>
              <w:rPr>
                <w:rFonts w:asciiTheme="majorHAnsi" w:hAnsiTheme="majorHAnsi"/>
                <w:color w:val="auto"/>
                <w:sz w:val="22"/>
                <w:szCs w:val="22"/>
              </w:rPr>
            </w:pPr>
            <w:r w:rsidRPr="00B07732">
              <w:rPr>
                <w:rFonts w:asciiTheme="majorHAnsi" w:hAnsiTheme="majorHAnsi"/>
                <w:color w:val="auto"/>
                <w:sz w:val="22"/>
                <w:szCs w:val="22"/>
              </w:rPr>
              <w:t>Section 5.</w:t>
            </w:r>
            <w:r>
              <w:rPr>
                <w:rFonts w:asciiTheme="majorHAnsi" w:hAnsiTheme="majorHAnsi"/>
                <w:color w:val="auto"/>
                <w:sz w:val="22"/>
                <w:szCs w:val="22"/>
              </w:rPr>
              <w:t>3</w:t>
            </w:r>
          </w:p>
          <w:p w14:paraId="65F813B5" w14:textId="5023F3F2" w:rsidR="00DC3D72" w:rsidRPr="00B07732" w:rsidRDefault="00DC3D72" w:rsidP="00DC3D72">
            <w:pPr>
              <w:ind w:right="43"/>
              <w:jc w:val="center"/>
              <w:rPr>
                <w:rFonts w:asciiTheme="majorHAnsi" w:hAnsiTheme="majorHAnsi"/>
                <w:color w:val="auto"/>
                <w:sz w:val="22"/>
                <w:szCs w:val="22"/>
              </w:rPr>
            </w:pPr>
            <w:r w:rsidRPr="00B07732">
              <w:rPr>
                <w:rFonts w:asciiTheme="majorHAnsi" w:hAnsiTheme="majorHAnsi"/>
                <w:color w:val="auto"/>
                <w:sz w:val="22"/>
                <w:szCs w:val="22"/>
              </w:rPr>
              <w:t>Section 5.</w:t>
            </w:r>
            <w:r>
              <w:rPr>
                <w:rFonts w:asciiTheme="majorHAnsi" w:hAnsiTheme="majorHAnsi"/>
                <w:color w:val="auto"/>
                <w:sz w:val="22"/>
                <w:szCs w:val="22"/>
              </w:rPr>
              <w:t>4</w:t>
            </w:r>
          </w:p>
          <w:p w14:paraId="338FC531" w14:textId="77777777" w:rsidR="00DC3D72" w:rsidRPr="00B07732" w:rsidRDefault="00DC3D72" w:rsidP="00DC3D72">
            <w:pPr>
              <w:ind w:right="43"/>
              <w:jc w:val="center"/>
              <w:rPr>
                <w:rFonts w:asciiTheme="majorHAnsi" w:hAnsiTheme="majorHAnsi"/>
                <w:color w:val="auto"/>
                <w:sz w:val="22"/>
                <w:szCs w:val="22"/>
              </w:rPr>
            </w:pPr>
          </w:p>
          <w:p w14:paraId="2EC633F3" w14:textId="77777777" w:rsidR="00DC3D72" w:rsidRPr="00B07732" w:rsidRDefault="00DC3D72" w:rsidP="003837E0">
            <w:pPr>
              <w:ind w:right="43"/>
              <w:jc w:val="center"/>
              <w:rPr>
                <w:rFonts w:asciiTheme="majorHAnsi" w:hAnsiTheme="majorHAnsi"/>
                <w:color w:val="auto"/>
                <w:sz w:val="22"/>
                <w:szCs w:val="22"/>
              </w:rPr>
            </w:pPr>
          </w:p>
          <w:p w14:paraId="0C7718E5" w14:textId="77777777" w:rsidR="003837E0" w:rsidRPr="00B07732" w:rsidRDefault="003837E0" w:rsidP="003837E0">
            <w:pPr>
              <w:ind w:right="43"/>
              <w:jc w:val="center"/>
              <w:rPr>
                <w:rFonts w:asciiTheme="majorHAnsi" w:hAnsiTheme="majorHAnsi"/>
                <w:color w:val="auto"/>
                <w:sz w:val="22"/>
                <w:szCs w:val="22"/>
              </w:rPr>
            </w:pPr>
          </w:p>
          <w:p w14:paraId="5002C369" w14:textId="77777777" w:rsidR="003837E0" w:rsidRPr="00B07732" w:rsidRDefault="003837E0" w:rsidP="003837E0">
            <w:pPr>
              <w:ind w:right="43"/>
              <w:jc w:val="center"/>
              <w:rPr>
                <w:rFonts w:asciiTheme="majorHAnsi" w:hAnsiTheme="majorHAnsi"/>
                <w:color w:val="auto"/>
                <w:sz w:val="22"/>
                <w:szCs w:val="22"/>
              </w:rPr>
            </w:pPr>
          </w:p>
          <w:p w14:paraId="150F7228" w14:textId="77777777" w:rsidR="003837E0" w:rsidRPr="00B07732" w:rsidRDefault="003837E0" w:rsidP="003837E0">
            <w:pPr>
              <w:ind w:right="43"/>
              <w:jc w:val="center"/>
              <w:rPr>
                <w:rFonts w:asciiTheme="majorHAnsi" w:hAnsiTheme="majorHAnsi"/>
                <w:color w:val="auto"/>
                <w:sz w:val="22"/>
                <w:szCs w:val="22"/>
              </w:rPr>
            </w:pPr>
          </w:p>
          <w:p w14:paraId="0C9B284C" w14:textId="77777777" w:rsidR="003837E0" w:rsidRPr="00B07732" w:rsidRDefault="003837E0" w:rsidP="003837E0">
            <w:pPr>
              <w:ind w:right="43"/>
              <w:jc w:val="center"/>
              <w:rPr>
                <w:rFonts w:asciiTheme="majorHAnsi" w:hAnsiTheme="majorHAnsi"/>
                <w:color w:val="auto"/>
                <w:sz w:val="22"/>
                <w:szCs w:val="22"/>
              </w:rPr>
            </w:pPr>
          </w:p>
          <w:p w14:paraId="3765B531" w14:textId="77777777" w:rsidR="003837E0" w:rsidRPr="00B07732" w:rsidRDefault="003837E0" w:rsidP="003837E0">
            <w:pPr>
              <w:ind w:right="43"/>
              <w:jc w:val="center"/>
              <w:rPr>
                <w:rFonts w:asciiTheme="majorHAnsi" w:hAnsiTheme="majorHAnsi"/>
                <w:color w:val="auto"/>
                <w:sz w:val="22"/>
                <w:szCs w:val="22"/>
              </w:rPr>
            </w:pPr>
          </w:p>
          <w:p w14:paraId="53E4DA83" w14:textId="77777777" w:rsidR="003837E0" w:rsidRPr="00B07732" w:rsidRDefault="003837E0" w:rsidP="003837E0">
            <w:pPr>
              <w:ind w:right="43"/>
              <w:jc w:val="center"/>
              <w:rPr>
                <w:rFonts w:asciiTheme="majorHAnsi" w:hAnsiTheme="majorHAnsi"/>
                <w:color w:val="auto"/>
                <w:sz w:val="22"/>
                <w:szCs w:val="22"/>
              </w:rPr>
            </w:pPr>
          </w:p>
          <w:p w14:paraId="0D9FB8E5" w14:textId="77777777" w:rsidR="003837E0" w:rsidRPr="00B07732" w:rsidRDefault="003837E0" w:rsidP="003837E0">
            <w:pPr>
              <w:ind w:right="43"/>
              <w:jc w:val="center"/>
              <w:rPr>
                <w:rFonts w:asciiTheme="majorHAnsi" w:hAnsiTheme="majorHAnsi"/>
                <w:color w:val="auto"/>
                <w:sz w:val="22"/>
                <w:szCs w:val="22"/>
              </w:rPr>
            </w:pPr>
          </w:p>
          <w:p w14:paraId="4384F2D9" w14:textId="77777777" w:rsidR="003837E0" w:rsidRPr="00B07732" w:rsidRDefault="003837E0" w:rsidP="003837E0">
            <w:pPr>
              <w:ind w:right="43"/>
              <w:jc w:val="center"/>
              <w:rPr>
                <w:rFonts w:asciiTheme="majorHAnsi" w:hAnsiTheme="majorHAnsi"/>
                <w:color w:val="auto"/>
                <w:sz w:val="22"/>
                <w:szCs w:val="22"/>
              </w:rPr>
            </w:pPr>
          </w:p>
          <w:p w14:paraId="5E653783" w14:textId="77777777" w:rsidR="003837E0" w:rsidRPr="00B07732" w:rsidRDefault="003837E0" w:rsidP="003837E0">
            <w:pPr>
              <w:ind w:right="43"/>
              <w:jc w:val="center"/>
              <w:rPr>
                <w:rFonts w:asciiTheme="majorHAnsi" w:hAnsiTheme="majorHAnsi"/>
                <w:color w:val="auto"/>
                <w:sz w:val="22"/>
                <w:szCs w:val="22"/>
              </w:rPr>
            </w:pPr>
          </w:p>
          <w:p w14:paraId="6C0F7DC5" w14:textId="77777777" w:rsidR="003837E0" w:rsidRPr="00B07732" w:rsidRDefault="003837E0" w:rsidP="003837E0">
            <w:pPr>
              <w:ind w:right="43"/>
              <w:jc w:val="center"/>
              <w:rPr>
                <w:rFonts w:asciiTheme="majorHAnsi" w:hAnsiTheme="majorHAnsi"/>
                <w:color w:val="auto"/>
                <w:sz w:val="22"/>
                <w:szCs w:val="22"/>
              </w:rPr>
            </w:pPr>
          </w:p>
          <w:p w14:paraId="2958DEF6" w14:textId="77777777" w:rsidR="003837E0" w:rsidRPr="00B07732" w:rsidRDefault="003837E0" w:rsidP="003837E0">
            <w:pPr>
              <w:ind w:right="43"/>
              <w:jc w:val="center"/>
              <w:rPr>
                <w:rFonts w:asciiTheme="majorHAnsi" w:hAnsiTheme="majorHAnsi"/>
                <w:color w:val="auto"/>
                <w:sz w:val="22"/>
                <w:szCs w:val="22"/>
              </w:rPr>
            </w:pPr>
          </w:p>
          <w:p w14:paraId="516E4886" w14:textId="77777777" w:rsidR="003837E0" w:rsidRPr="00B07732" w:rsidRDefault="003837E0" w:rsidP="003837E0">
            <w:pPr>
              <w:ind w:right="43"/>
              <w:jc w:val="center"/>
              <w:rPr>
                <w:rFonts w:asciiTheme="majorHAnsi" w:hAnsiTheme="majorHAnsi"/>
                <w:color w:val="auto"/>
                <w:sz w:val="22"/>
                <w:szCs w:val="22"/>
              </w:rPr>
            </w:pPr>
          </w:p>
          <w:p w14:paraId="0EE12F9F" w14:textId="77777777" w:rsidR="003837E0" w:rsidRPr="00B07732" w:rsidRDefault="003837E0" w:rsidP="003837E0">
            <w:pPr>
              <w:ind w:right="43"/>
              <w:jc w:val="center"/>
              <w:rPr>
                <w:rFonts w:asciiTheme="majorHAnsi" w:hAnsiTheme="majorHAnsi"/>
                <w:color w:val="auto"/>
                <w:sz w:val="22"/>
                <w:szCs w:val="22"/>
              </w:rPr>
            </w:pPr>
          </w:p>
          <w:p w14:paraId="6FECB2A9" w14:textId="77777777" w:rsidR="003837E0" w:rsidRPr="00B07732" w:rsidRDefault="003837E0" w:rsidP="003837E0">
            <w:pPr>
              <w:ind w:right="43"/>
              <w:jc w:val="center"/>
              <w:rPr>
                <w:rFonts w:asciiTheme="majorHAnsi" w:hAnsiTheme="majorHAnsi"/>
                <w:color w:val="auto"/>
                <w:sz w:val="22"/>
                <w:szCs w:val="22"/>
              </w:rPr>
            </w:pPr>
          </w:p>
          <w:p w14:paraId="668EFDAB" w14:textId="77777777" w:rsidR="003837E0" w:rsidRPr="00B07732" w:rsidRDefault="003837E0" w:rsidP="003837E0">
            <w:pPr>
              <w:ind w:right="43"/>
              <w:jc w:val="center"/>
              <w:rPr>
                <w:rFonts w:asciiTheme="majorHAnsi" w:hAnsiTheme="majorHAnsi"/>
                <w:color w:val="auto"/>
                <w:sz w:val="22"/>
                <w:szCs w:val="22"/>
              </w:rPr>
            </w:pPr>
          </w:p>
          <w:p w14:paraId="16A68821" w14:textId="77777777" w:rsidR="003837E0" w:rsidRPr="00B07732" w:rsidRDefault="003837E0" w:rsidP="003837E0">
            <w:pPr>
              <w:ind w:right="43"/>
              <w:jc w:val="center"/>
              <w:rPr>
                <w:rFonts w:asciiTheme="majorHAnsi" w:hAnsiTheme="majorHAnsi"/>
                <w:color w:val="auto"/>
                <w:sz w:val="22"/>
                <w:szCs w:val="22"/>
              </w:rPr>
            </w:pPr>
          </w:p>
          <w:p w14:paraId="0DC108E6" w14:textId="77777777" w:rsidR="003837E0" w:rsidRPr="00B07732" w:rsidRDefault="003837E0" w:rsidP="003837E0">
            <w:pPr>
              <w:ind w:right="43"/>
              <w:jc w:val="center"/>
              <w:rPr>
                <w:rFonts w:asciiTheme="majorHAnsi" w:hAnsiTheme="majorHAnsi"/>
                <w:color w:val="auto"/>
                <w:sz w:val="22"/>
                <w:szCs w:val="22"/>
              </w:rPr>
            </w:pPr>
          </w:p>
          <w:p w14:paraId="417F07CB" w14:textId="77777777" w:rsidR="003837E0" w:rsidRPr="00B07732" w:rsidRDefault="003837E0" w:rsidP="003837E0">
            <w:pPr>
              <w:ind w:right="43"/>
              <w:jc w:val="center"/>
              <w:rPr>
                <w:rFonts w:asciiTheme="majorHAnsi" w:hAnsiTheme="majorHAnsi"/>
                <w:color w:val="auto"/>
                <w:sz w:val="22"/>
                <w:szCs w:val="22"/>
              </w:rPr>
            </w:pPr>
          </w:p>
          <w:p w14:paraId="415ABEFA" w14:textId="77777777" w:rsidR="003837E0" w:rsidRPr="00B07732" w:rsidRDefault="003837E0" w:rsidP="003837E0">
            <w:pPr>
              <w:ind w:right="43"/>
              <w:jc w:val="center"/>
              <w:rPr>
                <w:rFonts w:asciiTheme="majorHAnsi" w:hAnsiTheme="majorHAnsi"/>
                <w:color w:val="auto"/>
                <w:sz w:val="22"/>
                <w:szCs w:val="22"/>
              </w:rPr>
            </w:pPr>
          </w:p>
          <w:p w14:paraId="515D5A8E" w14:textId="77777777" w:rsidR="003837E0" w:rsidRPr="00B07732" w:rsidRDefault="003837E0" w:rsidP="003837E0">
            <w:pPr>
              <w:ind w:right="43"/>
              <w:jc w:val="center"/>
              <w:rPr>
                <w:rFonts w:asciiTheme="majorHAnsi" w:hAnsiTheme="majorHAnsi"/>
                <w:color w:val="auto"/>
                <w:sz w:val="22"/>
                <w:szCs w:val="22"/>
              </w:rPr>
            </w:pPr>
          </w:p>
          <w:p w14:paraId="3AEB60E1" w14:textId="77777777" w:rsidR="003837E0" w:rsidRPr="00B07732" w:rsidRDefault="003837E0" w:rsidP="003837E0">
            <w:pPr>
              <w:ind w:right="43"/>
              <w:jc w:val="center"/>
              <w:rPr>
                <w:rFonts w:asciiTheme="majorHAnsi" w:hAnsiTheme="majorHAnsi"/>
                <w:color w:val="auto"/>
                <w:sz w:val="22"/>
                <w:szCs w:val="22"/>
              </w:rPr>
            </w:pPr>
          </w:p>
        </w:tc>
        <w:tc>
          <w:tcPr>
            <w:tcW w:w="1452" w:type="dxa"/>
            <w:tcBorders>
              <w:top w:val="single" w:sz="4" w:space="0" w:color="auto"/>
              <w:left w:val="single" w:sz="4" w:space="0" w:color="auto"/>
              <w:bottom w:val="single" w:sz="4" w:space="0" w:color="auto"/>
              <w:right w:val="single" w:sz="4" w:space="0" w:color="auto"/>
            </w:tcBorders>
          </w:tcPr>
          <w:p w14:paraId="72F07B3E" w14:textId="15ABA0C3" w:rsidR="003837E0" w:rsidRPr="00B07732" w:rsidRDefault="003837E0" w:rsidP="003837E0">
            <w:pPr>
              <w:ind w:right="43"/>
              <w:jc w:val="center"/>
              <w:rPr>
                <w:rFonts w:asciiTheme="majorHAnsi" w:hAnsiTheme="majorHAnsi"/>
                <w:color w:val="auto"/>
                <w:sz w:val="22"/>
                <w:szCs w:val="22"/>
              </w:rPr>
            </w:pPr>
            <w:r>
              <w:rPr>
                <w:rFonts w:asciiTheme="majorHAnsi" w:hAnsiTheme="majorHAnsi"/>
                <w:color w:val="auto"/>
                <w:sz w:val="22"/>
                <w:szCs w:val="22"/>
              </w:rPr>
              <w:t>2</w:t>
            </w:r>
            <w:r w:rsidRPr="00B07732">
              <w:rPr>
                <w:rFonts w:asciiTheme="majorHAnsi" w:hAnsiTheme="majorHAnsi"/>
                <w:color w:val="auto"/>
                <w:sz w:val="22"/>
                <w:szCs w:val="22"/>
              </w:rPr>
              <w:t xml:space="preserve"> </w:t>
            </w:r>
            <w:r w:rsidR="00E35BBB">
              <w:rPr>
                <w:rFonts w:asciiTheme="majorHAnsi" w:hAnsiTheme="majorHAnsi"/>
                <w:color w:val="auto"/>
                <w:sz w:val="22"/>
                <w:szCs w:val="22"/>
              </w:rPr>
              <w:t>p</w:t>
            </w:r>
            <w:r w:rsidRPr="00B07732">
              <w:rPr>
                <w:rFonts w:asciiTheme="majorHAnsi" w:hAnsiTheme="majorHAnsi"/>
                <w:color w:val="auto"/>
                <w:sz w:val="22"/>
                <w:szCs w:val="22"/>
              </w:rPr>
              <w:t>oints available</w:t>
            </w:r>
            <w:r w:rsidR="00911B74">
              <w:rPr>
                <w:rFonts w:asciiTheme="majorHAnsi" w:hAnsiTheme="majorHAnsi"/>
                <w:color w:val="auto"/>
                <w:sz w:val="22"/>
                <w:szCs w:val="22"/>
              </w:rPr>
              <w:t xml:space="preserve"> for each question. </w:t>
            </w:r>
          </w:p>
        </w:tc>
        <w:tc>
          <w:tcPr>
            <w:tcW w:w="4289" w:type="dxa"/>
            <w:tcBorders>
              <w:top w:val="single" w:sz="4" w:space="0" w:color="auto"/>
              <w:left w:val="single" w:sz="4" w:space="0" w:color="auto"/>
              <w:bottom w:val="single" w:sz="4" w:space="0" w:color="auto"/>
              <w:right w:val="single" w:sz="4" w:space="0" w:color="auto"/>
            </w:tcBorders>
          </w:tcPr>
          <w:p w14:paraId="7C327EAB" w14:textId="77777777" w:rsidR="00911B74" w:rsidRDefault="00DC3D72" w:rsidP="003837E0">
            <w:pPr>
              <w:ind w:right="43"/>
              <w:jc w:val="both"/>
              <w:rPr>
                <w:rFonts w:asciiTheme="majorHAnsi" w:hAnsiTheme="majorHAnsi"/>
                <w:color w:val="auto"/>
                <w:sz w:val="22"/>
                <w:szCs w:val="22"/>
              </w:rPr>
            </w:pPr>
            <w:r>
              <w:rPr>
                <w:rFonts w:asciiTheme="majorHAnsi" w:hAnsiTheme="majorHAnsi"/>
                <w:color w:val="auto"/>
                <w:sz w:val="22"/>
                <w:szCs w:val="22"/>
              </w:rPr>
              <w:t>Where required</w:t>
            </w:r>
            <w:r w:rsidR="00911B74">
              <w:rPr>
                <w:rFonts w:asciiTheme="majorHAnsi" w:hAnsiTheme="majorHAnsi"/>
                <w:color w:val="auto"/>
                <w:sz w:val="22"/>
                <w:szCs w:val="22"/>
              </w:rPr>
              <w:t>:</w:t>
            </w:r>
          </w:p>
          <w:p w14:paraId="655C3B7D" w14:textId="77777777" w:rsidR="00911B74" w:rsidRDefault="00911B74" w:rsidP="003837E0">
            <w:pPr>
              <w:ind w:right="43"/>
              <w:jc w:val="both"/>
              <w:rPr>
                <w:rFonts w:asciiTheme="majorHAnsi" w:hAnsiTheme="majorHAnsi"/>
                <w:color w:val="auto"/>
                <w:sz w:val="22"/>
                <w:szCs w:val="22"/>
              </w:rPr>
            </w:pPr>
          </w:p>
          <w:p w14:paraId="6C3C1821" w14:textId="1E63242C" w:rsidR="00911B74" w:rsidRDefault="00911B74" w:rsidP="00911B74">
            <w:pPr>
              <w:pStyle w:val="ListParagraph"/>
              <w:numPr>
                <w:ilvl w:val="0"/>
                <w:numId w:val="31"/>
              </w:numPr>
              <w:ind w:right="43"/>
              <w:rPr>
                <w:rFonts w:asciiTheme="majorHAnsi" w:hAnsiTheme="majorHAnsi"/>
                <w:color w:val="auto"/>
                <w:sz w:val="22"/>
                <w:szCs w:val="22"/>
              </w:rPr>
            </w:pPr>
            <w:r>
              <w:rPr>
                <w:rFonts w:asciiTheme="majorHAnsi" w:hAnsiTheme="majorHAnsi"/>
                <w:color w:val="auto"/>
                <w:sz w:val="22"/>
                <w:szCs w:val="22"/>
              </w:rPr>
              <w:t>A</w:t>
            </w:r>
            <w:r w:rsidR="003837E0" w:rsidRPr="00911B74">
              <w:rPr>
                <w:rFonts w:asciiTheme="majorHAnsi" w:hAnsiTheme="majorHAnsi"/>
                <w:color w:val="auto"/>
                <w:sz w:val="22"/>
                <w:szCs w:val="22"/>
              </w:rPr>
              <w:t xml:space="preserve"> statement provided that demonstrates experience and how you have </w:t>
            </w:r>
            <w:r w:rsidR="00DC3D72" w:rsidRPr="00911B74">
              <w:rPr>
                <w:rFonts w:asciiTheme="majorHAnsi" w:hAnsiTheme="majorHAnsi"/>
                <w:color w:val="auto"/>
                <w:sz w:val="22"/>
                <w:szCs w:val="22"/>
              </w:rPr>
              <w:t xml:space="preserve">met the question being asked </w:t>
            </w:r>
            <w:r w:rsidR="003837E0" w:rsidRPr="00911B74">
              <w:rPr>
                <w:rFonts w:asciiTheme="majorHAnsi" w:hAnsiTheme="majorHAnsi"/>
                <w:color w:val="auto"/>
                <w:sz w:val="22"/>
                <w:szCs w:val="22"/>
              </w:rPr>
              <w:t>(2 points available).</w:t>
            </w:r>
          </w:p>
          <w:p w14:paraId="1EC9D228" w14:textId="703A757F" w:rsidR="003837E0" w:rsidRPr="00911B74" w:rsidRDefault="00911B74" w:rsidP="003837E0">
            <w:pPr>
              <w:pStyle w:val="ListParagraph"/>
              <w:numPr>
                <w:ilvl w:val="0"/>
                <w:numId w:val="31"/>
              </w:numPr>
              <w:ind w:right="43"/>
              <w:jc w:val="both"/>
              <w:rPr>
                <w:rFonts w:asciiTheme="majorHAnsi" w:hAnsiTheme="majorHAnsi"/>
                <w:color w:val="auto"/>
                <w:sz w:val="22"/>
                <w:szCs w:val="22"/>
              </w:rPr>
            </w:pPr>
            <w:r>
              <w:rPr>
                <w:rFonts w:asciiTheme="majorHAnsi" w:hAnsiTheme="majorHAnsi"/>
                <w:color w:val="auto"/>
                <w:sz w:val="22"/>
                <w:szCs w:val="22"/>
              </w:rPr>
              <w:t>W</w:t>
            </w:r>
            <w:r w:rsidR="00DC3D72" w:rsidRPr="00911B74">
              <w:rPr>
                <w:rFonts w:asciiTheme="majorHAnsi" w:hAnsiTheme="majorHAnsi"/>
                <w:color w:val="auto"/>
                <w:sz w:val="22"/>
                <w:szCs w:val="22"/>
              </w:rPr>
              <w:t>here re</w:t>
            </w:r>
            <w:r>
              <w:rPr>
                <w:rFonts w:asciiTheme="majorHAnsi" w:hAnsiTheme="majorHAnsi"/>
                <w:color w:val="auto"/>
                <w:sz w:val="22"/>
                <w:szCs w:val="22"/>
              </w:rPr>
              <w:t xml:space="preserve">quested, </w:t>
            </w:r>
            <w:r w:rsidR="00DC3D72" w:rsidRPr="00911B74">
              <w:rPr>
                <w:rFonts w:asciiTheme="majorHAnsi" w:hAnsiTheme="majorHAnsi"/>
                <w:color w:val="auto"/>
                <w:sz w:val="22"/>
                <w:szCs w:val="22"/>
              </w:rPr>
              <w:t>provid</w:t>
            </w:r>
            <w:r w:rsidR="00E35BBB">
              <w:rPr>
                <w:rFonts w:asciiTheme="majorHAnsi" w:hAnsiTheme="majorHAnsi"/>
                <w:color w:val="auto"/>
                <w:sz w:val="22"/>
                <w:szCs w:val="22"/>
              </w:rPr>
              <w:t>e</w:t>
            </w:r>
            <w:r w:rsidR="00DC3D72" w:rsidRPr="00911B74">
              <w:rPr>
                <w:rFonts w:asciiTheme="majorHAnsi" w:hAnsiTheme="majorHAnsi"/>
                <w:color w:val="auto"/>
                <w:sz w:val="22"/>
                <w:szCs w:val="22"/>
              </w:rPr>
              <w:t xml:space="preserve"> three examples</w:t>
            </w:r>
            <w:r>
              <w:rPr>
                <w:rFonts w:asciiTheme="majorHAnsi" w:hAnsiTheme="majorHAnsi"/>
                <w:color w:val="auto"/>
                <w:sz w:val="22"/>
                <w:szCs w:val="22"/>
              </w:rPr>
              <w:t xml:space="preserve"> that demonstrate experience and understanding of the question being asked</w:t>
            </w:r>
            <w:r w:rsidR="00DC3D72" w:rsidRPr="00911B74">
              <w:rPr>
                <w:rFonts w:asciiTheme="majorHAnsi" w:hAnsiTheme="majorHAnsi"/>
                <w:color w:val="auto"/>
                <w:sz w:val="22"/>
                <w:szCs w:val="22"/>
              </w:rPr>
              <w:t xml:space="preserve">. </w:t>
            </w:r>
          </w:p>
          <w:p w14:paraId="416F9E94" w14:textId="77777777" w:rsidR="003837E0" w:rsidRDefault="003837E0" w:rsidP="003837E0">
            <w:pPr>
              <w:ind w:right="43"/>
              <w:jc w:val="both"/>
              <w:rPr>
                <w:rFonts w:asciiTheme="majorHAnsi" w:hAnsiTheme="majorHAnsi"/>
                <w:color w:val="auto"/>
                <w:sz w:val="22"/>
                <w:szCs w:val="22"/>
              </w:rPr>
            </w:pPr>
          </w:p>
          <w:p w14:paraId="1222A7C5" w14:textId="6DD5334D" w:rsidR="00911B74" w:rsidRDefault="00981730" w:rsidP="003837E0">
            <w:pPr>
              <w:ind w:right="43"/>
              <w:jc w:val="both"/>
              <w:rPr>
                <w:rFonts w:asciiTheme="majorHAnsi" w:hAnsiTheme="majorHAnsi"/>
                <w:color w:val="auto"/>
                <w:sz w:val="22"/>
                <w:szCs w:val="22"/>
              </w:rPr>
            </w:pPr>
            <w:r>
              <w:rPr>
                <w:rFonts w:asciiTheme="majorHAnsi" w:hAnsiTheme="majorHAnsi"/>
                <w:color w:val="auto"/>
                <w:sz w:val="22"/>
                <w:szCs w:val="22"/>
              </w:rPr>
              <w:t xml:space="preserve">Scoring </w:t>
            </w:r>
            <w:r w:rsidR="00911B74">
              <w:rPr>
                <w:rFonts w:asciiTheme="majorHAnsi" w:hAnsiTheme="majorHAnsi"/>
                <w:color w:val="auto"/>
                <w:sz w:val="22"/>
                <w:szCs w:val="22"/>
              </w:rPr>
              <w:t>guide</w:t>
            </w:r>
            <w:r>
              <w:rPr>
                <w:rFonts w:asciiTheme="majorHAnsi" w:hAnsiTheme="majorHAnsi"/>
                <w:color w:val="auto"/>
                <w:sz w:val="22"/>
                <w:szCs w:val="22"/>
              </w:rPr>
              <w:t xml:space="preserve"> (u</w:t>
            </w:r>
            <w:r w:rsidRPr="00B07732">
              <w:rPr>
                <w:rFonts w:asciiTheme="majorHAnsi" w:hAnsiTheme="majorHAnsi"/>
                <w:color w:val="auto"/>
                <w:sz w:val="22"/>
                <w:szCs w:val="22"/>
              </w:rPr>
              <w:t xml:space="preserve">p to </w:t>
            </w:r>
            <w:r>
              <w:rPr>
                <w:rFonts w:asciiTheme="majorHAnsi" w:hAnsiTheme="majorHAnsi"/>
                <w:color w:val="auto"/>
                <w:sz w:val="22"/>
                <w:szCs w:val="22"/>
              </w:rPr>
              <w:t>2</w:t>
            </w:r>
            <w:r w:rsidRPr="00B07732">
              <w:rPr>
                <w:rFonts w:asciiTheme="majorHAnsi" w:hAnsiTheme="majorHAnsi"/>
                <w:color w:val="auto"/>
                <w:sz w:val="22"/>
                <w:szCs w:val="22"/>
              </w:rPr>
              <w:t xml:space="preserve"> points are available for </w:t>
            </w:r>
            <w:r w:rsidR="00E35BBB">
              <w:rPr>
                <w:rFonts w:asciiTheme="majorHAnsi" w:hAnsiTheme="majorHAnsi"/>
                <w:color w:val="auto"/>
                <w:sz w:val="22"/>
                <w:szCs w:val="22"/>
              </w:rPr>
              <w:t>each</w:t>
            </w:r>
            <w:r w:rsidRPr="00B07732">
              <w:rPr>
                <w:rFonts w:asciiTheme="majorHAnsi" w:hAnsiTheme="majorHAnsi"/>
                <w:color w:val="auto"/>
                <w:sz w:val="22"/>
                <w:szCs w:val="22"/>
              </w:rPr>
              <w:t xml:space="preserve"> question as follows</w:t>
            </w:r>
            <w:r>
              <w:rPr>
                <w:rFonts w:asciiTheme="majorHAnsi" w:hAnsiTheme="majorHAnsi"/>
                <w:color w:val="auto"/>
                <w:sz w:val="22"/>
                <w:szCs w:val="22"/>
              </w:rPr>
              <w:t>)</w:t>
            </w:r>
            <w:r w:rsidR="00911B74">
              <w:rPr>
                <w:rFonts w:asciiTheme="majorHAnsi" w:hAnsiTheme="majorHAnsi"/>
                <w:color w:val="auto"/>
                <w:sz w:val="22"/>
                <w:szCs w:val="22"/>
              </w:rPr>
              <w:t>:</w:t>
            </w:r>
          </w:p>
          <w:p w14:paraId="3A9DBF27" w14:textId="77777777" w:rsidR="00981730" w:rsidRDefault="00981730" w:rsidP="003837E0">
            <w:pPr>
              <w:ind w:right="43"/>
              <w:jc w:val="both"/>
              <w:rPr>
                <w:rFonts w:asciiTheme="majorHAnsi" w:hAnsiTheme="majorHAnsi"/>
                <w:color w:val="auto"/>
                <w:sz w:val="22"/>
                <w:szCs w:val="22"/>
              </w:rPr>
            </w:pPr>
          </w:p>
          <w:p w14:paraId="72236031" w14:textId="24862CC4" w:rsidR="003837E0" w:rsidRPr="00B07732" w:rsidRDefault="00981730" w:rsidP="003837E0">
            <w:pPr>
              <w:pStyle w:val="ListParagraph"/>
              <w:numPr>
                <w:ilvl w:val="0"/>
                <w:numId w:val="3"/>
              </w:numPr>
              <w:ind w:left="209" w:right="43" w:hanging="218"/>
              <w:jc w:val="both"/>
              <w:rPr>
                <w:rFonts w:asciiTheme="majorHAnsi" w:hAnsiTheme="majorHAnsi"/>
                <w:color w:val="auto"/>
                <w:sz w:val="22"/>
                <w:szCs w:val="22"/>
              </w:rPr>
            </w:pPr>
            <w:r>
              <w:rPr>
                <w:rFonts w:asciiTheme="majorHAnsi" w:hAnsiTheme="majorHAnsi"/>
                <w:color w:val="auto"/>
                <w:sz w:val="22"/>
                <w:szCs w:val="22"/>
              </w:rPr>
              <w:t>E</w:t>
            </w:r>
            <w:r w:rsidR="003837E0" w:rsidRPr="00B07732">
              <w:rPr>
                <w:rFonts w:asciiTheme="majorHAnsi" w:hAnsiTheme="majorHAnsi"/>
                <w:color w:val="auto"/>
                <w:sz w:val="22"/>
                <w:szCs w:val="22"/>
              </w:rPr>
              <w:t>vidence not adequately demonstrated = 0 points</w:t>
            </w:r>
          </w:p>
          <w:p w14:paraId="4DFA0038" w14:textId="77777777" w:rsidR="003837E0" w:rsidRDefault="003837E0" w:rsidP="003837E0">
            <w:pPr>
              <w:ind w:right="43"/>
              <w:jc w:val="both"/>
              <w:rPr>
                <w:rFonts w:asciiTheme="majorHAnsi" w:hAnsiTheme="majorHAnsi"/>
                <w:color w:val="auto"/>
                <w:sz w:val="22"/>
                <w:szCs w:val="22"/>
              </w:rPr>
            </w:pPr>
          </w:p>
          <w:p w14:paraId="0AE74335" w14:textId="271DF587" w:rsidR="003837E0" w:rsidRDefault="00981730" w:rsidP="003837E0">
            <w:pPr>
              <w:pStyle w:val="ListParagraph"/>
              <w:numPr>
                <w:ilvl w:val="0"/>
                <w:numId w:val="3"/>
              </w:numPr>
              <w:ind w:left="209" w:right="43" w:hanging="218"/>
              <w:jc w:val="both"/>
              <w:rPr>
                <w:rFonts w:asciiTheme="majorHAnsi" w:hAnsiTheme="majorHAnsi"/>
                <w:color w:val="auto"/>
                <w:sz w:val="22"/>
                <w:szCs w:val="22"/>
              </w:rPr>
            </w:pPr>
            <w:r>
              <w:rPr>
                <w:rFonts w:asciiTheme="majorHAnsi" w:hAnsiTheme="majorHAnsi"/>
                <w:color w:val="auto"/>
                <w:sz w:val="22"/>
                <w:szCs w:val="22"/>
              </w:rPr>
              <w:t>E</w:t>
            </w:r>
            <w:r w:rsidR="003837E0" w:rsidRPr="00B07732">
              <w:rPr>
                <w:rFonts w:asciiTheme="majorHAnsi" w:hAnsiTheme="majorHAnsi"/>
                <w:color w:val="auto"/>
                <w:sz w:val="22"/>
                <w:szCs w:val="22"/>
              </w:rPr>
              <w:t xml:space="preserve">vidence </w:t>
            </w:r>
            <w:r w:rsidR="003837E0">
              <w:rPr>
                <w:rFonts w:asciiTheme="majorHAnsi" w:hAnsiTheme="majorHAnsi"/>
                <w:color w:val="auto"/>
                <w:sz w:val="22"/>
                <w:szCs w:val="22"/>
              </w:rPr>
              <w:t xml:space="preserve">partially </w:t>
            </w:r>
            <w:r w:rsidR="003837E0" w:rsidRPr="00B07732">
              <w:rPr>
                <w:rFonts w:asciiTheme="majorHAnsi" w:hAnsiTheme="majorHAnsi"/>
                <w:color w:val="auto"/>
                <w:sz w:val="22"/>
                <w:szCs w:val="22"/>
              </w:rPr>
              <w:t xml:space="preserve">demonstrated = </w:t>
            </w:r>
            <w:r w:rsidR="003837E0">
              <w:rPr>
                <w:rFonts w:asciiTheme="majorHAnsi" w:hAnsiTheme="majorHAnsi"/>
                <w:color w:val="auto"/>
                <w:sz w:val="22"/>
                <w:szCs w:val="22"/>
              </w:rPr>
              <w:t>1</w:t>
            </w:r>
            <w:r w:rsidR="003837E0" w:rsidRPr="00B07732">
              <w:rPr>
                <w:rFonts w:asciiTheme="majorHAnsi" w:hAnsiTheme="majorHAnsi"/>
                <w:color w:val="auto"/>
                <w:sz w:val="22"/>
                <w:szCs w:val="22"/>
              </w:rPr>
              <w:t xml:space="preserve"> point</w:t>
            </w:r>
          </w:p>
          <w:p w14:paraId="5EC80F35" w14:textId="77777777" w:rsidR="003837E0" w:rsidRPr="003837E0" w:rsidRDefault="003837E0" w:rsidP="003837E0">
            <w:pPr>
              <w:pStyle w:val="ListParagraph"/>
              <w:rPr>
                <w:rFonts w:asciiTheme="majorHAnsi" w:hAnsiTheme="majorHAnsi"/>
                <w:color w:val="auto"/>
                <w:sz w:val="22"/>
                <w:szCs w:val="22"/>
              </w:rPr>
            </w:pPr>
          </w:p>
          <w:p w14:paraId="05204B90" w14:textId="4ABEB18E" w:rsidR="003837E0" w:rsidRPr="00B07732" w:rsidRDefault="00981730" w:rsidP="003837E0">
            <w:pPr>
              <w:pStyle w:val="ListParagraph"/>
              <w:numPr>
                <w:ilvl w:val="0"/>
                <w:numId w:val="3"/>
              </w:numPr>
              <w:ind w:left="209" w:right="43" w:hanging="218"/>
              <w:jc w:val="both"/>
              <w:rPr>
                <w:rFonts w:asciiTheme="majorHAnsi" w:hAnsiTheme="majorHAnsi"/>
                <w:color w:val="auto"/>
                <w:sz w:val="22"/>
                <w:szCs w:val="22"/>
              </w:rPr>
            </w:pPr>
            <w:r>
              <w:rPr>
                <w:rFonts w:asciiTheme="majorHAnsi" w:hAnsiTheme="majorHAnsi"/>
                <w:color w:val="auto"/>
                <w:sz w:val="22"/>
                <w:szCs w:val="22"/>
              </w:rPr>
              <w:t>E</w:t>
            </w:r>
            <w:r w:rsidR="003837E0" w:rsidRPr="00B07732">
              <w:rPr>
                <w:rFonts w:asciiTheme="majorHAnsi" w:hAnsiTheme="majorHAnsi"/>
                <w:color w:val="auto"/>
                <w:sz w:val="22"/>
                <w:szCs w:val="22"/>
              </w:rPr>
              <w:t xml:space="preserve">vidence </w:t>
            </w:r>
            <w:r>
              <w:rPr>
                <w:rFonts w:asciiTheme="majorHAnsi" w:hAnsiTheme="majorHAnsi"/>
                <w:color w:val="auto"/>
                <w:sz w:val="22"/>
                <w:szCs w:val="22"/>
              </w:rPr>
              <w:t>full</w:t>
            </w:r>
            <w:r w:rsidR="003837E0">
              <w:rPr>
                <w:rFonts w:asciiTheme="majorHAnsi" w:hAnsiTheme="majorHAnsi"/>
                <w:color w:val="auto"/>
                <w:sz w:val="22"/>
                <w:szCs w:val="22"/>
              </w:rPr>
              <w:t xml:space="preserve"> </w:t>
            </w:r>
            <w:r w:rsidR="003837E0" w:rsidRPr="00B07732">
              <w:rPr>
                <w:rFonts w:asciiTheme="majorHAnsi" w:hAnsiTheme="majorHAnsi"/>
                <w:color w:val="auto"/>
                <w:sz w:val="22"/>
                <w:szCs w:val="22"/>
              </w:rPr>
              <w:t xml:space="preserve">demonstrated = </w:t>
            </w:r>
            <w:r w:rsidR="003837E0">
              <w:rPr>
                <w:rFonts w:asciiTheme="majorHAnsi" w:hAnsiTheme="majorHAnsi"/>
                <w:color w:val="auto"/>
                <w:sz w:val="22"/>
                <w:szCs w:val="22"/>
              </w:rPr>
              <w:t>2</w:t>
            </w:r>
            <w:r w:rsidR="003837E0" w:rsidRPr="00B07732">
              <w:rPr>
                <w:rFonts w:asciiTheme="majorHAnsi" w:hAnsiTheme="majorHAnsi"/>
                <w:color w:val="auto"/>
                <w:sz w:val="22"/>
                <w:szCs w:val="22"/>
              </w:rPr>
              <w:t xml:space="preserve"> points</w:t>
            </w:r>
          </w:p>
          <w:p w14:paraId="7A9C71D6" w14:textId="77777777" w:rsidR="003837E0" w:rsidRPr="003837E0" w:rsidRDefault="003837E0" w:rsidP="003837E0">
            <w:pPr>
              <w:ind w:right="43"/>
              <w:jc w:val="both"/>
              <w:rPr>
                <w:rFonts w:asciiTheme="majorHAnsi" w:hAnsiTheme="majorHAnsi"/>
                <w:color w:val="auto"/>
                <w:sz w:val="22"/>
                <w:szCs w:val="22"/>
              </w:rPr>
            </w:pPr>
          </w:p>
          <w:p w14:paraId="0EB4DBC2" w14:textId="77777777" w:rsidR="003837E0" w:rsidRPr="00B07732" w:rsidRDefault="003837E0" w:rsidP="003837E0">
            <w:pPr>
              <w:ind w:right="43"/>
              <w:jc w:val="both"/>
              <w:rPr>
                <w:rFonts w:asciiTheme="majorHAnsi" w:hAnsiTheme="majorHAnsi"/>
                <w:color w:val="auto"/>
                <w:sz w:val="22"/>
                <w:szCs w:val="22"/>
              </w:rPr>
            </w:pPr>
          </w:p>
        </w:tc>
      </w:tr>
    </w:tbl>
    <w:p w14:paraId="24ED0286" w14:textId="29F8C679" w:rsidR="001959BE" w:rsidRDefault="001959BE" w:rsidP="00571158">
      <w:pPr>
        <w:rPr>
          <w:rFonts w:asciiTheme="majorHAnsi" w:hAnsiTheme="majorHAnsi"/>
          <w:b/>
          <w:sz w:val="22"/>
          <w:szCs w:val="22"/>
          <w:u w:val="single"/>
        </w:rPr>
      </w:pPr>
      <w:r>
        <w:br w:type="page"/>
      </w:r>
    </w:p>
    <w:p w14:paraId="4E60BA7B" w14:textId="77777777" w:rsidR="001959BE" w:rsidRDefault="001959BE" w:rsidP="001959BE">
      <w:pPr>
        <w:ind w:right="293"/>
        <w:jc w:val="both"/>
        <w:rPr>
          <w:rFonts w:asciiTheme="majorHAnsi" w:hAnsiTheme="majorHAnsi"/>
          <w:b/>
          <w:sz w:val="22"/>
          <w:szCs w:val="22"/>
          <w:u w:val="single"/>
        </w:rPr>
      </w:pPr>
    </w:p>
    <w:p w14:paraId="1C06977E" w14:textId="33869DCE" w:rsidR="00E90187" w:rsidRDefault="00E90187" w:rsidP="001959BE">
      <w:pPr>
        <w:ind w:right="293"/>
        <w:jc w:val="both"/>
        <w:rPr>
          <w:rFonts w:asciiTheme="majorHAnsi" w:hAnsiTheme="majorHAnsi"/>
          <w:sz w:val="22"/>
          <w:szCs w:val="22"/>
        </w:rPr>
      </w:pPr>
      <w:r>
        <w:rPr>
          <w:rFonts w:asciiTheme="majorHAnsi" w:hAnsiTheme="majorHAnsi"/>
          <w:b/>
          <w:sz w:val="22"/>
          <w:szCs w:val="22"/>
          <w:u w:val="single"/>
        </w:rPr>
        <w:t xml:space="preserve">Self-cleaning </w:t>
      </w:r>
    </w:p>
    <w:p w14:paraId="43EE9078" w14:textId="77777777" w:rsidR="00E90187" w:rsidRDefault="00E90187" w:rsidP="00E90187">
      <w:pPr>
        <w:keepNext/>
        <w:ind w:right="43"/>
        <w:jc w:val="both"/>
        <w:rPr>
          <w:rFonts w:asciiTheme="majorHAnsi" w:hAnsiTheme="majorHAnsi"/>
          <w:sz w:val="22"/>
          <w:szCs w:val="22"/>
        </w:rPr>
      </w:pPr>
    </w:p>
    <w:p w14:paraId="32292150" w14:textId="33AE88A2" w:rsidR="00E90187" w:rsidRDefault="00E90187" w:rsidP="00E90187">
      <w:pPr>
        <w:ind w:left="-567" w:right="43"/>
        <w:jc w:val="both"/>
        <w:rPr>
          <w:rFonts w:asciiTheme="majorHAnsi" w:hAnsiTheme="majorHAnsi"/>
          <w:sz w:val="22"/>
          <w:szCs w:val="22"/>
        </w:rPr>
      </w:pPr>
      <w:r>
        <w:rPr>
          <w:rFonts w:asciiTheme="majorHAnsi" w:hAnsiTheme="majorHAnsi"/>
          <w:sz w:val="22"/>
          <w:szCs w:val="22"/>
        </w:rPr>
        <w:t>Any Supplier that answers ‘Yes’ to questions 2.1</w:t>
      </w:r>
      <w:r w:rsidR="00744E06">
        <w:rPr>
          <w:rFonts w:asciiTheme="majorHAnsi" w:hAnsiTheme="majorHAnsi"/>
          <w:sz w:val="22"/>
          <w:szCs w:val="22"/>
        </w:rPr>
        <w:t>, 2.3</w:t>
      </w:r>
      <w:r>
        <w:rPr>
          <w:rFonts w:asciiTheme="majorHAnsi" w:hAnsiTheme="majorHAnsi"/>
          <w:sz w:val="22"/>
          <w:szCs w:val="22"/>
        </w:rPr>
        <w:t xml:space="preserve"> and 3.1 should provide sufficient evidence, in a separate Appendix, that provides a summary of the circumstances and any remedial action that has taken place subsequently and effectively “self-cleans” the situation referred to in that question. The supplier </w:t>
      </w:r>
      <w:proofErr w:type="gramStart"/>
      <w:r>
        <w:rPr>
          <w:rFonts w:asciiTheme="majorHAnsi" w:hAnsiTheme="majorHAnsi"/>
          <w:sz w:val="22"/>
          <w:szCs w:val="22"/>
        </w:rPr>
        <w:t>has to</w:t>
      </w:r>
      <w:proofErr w:type="gramEnd"/>
      <w:r>
        <w:rPr>
          <w:rFonts w:asciiTheme="majorHAnsi" w:hAnsiTheme="majorHAnsi"/>
          <w:sz w:val="22"/>
          <w:szCs w:val="22"/>
        </w:rPr>
        <w:t xml:space="preserve"> demonstrate it has taken such remedial action, to the satisfaction of the authority in each case.  </w:t>
      </w:r>
    </w:p>
    <w:p w14:paraId="6EEFCC1B" w14:textId="77777777" w:rsidR="00E90187" w:rsidRDefault="00E90187" w:rsidP="00E90187">
      <w:pPr>
        <w:ind w:left="-567" w:right="43"/>
        <w:jc w:val="both"/>
        <w:rPr>
          <w:rFonts w:asciiTheme="majorHAnsi" w:hAnsiTheme="majorHAnsi"/>
          <w:sz w:val="22"/>
          <w:szCs w:val="22"/>
        </w:rPr>
      </w:pPr>
    </w:p>
    <w:p w14:paraId="0076240B" w14:textId="77777777" w:rsidR="00E90187" w:rsidRDefault="00E90187" w:rsidP="00E90187">
      <w:pPr>
        <w:ind w:left="-567" w:right="43"/>
        <w:jc w:val="both"/>
        <w:rPr>
          <w:rFonts w:asciiTheme="majorHAnsi" w:hAnsiTheme="majorHAnsi"/>
          <w:sz w:val="22"/>
          <w:szCs w:val="22"/>
        </w:rPr>
      </w:pPr>
      <w:r>
        <w:rPr>
          <w:rFonts w:asciiTheme="majorHAnsi" w:hAnsiTheme="majorHAnsi"/>
          <w:sz w:val="22"/>
          <w:szCs w:val="22"/>
        </w:rPr>
        <w:t>If such evidence is considered by the Authority (whose decision will be final) as sufficient, the economic operator concerned shall be allowed to continue in the procurement process.</w:t>
      </w:r>
    </w:p>
    <w:p w14:paraId="4F5173C4" w14:textId="77777777" w:rsidR="00E90187" w:rsidRDefault="00E90187" w:rsidP="00E90187">
      <w:pPr>
        <w:ind w:left="-567" w:right="43"/>
        <w:jc w:val="both"/>
        <w:rPr>
          <w:rFonts w:asciiTheme="majorHAnsi" w:hAnsiTheme="majorHAnsi"/>
          <w:sz w:val="22"/>
          <w:szCs w:val="22"/>
        </w:rPr>
      </w:pPr>
    </w:p>
    <w:p w14:paraId="02D301C5" w14:textId="77777777" w:rsidR="00E90187" w:rsidRDefault="00E90187" w:rsidP="00E90187">
      <w:pPr>
        <w:ind w:left="-567" w:right="43"/>
        <w:jc w:val="both"/>
        <w:rPr>
          <w:rFonts w:asciiTheme="majorHAnsi" w:hAnsiTheme="majorHAnsi"/>
          <w:sz w:val="22"/>
          <w:szCs w:val="22"/>
        </w:rPr>
      </w:pPr>
      <w:r>
        <w:rPr>
          <w:rFonts w:asciiTheme="majorHAnsi" w:hAnsiTheme="majorHAnsi"/>
          <w:sz w:val="22"/>
          <w:szCs w:val="22"/>
        </w:rPr>
        <w:t xml:space="preserve">In order for the evidence referred to above to be sufficient, the Supplier shall, as a minimum, prove that it </w:t>
      </w:r>
      <w:proofErr w:type="gramStart"/>
      <w:r>
        <w:rPr>
          <w:rFonts w:asciiTheme="majorHAnsi" w:hAnsiTheme="majorHAnsi"/>
          <w:sz w:val="22"/>
          <w:szCs w:val="22"/>
        </w:rPr>
        <w:t>has;</w:t>
      </w:r>
      <w:proofErr w:type="gramEnd"/>
    </w:p>
    <w:p w14:paraId="73F7A028" w14:textId="77777777" w:rsidR="00E90187" w:rsidRDefault="00E90187" w:rsidP="00E90187">
      <w:pPr>
        <w:ind w:left="-567" w:right="43"/>
        <w:jc w:val="both"/>
        <w:rPr>
          <w:rFonts w:asciiTheme="majorHAnsi" w:hAnsiTheme="majorHAnsi"/>
          <w:sz w:val="22"/>
          <w:szCs w:val="22"/>
        </w:rPr>
      </w:pPr>
    </w:p>
    <w:p w14:paraId="7DC80435" w14:textId="77777777" w:rsidR="00E90187" w:rsidRDefault="00E90187" w:rsidP="00E94437">
      <w:pPr>
        <w:numPr>
          <w:ilvl w:val="0"/>
          <w:numId w:val="4"/>
        </w:numPr>
        <w:ind w:left="0" w:right="43" w:hanging="567"/>
        <w:jc w:val="both"/>
        <w:rPr>
          <w:rFonts w:asciiTheme="majorHAnsi" w:hAnsiTheme="majorHAnsi"/>
          <w:sz w:val="22"/>
          <w:szCs w:val="22"/>
        </w:rPr>
      </w:pPr>
      <w:r>
        <w:rPr>
          <w:rFonts w:asciiTheme="majorHAnsi" w:hAnsiTheme="majorHAnsi"/>
          <w:sz w:val="22"/>
          <w:szCs w:val="22"/>
        </w:rPr>
        <w:t xml:space="preserve">paid or undertaken to pay compensation in respect of any damage caused by the criminal offence or </w:t>
      </w:r>
      <w:proofErr w:type="gramStart"/>
      <w:r>
        <w:rPr>
          <w:rFonts w:asciiTheme="majorHAnsi" w:hAnsiTheme="majorHAnsi"/>
          <w:sz w:val="22"/>
          <w:szCs w:val="22"/>
        </w:rPr>
        <w:t>misconduct;</w:t>
      </w:r>
      <w:proofErr w:type="gramEnd"/>
    </w:p>
    <w:p w14:paraId="7D5668C0" w14:textId="77777777" w:rsidR="00E90187" w:rsidRDefault="00E90187" w:rsidP="00E94437">
      <w:pPr>
        <w:numPr>
          <w:ilvl w:val="0"/>
          <w:numId w:val="4"/>
        </w:numPr>
        <w:ind w:left="0" w:right="43" w:hanging="567"/>
        <w:jc w:val="both"/>
        <w:rPr>
          <w:rFonts w:asciiTheme="majorHAnsi" w:hAnsiTheme="majorHAnsi"/>
          <w:sz w:val="22"/>
          <w:szCs w:val="22"/>
        </w:rPr>
      </w:pPr>
      <w:r>
        <w:rPr>
          <w:rFonts w:asciiTheme="majorHAnsi" w:hAnsiTheme="majorHAnsi"/>
          <w:sz w:val="22"/>
          <w:szCs w:val="22"/>
        </w:rPr>
        <w:t>clarified the facts and circumstances in a comprehensive manner by actively collaborating with the investigating authorities; and</w:t>
      </w:r>
    </w:p>
    <w:p w14:paraId="76FD858F" w14:textId="77777777" w:rsidR="00E90187" w:rsidRDefault="00E90187" w:rsidP="00E94437">
      <w:pPr>
        <w:numPr>
          <w:ilvl w:val="0"/>
          <w:numId w:val="4"/>
        </w:numPr>
        <w:ind w:left="0" w:right="43" w:hanging="567"/>
        <w:jc w:val="both"/>
        <w:rPr>
          <w:rFonts w:asciiTheme="majorHAnsi" w:hAnsiTheme="majorHAnsi"/>
          <w:sz w:val="22"/>
          <w:szCs w:val="22"/>
        </w:rPr>
      </w:pPr>
      <w:r>
        <w:rPr>
          <w:rFonts w:asciiTheme="majorHAnsi" w:hAnsiTheme="majorHAnsi"/>
          <w:sz w:val="22"/>
          <w:szCs w:val="22"/>
        </w:rPr>
        <w:t>taken concrete technical, organisational and personnel measures that are appropriate to prevent further criminal offences or misconduct.</w:t>
      </w:r>
    </w:p>
    <w:p w14:paraId="76F9A9DE" w14:textId="77777777" w:rsidR="00E90187" w:rsidRDefault="00E90187" w:rsidP="00E90187">
      <w:pPr>
        <w:ind w:left="-567" w:right="43"/>
        <w:jc w:val="both"/>
        <w:rPr>
          <w:rFonts w:asciiTheme="majorHAnsi" w:hAnsiTheme="majorHAnsi"/>
          <w:sz w:val="22"/>
          <w:szCs w:val="22"/>
        </w:rPr>
      </w:pPr>
    </w:p>
    <w:p w14:paraId="62F6B1A4" w14:textId="77777777" w:rsidR="00E90187" w:rsidRDefault="00E90187" w:rsidP="00E90187">
      <w:pPr>
        <w:ind w:left="-567" w:right="43"/>
        <w:jc w:val="both"/>
        <w:rPr>
          <w:rFonts w:asciiTheme="majorHAnsi" w:hAnsiTheme="majorHAnsi"/>
          <w:sz w:val="22"/>
          <w:szCs w:val="22"/>
        </w:rPr>
      </w:pPr>
      <w:r>
        <w:rPr>
          <w:rFonts w:asciiTheme="majorHAnsi" w:hAnsiTheme="majorHAnsi"/>
          <w:sz w:val="22"/>
          <w:szCs w:val="22"/>
        </w:rPr>
        <w:t xml:space="preserve">The measures taken by the Supplier shall be evaluated </w:t>
      </w:r>
      <w:proofErr w:type="gramStart"/>
      <w:r>
        <w:rPr>
          <w:rFonts w:asciiTheme="majorHAnsi" w:hAnsiTheme="majorHAnsi"/>
          <w:sz w:val="22"/>
          <w:szCs w:val="22"/>
        </w:rPr>
        <w:t>taking into account</w:t>
      </w:r>
      <w:proofErr w:type="gramEnd"/>
      <w:r>
        <w:rPr>
          <w:rFonts w:asciiTheme="majorHAnsi" w:hAnsiTheme="majorHAnsi"/>
          <w:sz w:val="22"/>
          <w:szCs w:val="22"/>
        </w:rPr>
        <w:t xml:space="preserve"> the gravity and particular circumstances of the criminal offence or misconduct. Where the measures are considered by the Authority to be insufficient, the Supplier shall be given a statement of the reasons for that decision and shall be excluded from further evaluation.</w:t>
      </w:r>
    </w:p>
    <w:p w14:paraId="2511EE9C" w14:textId="286B0529" w:rsidR="00316365" w:rsidRPr="00DE20DB" w:rsidRDefault="00316365" w:rsidP="00E90187">
      <w:pPr>
        <w:pStyle w:val="Headingv1"/>
        <w:ind w:hanging="567"/>
        <w:rPr>
          <w:sz w:val="22"/>
          <w:szCs w:val="22"/>
        </w:rPr>
      </w:pPr>
    </w:p>
    <w:sectPr w:rsidR="00316365" w:rsidRPr="00DE20DB" w:rsidSect="00274C92">
      <w:pgSz w:w="11900" w:h="16840"/>
      <w:pgMar w:top="709" w:right="1800" w:bottom="709"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2A57A3" w14:textId="77777777" w:rsidR="00DA0056" w:rsidRDefault="00DA0056" w:rsidP="00745BA4">
      <w:r>
        <w:separator/>
      </w:r>
    </w:p>
  </w:endnote>
  <w:endnote w:type="continuationSeparator" w:id="0">
    <w:p w14:paraId="078E22F4" w14:textId="77777777" w:rsidR="00DA0056" w:rsidRDefault="00DA0056" w:rsidP="00745BA4">
      <w:r>
        <w:continuationSeparator/>
      </w:r>
    </w:p>
  </w:endnote>
  <w:endnote w:type="continuationNotice" w:id="1">
    <w:p w14:paraId="07E714E5" w14:textId="77777777" w:rsidR="00DA0056" w:rsidRDefault="00DA00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Lucida Grande">
    <w:altName w:val="Arial"/>
    <w:charset w:val="00"/>
    <w:family w:val="auto"/>
    <w:pitch w:val="variable"/>
    <w:sig w:usb0="E1000AEF" w:usb1="5000A1FF" w:usb2="00000000" w:usb3="00000000" w:csb0="000001BF" w:csb1="00000000"/>
  </w:font>
  <w:font w:name="Segoe UI Symbol">
    <w:panose1 w:val="020B0502040204020203"/>
    <w:charset w:val="00"/>
    <w:family w:val="swiss"/>
    <w:pitch w:val="variable"/>
    <w:sig w:usb0="800001E3" w:usb1="1200FFEF" w:usb2="00040000" w:usb3="00000000" w:csb0="00000001" w:csb1="00000000"/>
  </w:font>
  <w:font w:name="Menlo Regular">
    <w:altName w:val="Arial"/>
    <w:charset w:val="00"/>
    <w:family w:val="auto"/>
    <w:pitch w:val="variable"/>
    <w:sig w:usb0="E60022FF" w:usb1="D200F9FB" w:usb2="02000028" w:usb3="00000000" w:csb0="000001D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C6E63" w14:textId="77777777" w:rsidR="00963EA6" w:rsidRDefault="00963EA6" w:rsidP="00116B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5E3BF47" w14:textId="77777777" w:rsidR="00963EA6" w:rsidRDefault="00963EA6" w:rsidP="00116BE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3150841"/>
      <w:docPartObj>
        <w:docPartGallery w:val="Page Numbers (Bottom of Page)"/>
        <w:docPartUnique/>
      </w:docPartObj>
    </w:sdtPr>
    <w:sdtEndPr>
      <w:rPr>
        <w:noProof/>
      </w:rPr>
    </w:sdtEndPr>
    <w:sdtContent>
      <w:p w14:paraId="70648568" w14:textId="62B98878" w:rsidR="00963EA6" w:rsidRDefault="00963EA6" w:rsidP="005A66F4">
        <w:pPr>
          <w:pStyle w:val="Footer"/>
          <w:jc w:val="center"/>
        </w:pPr>
        <w:r>
          <w:fldChar w:fldCharType="begin"/>
        </w:r>
        <w:r>
          <w:instrText xml:space="preserve"> PAGE   \* MERGEFORMAT </w:instrText>
        </w:r>
        <w:r>
          <w:fldChar w:fldCharType="separate"/>
        </w:r>
        <w:r w:rsidR="00AE650F">
          <w:rPr>
            <w:noProof/>
          </w:rPr>
          <w:t>20</w:t>
        </w:r>
        <w:r>
          <w:rPr>
            <w:noProof/>
          </w:rPr>
          <w:fldChar w:fldCharType="end"/>
        </w:r>
      </w:p>
    </w:sdtContent>
  </w:sdt>
  <w:p w14:paraId="5F4CEDA3" w14:textId="77777777" w:rsidR="00963EA6" w:rsidRDefault="00963EA6" w:rsidP="00116BE0">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7D2E7E" w14:textId="77777777" w:rsidR="00DA0056" w:rsidRDefault="00DA0056" w:rsidP="00745BA4">
      <w:r>
        <w:separator/>
      </w:r>
    </w:p>
  </w:footnote>
  <w:footnote w:type="continuationSeparator" w:id="0">
    <w:p w14:paraId="5736F065" w14:textId="77777777" w:rsidR="00DA0056" w:rsidRDefault="00DA0056" w:rsidP="00745BA4">
      <w:r>
        <w:continuationSeparator/>
      </w:r>
    </w:p>
  </w:footnote>
  <w:footnote w:type="continuationNotice" w:id="1">
    <w:p w14:paraId="387007C4" w14:textId="77777777" w:rsidR="00DA0056" w:rsidRDefault="00DA0056"/>
  </w:footnote>
  <w:footnote w:id="2">
    <w:p w14:paraId="5CA71E14" w14:textId="77777777" w:rsidR="00963EA6" w:rsidRPr="005C13E6" w:rsidRDefault="00963EA6" w:rsidP="00745BA4">
      <w:pPr>
        <w:pStyle w:val="FootnoteText"/>
        <w:rPr>
          <w:rFonts w:asciiTheme="majorHAnsi" w:hAnsiTheme="majorHAnsi" w:cs="Arial"/>
          <w:sz w:val="20"/>
          <w:szCs w:val="20"/>
          <w:lang w:val="en-US"/>
        </w:rPr>
      </w:pPr>
      <w:r w:rsidRPr="005C13E6">
        <w:rPr>
          <w:rStyle w:val="FootnoteReference"/>
          <w:rFonts w:asciiTheme="majorHAnsi" w:hAnsiTheme="majorHAnsi" w:cs="Arial"/>
          <w:sz w:val="20"/>
          <w:szCs w:val="20"/>
        </w:rPr>
        <w:footnoteRef/>
      </w:r>
      <w:r w:rsidRPr="005C13E6">
        <w:rPr>
          <w:rFonts w:asciiTheme="majorHAnsi" w:hAnsiTheme="majorHAnsi" w:cs="Arial"/>
          <w:sz w:val="20"/>
          <w:szCs w:val="20"/>
        </w:rPr>
        <w:t xml:space="preserve"> </w:t>
      </w:r>
      <w:r w:rsidRPr="005C13E6">
        <w:rPr>
          <w:rFonts w:asciiTheme="majorHAnsi" w:hAnsiTheme="majorHAnsi" w:cs="Arial"/>
          <w:sz w:val="20"/>
          <w:szCs w:val="20"/>
          <w:lang w:val="en-US"/>
        </w:rPr>
        <w:t>For the list of exclusion please see https://www.gov.uk/government/uploads/system/uploads/attachment_data/file/551130/List_of_Mandatory_and_Discretionary_Exclusions.pdf</w:t>
      </w:r>
    </w:p>
  </w:footnote>
  <w:footnote w:id="3">
    <w:p w14:paraId="508710E3" w14:textId="77777777" w:rsidR="00963EA6" w:rsidRPr="005C13E6" w:rsidRDefault="00963EA6" w:rsidP="00D60CD8">
      <w:pPr>
        <w:pStyle w:val="Normal1"/>
        <w:jc w:val="both"/>
        <w:rPr>
          <w:rFonts w:asciiTheme="majorHAnsi" w:hAnsiTheme="majorHAnsi" w:cs="Arial"/>
          <w:sz w:val="20"/>
          <w:szCs w:val="20"/>
        </w:rPr>
      </w:pPr>
      <w:r w:rsidRPr="005C13E6">
        <w:rPr>
          <w:rFonts w:asciiTheme="majorHAnsi" w:hAnsiTheme="majorHAnsi" w:cs="Arial"/>
          <w:sz w:val="20"/>
          <w:szCs w:val="20"/>
          <w:vertAlign w:val="superscript"/>
        </w:rPr>
        <w:footnoteRef/>
      </w:r>
      <w:r w:rsidRPr="005C13E6">
        <w:rPr>
          <w:rFonts w:asciiTheme="majorHAnsi" w:eastAsia="Arial" w:hAnsiTheme="majorHAnsi" w:cs="Arial"/>
          <w:sz w:val="20"/>
          <w:szCs w:val="20"/>
        </w:rPr>
        <w:t xml:space="preserve"> See EU definition of SME: http://ec.europa.eu/enterprise/policies/sme/facts-figures-analysis/sme-definition/</w:t>
      </w:r>
    </w:p>
  </w:footnote>
  <w:footnote w:id="4">
    <w:p w14:paraId="689FBFD6" w14:textId="77777777" w:rsidR="00963EA6" w:rsidRPr="005C13E6" w:rsidRDefault="00963EA6" w:rsidP="00D60CD8">
      <w:pPr>
        <w:pStyle w:val="Normal1"/>
        <w:jc w:val="both"/>
        <w:rPr>
          <w:rFonts w:asciiTheme="majorHAnsi" w:hAnsiTheme="majorHAnsi" w:cs="Arial"/>
          <w:sz w:val="20"/>
          <w:szCs w:val="20"/>
        </w:rPr>
      </w:pPr>
      <w:r w:rsidRPr="005C13E6">
        <w:rPr>
          <w:rFonts w:asciiTheme="majorHAnsi" w:hAnsiTheme="majorHAnsi" w:cs="Arial"/>
          <w:sz w:val="20"/>
          <w:szCs w:val="20"/>
          <w:vertAlign w:val="superscript"/>
        </w:rPr>
        <w:footnoteRef/>
      </w:r>
      <w:r w:rsidRPr="005C13E6">
        <w:rPr>
          <w:rFonts w:asciiTheme="majorHAnsi" w:hAnsiTheme="majorHAnsi" w:cs="Arial"/>
          <w:sz w:val="20"/>
          <w:szCs w:val="20"/>
        </w:rPr>
        <w:t xml:space="preserve">  UK companies, Societates European (SEs) and limited liability partnerships (LLPs) will be required to identify and record the people who own or control their company. Companies, SEs and LLPs will need to keep a PSC register, and must file the PSC information with the central public register at Companies House. </w:t>
      </w:r>
      <w:hyperlink r:id="rId1">
        <w:r w:rsidRPr="005C13E6">
          <w:rPr>
            <w:rFonts w:asciiTheme="majorHAnsi" w:hAnsiTheme="majorHAnsi" w:cs="Arial"/>
            <w:color w:val="1155CC"/>
            <w:sz w:val="20"/>
            <w:szCs w:val="20"/>
            <w:u w:val="single"/>
          </w:rPr>
          <w:t>See PSC guidance</w:t>
        </w:r>
      </w:hyperlink>
      <w:r w:rsidRPr="005C13E6">
        <w:rPr>
          <w:rFonts w:asciiTheme="majorHAnsi" w:hAnsiTheme="majorHAnsi" w:cs="Arial"/>
          <w:sz w:val="20"/>
          <w:szCs w:val="20"/>
        </w:rPr>
        <w:t xml:space="preserve">. </w:t>
      </w:r>
    </w:p>
  </w:footnote>
  <w:footnote w:id="5">
    <w:p w14:paraId="538F59BF" w14:textId="77777777" w:rsidR="00963EA6" w:rsidRPr="003A3D39" w:rsidRDefault="00963EA6" w:rsidP="00D60CD8">
      <w:pPr>
        <w:pStyle w:val="Normal1"/>
        <w:jc w:val="both"/>
        <w:rPr>
          <w:rFonts w:ascii="Arial" w:hAnsi="Arial" w:cs="Arial"/>
          <w:sz w:val="20"/>
          <w:szCs w:val="20"/>
        </w:rPr>
      </w:pPr>
      <w:r w:rsidRPr="005C13E6">
        <w:rPr>
          <w:rFonts w:asciiTheme="majorHAnsi" w:hAnsiTheme="majorHAnsi" w:cs="Arial"/>
          <w:sz w:val="20"/>
          <w:szCs w:val="20"/>
          <w:vertAlign w:val="superscript"/>
        </w:rPr>
        <w:footnoteRef/>
      </w:r>
      <w:r w:rsidRPr="005C13E6">
        <w:rPr>
          <w:rFonts w:asciiTheme="majorHAnsi" w:hAnsiTheme="majorHAnsi" w:cs="Arial"/>
          <w:sz w:val="20"/>
          <w:szCs w:val="20"/>
        </w:rPr>
        <w:t xml:space="preserve"> Central Government contracting authorities should use this information to have the PSC information for the preferred supplier checked before award.</w:t>
      </w:r>
      <w:r w:rsidRPr="003A3D39">
        <w:rPr>
          <w:rFonts w:ascii="Arial" w:hAnsi="Arial" w:cs="Arial"/>
          <w:sz w:val="20"/>
          <w:szCs w:val="20"/>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22E70"/>
    <w:multiLevelType w:val="multilevel"/>
    <w:tmpl w:val="8B3C1EF0"/>
    <w:lvl w:ilvl="0">
      <w:numFmt w:val="bullet"/>
      <w:lvlText w:val="●"/>
      <w:lvlJc w:val="left"/>
      <w:pPr>
        <w:ind w:left="1800" w:firstLine="0"/>
      </w:pPr>
      <w:rPr>
        <w:rFonts w:ascii="Arial" w:eastAsia="Arial" w:hAnsi="Arial" w:cs="Arial"/>
      </w:rPr>
    </w:lvl>
    <w:lvl w:ilvl="1">
      <w:numFmt w:val="bullet"/>
      <w:lvlText w:val="o"/>
      <w:lvlJc w:val="left"/>
      <w:pPr>
        <w:ind w:left="3960" w:firstLine="0"/>
      </w:pPr>
      <w:rPr>
        <w:rFonts w:ascii="Arial" w:eastAsia="Arial" w:hAnsi="Arial" w:cs="Arial"/>
      </w:rPr>
    </w:lvl>
    <w:lvl w:ilvl="2">
      <w:numFmt w:val="bullet"/>
      <w:lvlText w:val="▪"/>
      <w:lvlJc w:val="left"/>
      <w:pPr>
        <w:ind w:left="6120" w:firstLine="0"/>
      </w:pPr>
      <w:rPr>
        <w:rFonts w:ascii="Arial" w:eastAsia="Arial" w:hAnsi="Arial" w:cs="Arial"/>
      </w:rPr>
    </w:lvl>
    <w:lvl w:ilvl="3">
      <w:numFmt w:val="bullet"/>
      <w:lvlText w:val="●"/>
      <w:lvlJc w:val="left"/>
      <w:pPr>
        <w:ind w:left="8280" w:firstLine="0"/>
      </w:pPr>
      <w:rPr>
        <w:rFonts w:ascii="Arial" w:eastAsia="Arial" w:hAnsi="Arial" w:cs="Arial"/>
      </w:rPr>
    </w:lvl>
    <w:lvl w:ilvl="4">
      <w:numFmt w:val="bullet"/>
      <w:lvlText w:val="o"/>
      <w:lvlJc w:val="left"/>
      <w:pPr>
        <w:ind w:left="10440" w:firstLine="0"/>
      </w:pPr>
      <w:rPr>
        <w:rFonts w:ascii="Arial" w:eastAsia="Arial" w:hAnsi="Arial" w:cs="Arial"/>
      </w:rPr>
    </w:lvl>
    <w:lvl w:ilvl="5">
      <w:numFmt w:val="bullet"/>
      <w:lvlText w:val="▪"/>
      <w:lvlJc w:val="left"/>
      <w:pPr>
        <w:ind w:left="12600" w:firstLine="0"/>
      </w:pPr>
      <w:rPr>
        <w:rFonts w:ascii="Arial" w:eastAsia="Arial" w:hAnsi="Arial" w:cs="Arial"/>
      </w:rPr>
    </w:lvl>
    <w:lvl w:ilvl="6">
      <w:numFmt w:val="bullet"/>
      <w:lvlText w:val="●"/>
      <w:lvlJc w:val="left"/>
      <w:pPr>
        <w:ind w:left="14760" w:firstLine="0"/>
      </w:pPr>
      <w:rPr>
        <w:rFonts w:ascii="Arial" w:eastAsia="Arial" w:hAnsi="Arial" w:cs="Arial"/>
      </w:rPr>
    </w:lvl>
    <w:lvl w:ilvl="7">
      <w:numFmt w:val="bullet"/>
      <w:lvlText w:val="o"/>
      <w:lvlJc w:val="left"/>
      <w:pPr>
        <w:ind w:left="16920" w:firstLine="0"/>
      </w:pPr>
      <w:rPr>
        <w:rFonts w:ascii="Arial" w:eastAsia="Arial" w:hAnsi="Arial" w:cs="Arial"/>
      </w:rPr>
    </w:lvl>
    <w:lvl w:ilvl="8">
      <w:numFmt w:val="bullet"/>
      <w:lvlText w:val="▪"/>
      <w:lvlJc w:val="left"/>
      <w:pPr>
        <w:ind w:left="19080" w:firstLine="0"/>
      </w:pPr>
      <w:rPr>
        <w:rFonts w:ascii="Arial" w:eastAsia="Arial" w:hAnsi="Arial" w:cs="Arial"/>
      </w:rPr>
    </w:lvl>
  </w:abstractNum>
  <w:abstractNum w:abstractNumId="1" w15:restartNumberingAfterBreak="0">
    <w:nsid w:val="07DD4F58"/>
    <w:multiLevelType w:val="hybridMultilevel"/>
    <w:tmpl w:val="3CC6EB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1C352C"/>
    <w:multiLevelType w:val="hybridMultilevel"/>
    <w:tmpl w:val="AABA3054"/>
    <w:lvl w:ilvl="0" w:tplc="1F22A400">
      <w:numFmt w:val="bullet"/>
      <w:lvlText w:val="•"/>
      <w:lvlJc w:val="left"/>
      <w:pPr>
        <w:ind w:left="720" w:hanging="360"/>
      </w:pPr>
      <w:rPr>
        <w:rFonts w:ascii="Calibri" w:eastAsia="Times New Roman"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6E668C"/>
    <w:multiLevelType w:val="hybridMultilevel"/>
    <w:tmpl w:val="BBA8A8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21E332A"/>
    <w:multiLevelType w:val="multilevel"/>
    <w:tmpl w:val="0CD6B596"/>
    <w:lvl w:ilvl="0">
      <w:start w:val="1"/>
      <w:numFmt w:val="lowerLetter"/>
      <w:lvlText w:val="%1)"/>
      <w:lvlJc w:val="left"/>
      <w:pPr>
        <w:ind w:left="720" w:firstLine="4680"/>
      </w:pPr>
    </w:lvl>
    <w:lvl w:ilvl="1">
      <w:start w:val="1"/>
      <w:numFmt w:val="lowerLetter"/>
      <w:lvlText w:val="%2."/>
      <w:lvlJc w:val="left"/>
      <w:pPr>
        <w:ind w:left="1440" w:firstLine="9720"/>
      </w:pPr>
    </w:lvl>
    <w:lvl w:ilvl="2">
      <w:start w:val="1"/>
      <w:numFmt w:val="lowerRoman"/>
      <w:lvlText w:val="%3."/>
      <w:lvlJc w:val="right"/>
      <w:pPr>
        <w:ind w:left="2160" w:firstLine="14940"/>
      </w:pPr>
    </w:lvl>
    <w:lvl w:ilvl="3">
      <w:start w:val="1"/>
      <w:numFmt w:val="decimal"/>
      <w:lvlText w:val="%4."/>
      <w:lvlJc w:val="left"/>
      <w:pPr>
        <w:ind w:left="2880" w:firstLine="19800"/>
      </w:pPr>
    </w:lvl>
    <w:lvl w:ilvl="4">
      <w:start w:val="1"/>
      <w:numFmt w:val="lowerLetter"/>
      <w:lvlText w:val="%5."/>
      <w:lvlJc w:val="left"/>
      <w:pPr>
        <w:ind w:left="3600" w:firstLine="24840"/>
      </w:pPr>
    </w:lvl>
    <w:lvl w:ilvl="5">
      <w:start w:val="1"/>
      <w:numFmt w:val="lowerRoman"/>
      <w:lvlText w:val="%6."/>
      <w:lvlJc w:val="right"/>
      <w:pPr>
        <w:ind w:left="4320" w:firstLine="30060"/>
      </w:pPr>
    </w:lvl>
    <w:lvl w:ilvl="6">
      <w:start w:val="1"/>
      <w:numFmt w:val="decimal"/>
      <w:lvlText w:val="%7."/>
      <w:lvlJc w:val="left"/>
      <w:pPr>
        <w:ind w:left="5040" w:hanging="30616"/>
      </w:pPr>
    </w:lvl>
    <w:lvl w:ilvl="7">
      <w:start w:val="1"/>
      <w:numFmt w:val="lowerLetter"/>
      <w:lvlText w:val="%8."/>
      <w:lvlJc w:val="left"/>
      <w:pPr>
        <w:ind w:left="5760" w:hanging="25576"/>
      </w:pPr>
    </w:lvl>
    <w:lvl w:ilvl="8">
      <w:start w:val="1"/>
      <w:numFmt w:val="lowerRoman"/>
      <w:lvlText w:val="%9."/>
      <w:lvlJc w:val="right"/>
      <w:pPr>
        <w:ind w:left="6480" w:hanging="20356"/>
      </w:pPr>
    </w:lvl>
  </w:abstractNum>
  <w:abstractNum w:abstractNumId="5" w15:restartNumberingAfterBreak="0">
    <w:nsid w:val="1374778A"/>
    <w:multiLevelType w:val="hybridMultilevel"/>
    <w:tmpl w:val="6602DF92"/>
    <w:lvl w:ilvl="0" w:tplc="1F22A400">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AB63C7"/>
    <w:multiLevelType w:val="hybridMultilevel"/>
    <w:tmpl w:val="3BF81C6C"/>
    <w:lvl w:ilvl="0" w:tplc="1F22A400">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A26912"/>
    <w:multiLevelType w:val="hybridMultilevel"/>
    <w:tmpl w:val="542467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1BF13435"/>
    <w:multiLevelType w:val="hybridMultilevel"/>
    <w:tmpl w:val="3CE238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E8D3586"/>
    <w:multiLevelType w:val="hybridMultilevel"/>
    <w:tmpl w:val="3B8E304A"/>
    <w:lvl w:ilvl="0" w:tplc="1F22A400">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87411FF"/>
    <w:multiLevelType w:val="hybridMultilevel"/>
    <w:tmpl w:val="50F8B6B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C463F10"/>
    <w:multiLevelType w:val="hybridMultilevel"/>
    <w:tmpl w:val="23BC46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CC70E96"/>
    <w:multiLevelType w:val="hybridMultilevel"/>
    <w:tmpl w:val="800E08C8"/>
    <w:lvl w:ilvl="0" w:tplc="B0EE3A36">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666B5C"/>
    <w:multiLevelType w:val="hybridMultilevel"/>
    <w:tmpl w:val="E796F8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2B507DE"/>
    <w:multiLevelType w:val="hybridMultilevel"/>
    <w:tmpl w:val="936C4190"/>
    <w:lvl w:ilvl="0" w:tplc="BBB23420">
      <w:start w:val="1"/>
      <w:numFmt w:val="bullet"/>
      <w:pStyle w:val="Bulletsnon-inden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32FC30C3"/>
    <w:multiLevelType w:val="hybridMultilevel"/>
    <w:tmpl w:val="D1A2A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4713A"/>
    <w:multiLevelType w:val="hybridMultilevel"/>
    <w:tmpl w:val="3A3C7232"/>
    <w:lvl w:ilvl="0" w:tplc="1F22A400">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527D11"/>
    <w:multiLevelType w:val="hybridMultilevel"/>
    <w:tmpl w:val="8C3AF5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0624110"/>
    <w:multiLevelType w:val="hybridMultilevel"/>
    <w:tmpl w:val="912242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14D6FE5"/>
    <w:multiLevelType w:val="hybridMultilevel"/>
    <w:tmpl w:val="A22021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6E66AF"/>
    <w:multiLevelType w:val="hybridMultilevel"/>
    <w:tmpl w:val="1B4C8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712BCC"/>
    <w:multiLevelType w:val="hybridMultilevel"/>
    <w:tmpl w:val="F8E61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B32093"/>
    <w:multiLevelType w:val="hybridMultilevel"/>
    <w:tmpl w:val="BB4272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F6D2744"/>
    <w:multiLevelType w:val="hybridMultilevel"/>
    <w:tmpl w:val="4176BF1E"/>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24" w15:restartNumberingAfterBreak="0">
    <w:nsid w:val="603A5B25"/>
    <w:multiLevelType w:val="hybridMultilevel"/>
    <w:tmpl w:val="DC0AF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0B13C61"/>
    <w:multiLevelType w:val="hybridMultilevel"/>
    <w:tmpl w:val="244CF686"/>
    <w:lvl w:ilvl="0" w:tplc="1F22A400">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B67E66"/>
    <w:multiLevelType w:val="hybridMultilevel"/>
    <w:tmpl w:val="C27ED074"/>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7" w15:restartNumberingAfterBreak="0">
    <w:nsid w:val="64FE27E0"/>
    <w:multiLevelType w:val="hybridMultilevel"/>
    <w:tmpl w:val="57BC5C5E"/>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66923625"/>
    <w:multiLevelType w:val="hybridMultilevel"/>
    <w:tmpl w:val="C876D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A8778A5"/>
    <w:multiLevelType w:val="hybridMultilevel"/>
    <w:tmpl w:val="30BAD790"/>
    <w:lvl w:ilvl="0" w:tplc="48C08362">
      <w:start w:val="1"/>
      <w:numFmt w:val="bullet"/>
      <w:lvlText w:val=""/>
      <w:lvlJc w:val="left"/>
      <w:pPr>
        <w:tabs>
          <w:tab w:val="num" w:pos="720"/>
        </w:tabs>
        <w:ind w:left="720" w:hanging="360"/>
      </w:pPr>
      <w:rPr>
        <w:rFonts w:ascii="Wingdings" w:hAnsi="Wingdings" w:hint="default"/>
      </w:rPr>
    </w:lvl>
    <w:lvl w:ilvl="1" w:tplc="BAB66DE4" w:tentative="1">
      <w:start w:val="1"/>
      <w:numFmt w:val="bullet"/>
      <w:lvlText w:val=""/>
      <w:lvlJc w:val="left"/>
      <w:pPr>
        <w:tabs>
          <w:tab w:val="num" w:pos="1440"/>
        </w:tabs>
        <w:ind w:left="1440" w:hanging="360"/>
      </w:pPr>
      <w:rPr>
        <w:rFonts w:ascii="Wingdings" w:hAnsi="Wingdings" w:hint="default"/>
      </w:rPr>
    </w:lvl>
    <w:lvl w:ilvl="2" w:tplc="625264C0" w:tentative="1">
      <w:start w:val="1"/>
      <w:numFmt w:val="bullet"/>
      <w:lvlText w:val=""/>
      <w:lvlJc w:val="left"/>
      <w:pPr>
        <w:tabs>
          <w:tab w:val="num" w:pos="2160"/>
        </w:tabs>
        <w:ind w:left="2160" w:hanging="360"/>
      </w:pPr>
      <w:rPr>
        <w:rFonts w:ascii="Wingdings" w:hAnsi="Wingdings" w:hint="default"/>
      </w:rPr>
    </w:lvl>
    <w:lvl w:ilvl="3" w:tplc="A0BCE698" w:tentative="1">
      <w:start w:val="1"/>
      <w:numFmt w:val="bullet"/>
      <w:lvlText w:val=""/>
      <w:lvlJc w:val="left"/>
      <w:pPr>
        <w:tabs>
          <w:tab w:val="num" w:pos="2880"/>
        </w:tabs>
        <w:ind w:left="2880" w:hanging="360"/>
      </w:pPr>
      <w:rPr>
        <w:rFonts w:ascii="Wingdings" w:hAnsi="Wingdings" w:hint="default"/>
      </w:rPr>
    </w:lvl>
    <w:lvl w:ilvl="4" w:tplc="11E8498C" w:tentative="1">
      <w:start w:val="1"/>
      <w:numFmt w:val="bullet"/>
      <w:lvlText w:val=""/>
      <w:lvlJc w:val="left"/>
      <w:pPr>
        <w:tabs>
          <w:tab w:val="num" w:pos="3600"/>
        </w:tabs>
        <w:ind w:left="3600" w:hanging="360"/>
      </w:pPr>
      <w:rPr>
        <w:rFonts w:ascii="Wingdings" w:hAnsi="Wingdings" w:hint="default"/>
      </w:rPr>
    </w:lvl>
    <w:lvl w:ilvl="5" w:tplc="DC2891DE" w:tentative="1">
      <w:start w:val="1"/>
      <w:numFmt w:val="bullet"/>
      <w:lvlText w:val=""/>
      <w:lvlJc w:val="left"/>
      <w:pPr>
        <w:tabs>
          <w:tab w:val="num" w:pos="4320"/>
        </w:tabs>
        <w:ind w:left="4320" w:hanging="360"/>
      </w:pPr>
      <w:rPr>
        <w:rFonts w:ascii="Wingdings" w:hAnsi="Wingdings" w:hint="default"/>
      </w:rPr>
    </w:lvl>
    <w:lvl w:ilvl="6" w:tplc="65142BFA" w:tentative="1">
      <w:start w:val="1"/>
      <w:numFmt w:val="bullet"/>
      <w:lvlText w:val=""/>
      <w:lvlJc w:val="left"/>
      <w:pPr>
        <w:tabs>
          <w:tab w:val="num" w:pos="5040"/>
        </w:tabs>
        <w:ind w:left="5040" w:hanging="360"/>
      </w:pPr>
      <w:rPr>
        <w:rFonts w:ascii="Wingdings" w:hAnsi="Wingdings" w:hint="default"/>
      </w:rPr>
    </w:lvl>
    <w:lvl w:ilvl="7" w:tplc="843449A4" w:tentative="1">
      <w:start w:val="1"/>
      <w:numFmt w:val="bullet"/>
      <w:lvlText w:val=""/>
      <w:lvlJc w:val="left"/>
      <w:pPr>
        <w:tabs>
          <w:tab w:val="num" w:pos="5760"/>
        </w:tabs>
        <w:ind w:left="5760" w:hanging="360"/>
      </w:pPr>
      <w:rPr>
        <w:rFonts w:ascii="Wingdings" w:hAnsi="Wingdings" w:hint="default"/>
      </w:rPr>
    </w:lvl>
    <w:lvl w:ilvl="8" w:tplc="A600FFE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F710BE1"/>
    <w:multiLevelType w:val="hybridMultilevel"/>
    <w:tmpl w:val="EB6630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E77D8D"/>
    <w:multiLevelType w:val="hybridMultilevel"/>
    <w:tmpl w:val="BCB856B8"/>
    <w:lvl w:ilvl="0" w:tplc="1F22A400">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7BB0DB2"/>
    <w:multiLevelType w:val="multilevel"/>
    <w:tmpl w:val="3A424480"/>
    <w:lvl w:ilvl="0">
      <w:start w:val="1"/>
      <w:numFmt w:val="lowerLetter"/>
      <w:lvlText w:val="%1)"/>
      <w:lvlJc w:val="left"/>
      <w:pPr>
        <w:ind w:left="720" w:firstLine="4680"/>
      </w:pPr>
    </w:lvl>
    <w:lvl w:ilvl="1">
      <w:start w:val="1"/>
      <w:numFmt w:val="lowerLetter"/>
      <w:lvlText w:val="%2."/>
      <w:lvlJc w:val="left"/>
      <w:pPr>
        <w:ind w:left="1440" w:firstLine="9720"/>
      </w:pPr>
    </w:lvl>
    <w:lvl w:ilvl="2">
      <w:start w:val="1"/>
      <w:numFmt w:val="lowerRoman"/>
      <w:lvlText w:val="%3."/>
      <w:lvlJc w:val="right"/>
      <w:pPr>
        <w:ind w:left="2160" w:firstLine="14940"/>
      </w:pPr>
    </w:lvl>
    <w:lvl w:ilvl="3">
      <w:start w:val="1"/>
      <w:numFmt w:val="decimal"/>
      <w:lvlText w:val="%4."/>
      <w:lvlJc w:val="left"/>
      <w:pPr>
        <w:ind w:left="2880" w:firstLine="19800"/>
      </w:pPr>
    </w:lvl>
    <w:lvl w:ilvl="4">
      <w:start w:val="1"/>
      <w:numFmt w:val="lowerLetter"/>
      <w:lvlText w:val="%5."/>
      <w:lvlJc w:val="left"/>
      <w:pPr>
        <w:ind w:left="3600" w:firstLine="24840"/>
      </w:pPr>
    </w:lvl>
    <w:lvl w:ilvl="5">
      <w:start w:val="1"/>
      <w:numFmt w:val="lowerRoman"/>
      <w:lvlText w:val="%6."/>
      <w:lvlJc w:val="right"/>
      <w:pPr>
        <w:ind w:left="4320" w:firstLine="30060"/>
      </w:pPr>
    </w:lvl>
    <w:lvl w:ilvl="6">
      <w:start w:val="1"/>
      <w:numFmt w:val="decimal"/>
      <w:lvlText w:val="%7."/>
      <w:lvlJc w:val="left"/>
      <w:pPr>
        <w:ind w:left="5040" w:hanging="30616"/>
      </w:pPr>
    </w:lvl>
    <w:lvl w:ilvl="7">
      <w:start w:val="1"/>
      <w:numFmt w:val="lowerLetter"/>
      <w:lvlText w:val="%8."/>
      <w:lvlJc w:val="left"/>
      <w:pPr>
        <w:ind w:left="5760" w:hanging="25576"/>
      </w:pPr>
    </w:lvl>
    <w:lvl w:ilvl="8">
      <w:start w:val="1"/>
      <w:numFmt w:val="lowerRoman"/>
      <w:lvlText w:val="%9."/>
      <w:lvlJc w:val="right"/>
      <w:pPr>
        <w:ind w:left="6480" w:hanging="20356"/>
      </w:pPr>
    </w:lvl>
  </w:abstractNum>
  <w:num w:numId="1" w16cid:durableId="586305623">
    <w:abstractNumId w:val="4"/>
  </w:num>
  <w:num w:numId="2" w16cid:durableId="1050807164">
    <w:abstractNumId w:val="32"/>
  </w:num>
  <w:num w:numId="3" w16cid:durableId="1309439890">
    <w:abstractNumId w:val="21"/>
  </w:num>
  <w:num w:numId="4" w16cid:durableId="50082619">
    <w:abstractNumId w:val="0"/>
  </w:num>
  <w:num w:numId="5" w16cid:durableId="436408251">
    <w:abstractNumId w:val="27"/>
  </w:num>
  <w:num w:numId="6" w16cid:durableId="298847740">
    <w:abstractNumId w:val="14"/>
  </w:num>
  <w:num w:numId="7" w16cid:durableId="52392896">
    <w:abstractNumId w:val="19"/>
  </w:num>
  <w:num w:numId="8" w16cid:durableId="435296445">
    <w:abstractNumId w:val="15"/>
  </w:num>
  <w:num w:numId="9" w16cid:durableId="1135220909">
    <w:abstractNumId w:val="7"/>
  </w:num>
  <w:num w:numId="10" w16cid:durableId="1724712275">
    <w:abstractNumId w:val="23"/>
  </w:num>
  <w:num w:numId="11" w16cid:durableId="405150472">
    <w:abstractNumId w:val="18"/>
  </w:num>
  <w:num w:numId="12" w16cid:durableId="1917743367">
    <w:abstractNumId w:val="26"/>
  </w:num>
  <w:num w:numId="13" w16cid:durableId="432167579">
    <w:abstractNumId w:val="13"/>
  </w:num>
  <w:num w:numId="14" w16cid:durableId="1088690841">
    <w:abstractNumId w:val="16"/>
  </w:num>
  <w:num w:numId="15" w16cid:durableId="578028555">
    <w:abstractNumId w:val="2"/>
  </w:num>
  <w:num w:numId="16" w16cid:durableId="94058068">
    <w:abstractNumId w:val="31"/>
  </w:num>
  <w:num w:numId="17" w16cid:durableId="1361053332">
    <w:abstractNumId w:val="5"/>
  </w:num>
  <w:num w:numId="18" w16cid:durableId="646711259">
    <w:abstractNumId w:val="9"/>
  </w:num>
  <w:num w:numId="19" w16cid:durableId="2027126229">
    <w:abstractNumId w:val="6"/>
  </w:num>
  <w:num w:numId="20" w16cid:durableId="37899374">
    <w:abstractNumId w:val="25"/>
  </w:num>
  <w:num w:numId="21" w16cid:durableId="1138768841">
    <w:abstractNumId w:val="20"/>
  </w:num>
  <w:num w:numId="22" w16cid:durableId="871066940">
    <w:abstractNumId w:val="12"/>
  </w:num>
  <w:num w:numId="23" w16cid:durableId="1991707734">
    <w:abstractNumId w:val="28"/>
  </w:num>
  <w:num w:numId="24" w16cid:durableId="209655750">
    <w:abstractNumId w:val="11"/>
  </w:num>
  <w:num w:numId="25" w16cid:durableId="798887723">
    <w:abstractNumId w:val="8"/>
  </w:num>
  <w:num w:numId="26" w16cid:durableId="798493554">
    <w:abstractNumId w:val="22"/>
  </w:num>
  <w:num w:numId="27" w16cid:durableId="1339037119">
    <w:abstractNumId w:val="30"/>
  </w:num>
  <w:num w:numId="28" w16cid:durableId="487794232">
    <w:abstractNumId w:val="24"/>
  </w:num>
  <w:num w:numId="29" w16cid:durableId="1970932626">
    <w:abstractNumId w:val="3"/>
  </w:num>
  <w:num w:numId="30" w16cid:durableId="1527212323">
    <w:abstractNumId w:val="10"/>
  </w:num>
  <w:num w:numId="31" w16cid:durableId="1527869343">
    <w:abstractNumId w:val="1"/>
  </w:num>
  <w:num w:numId="32" w16cid:durableId="2047096696">
    <w:abstractNumId w:val="17"/>
  </w:num>
  <w:num w:numId="33" w16cid:durableId="3558330">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zOyMLEwtTAysbA0NzVV0lEKTi0uzszPAykwNq0FAE8Q+zstAAAA"/>
  </w:docVars>
  <w:rsids>
    <w:rsidRoot w:val="00745BA4"/>
    <w:rsid w:val="00001D38"/>
    <w:rsid w:val="00002376"/>
    <w:rsid w:val="000073F6"/>
    <w:rsid w:val="00021778"/>
    <w:rsid w:val="00022BDC"/>
    <w:rsid w:val="0002649B"/>
    <w:rsid w:val="0003072E"/>
    <w:rsid w:val="00040BA9"/>
    <w:rsid w:val="000542F9"/>
    <w:rsid w:val="0005639F"/>
    <w:rsid w:val="00056F44"/>
    <w:rsid w:val="00061896"/>
    <w:rsid w:val="00067588"/>
    <w:rsid w:val="00071824"/>
    <w:rsid w:val="00076F02"/>
    <w:rsid w:val="00077984"/>
    <w:rsid w:val="00091EBC"/>
    <w:rsid w:val="000920F6"/>
    <w:rsid w:val="00094271"/>
    <w:rsid w:val="00095948"/>
    <w:rsid w:val="00095F83"/>
    <w:rsid w:val="00097971"/>
    <w:rsid w:val="000A10D7"/>
    <w:rsid w:val="000A292E"/>
    <w:rsid w:val="000A418C"/>
    <w:rsid w:val="000B164B"/>
    <w:rsid w:val="000B24DA"/>
    <w:rsid w:val="000B4768"/>
    <w:rsid w:val="000C0F49"/>
    <w:rsid w:val="000C2FD1"/>
    <w:rsid w:val="000C62A3"/>
    <w:rsid w:val="000C6388"/>
    <w:rsid w:val="000C6C6E"/>
    <w:rsid w:val="000C79C5"/>
    <w:rsid w:val="000D0327"/>
    <w:rsid w:val="000D5157"/>
    <w:rsid w:val="000D617D"/>
    <w:rsid w:val="000F0A76"/>
    <w:rsid w:val="000F1D30"/>
    <w:rsid w:val="000F3F66"/>
    <w:rsid w:val="000F7A51"/>
    <w:rsid w:val="00105F0B"/>
    <w:rsid w:val="00110083"/>
    <w:rsid w:val="0011085E"/>
    <w:rsid w:val="00114B5F"/>
    <w:rsid w:val="00116BE0"/>
    <w:rsid w:val="001231AB"/>
    <w:rsid w:val="00123DCC"/>
    <w:rsid w:val="00125BEF"/>
    <w:rsid w:val="001306F5"/>
    <w:rsid w:val="00130878"/>
    <w:rsid w:val="0013194B"/>
    <w:rsid w:val="00131F09"/>
    <w:rsid w:val="00135BFC"/>
    <w:rsid w:val="0014130E"/>
    <w:rsid w:val="0014199D"/>
    <w:rsid w:val="00143567"/>
    <w:rsid w:val="00152AF7"/>
    <w:rsid w:val="0015461B"/>
    <w:rsid w:val="00163678"/>
    <w:rsid w:val="001668EC"/>
    <w:rsid w:val="00180F85"/>
    <w:rsid w:val="00183113"/>
    <w:rsid w:val="001908AE"/>
    <w:rsid w:val="00192F02"/>
    <w:rsid w:val="00193BDD"/>
    <w:rsid w:val="001953DC"/>
    <w:rsid w:val="001959BE"/>
    <w:rsid w:val="001A01E8"/>
    <w:rsid w:val="001A1AB1"/>
    <w:rsid w:val="001A7D03"/>
    <w:rsid w:val="001B4DD0"/>
    <w:rsid w:val="001B6C03"/>
    <w:rsid w:val="001C2E98"/>
    <w:rsid w:val="001D019C"/>
    <w:rsid w:val="001D547B"/>
    <w:rsid w:val="001E01D4"/>
    <w:rsid w:val="001E2C2B"/>
    <w:rsid w:val="001E4F84"/>
    <w:rsid w:val="001F0194"/>
    <w:rsid w:val="001F74B8"/>
    <w:rsid w:val="00202B07"/>
    <w:rsid w:val="00202C54"/>
    <w:rsid w:val="002056F0"/>
    <w:rsid w:val="00205851"/>
    <w:rsid w:val="00214559"/>
    <w:rsid w:val="00221233"/>
    <w:rsid w:val="002213A0"/>
    <w:rsid w:val="00221975"/>
    <w:rsid w:val="002267E0"/>
    <w:rsid w:val="00226AE9"/>
    <w:rsid w:val="00230D37"/>
    <w:rsid w:val="00233468"/>
    <w:rsid w:val="0023583A"/>
    <w:rsid w:val="00242A63"/>
    <w:rsid w:val="00243C33"/>
    <w:rsid w:val="002444E0"/>
    <w:rsid w:val="00250164"/>
    <w:rsid w:val="00250BFB"/>
    <w:rsid w:val="00250D9C"/>
    <w:rsid w:val="0025400D"/>
    <w:rsid w:val="002544BE"/>
    <w:rsid w:val="00254F6E"/>
    <w:rsid w:val="002648F8"/>
    <w:rsid w:val="00264CBD"/>
    <w:rsid w:val="00274C92"/>
    <w:rsid w:val="00277297"/>
    <w:rsid w:val="00283617"/>
    <w:rsid w:val="00295B6D"/>
    <w:rsid w:val="00295E90"/>
    <w:rsid w:val="0029646C"/>
    <w:rsid w:val="002A0341"/>
    <w:rsid w:val="002A1335"/>
    <w:rsid w:val="002A3925"/>
    <w:rsid w:val="002B261E"/>
    <w:rsid w:val="002B7FF2"/>
    <w:rsid w:val="002C4216"/>
    <w:rsid w:val="002C6376"/>
    <w:rsid w:val="002C6D83"/>
    <w:rsid w:val="002D324E"/>
    <w:rsid w:val="002E063D"/>
    <w:rsid w:val="002F6212"/>
    <w:rsid w:val="002F6ED1"/>
    <w:rsid w:val="00302DAD"/>
    <w:rsid w:val="003037AC"/>
    <w:rsid w:val="00305174"/>
    <w:rsid w:val="00310D50"/>
    <w:rsid w:val="003119DB"/>
    <w:rsid w:val="00315BDC"/>
    <w:rsid w:val="003162DD"/>
    <w:rsid w:val="00316365"/>
    <w:rsid w:val="00322A51"/>
    <w:rsid w:val="00324A50"/>
    <w:rsid w:val="00327CBD"/>
    <w:rsid w:val="00327FDD"/>
    <w:rsid w:val="00332ACA"/>
    <w:rsid w:val="0033397E"/>
    <w:rsid w:val="0033410E"/>
    <w:rsid w:val="00352552"/>
    <w:rsid w:val="003553E1"/>
    <w:rsid w:val="00355E9A"/>
    <w:rsid w:val="003570F1"/>
    <w:rsid w:val="003614A2"/>
    <w:rsid w:val="00365A93"/>
    <w:rsid w:val="00365E85"/>
    <w:rsid w:val="00366AA4"/>
    <w:rsid w:val="00367541"/>
    <w:rsid w:val="00370437"/>
    <w:rsid w:val="00370526"/>
    <w:rsid w:val="00371A1E"/>
    <w:rsid w:val="00373125"/>
    <w:rsid w:val="00374DC2"/>
    <w:rsid w:val="00380AEE"/>
    <w:rsid w:val="003837E0"/>
    <w:rsid w:val="00387DD1"/>
    <w:rsid w:val="003971C4"/>
    <w:rsid w:val="00397C5F"/>
    <w:rsid w:val="003A5482"/>
    <w:rsid w:val="003A5D26"/>
    <w:rsid w:val="003A6586"/>
    <w:rsid w:val="003B5549"/>
    <w:rsid w:val="003B6519"/>
    <w:rsid w:val="003C2385"/>
    <w:rsid w:val="003C5CCB"/>
    <w:rsid w:val="003D0BD0"/>
    <w:rsid w:val="003D13CA"/>
    <w:rsid w:val="003D163C"/>
    <w:rsid w:val="003D23EB"/>
    <w:rsid w:val="003D5133"/>
    <w:rsid w:val="003D5291"/>
    <w:rsid w:val="003D5A9B"/>
    <w:rsid w:val="003D5BD1"/>
    <w:rsid w:val="003D5E99"/>
    <w:rsid w:val="003E4961"/>
    <w:rsid w:val="0040044E"/>
    <w:rsid w:val="004035D7"/>
    <w:rsid w:val="00404501"/>
    <w:rsid w:val="00404BBB"/>
    <w:rsid w:val="00412237"/>
    <w:rsid w:val="00415130"/>
    <w:rsid w:val="00423D33"/>
    <w:rsid w:val="004301EA"/>
    <w:rsid w:val="004408D3"/>
    <w:rsid w:val="00442924"/>
    <w:rsid w:val="00445A72"/>
    <w:rsid w:val="00451A91"/>
    <w:rsid w:val="00453057"/>
    <w:rsid w:val="00454E6A"/>
    <w:rsid w:val="00464EDF"/>
    <w:rsid w:val="00477CB8"/>
    <w:rsid w:val="00480087"/>
    <w:rsid w:val="004840C1"/>
    <w:rsid w:val="004878B1"/>
    <w:rsid w:val="00496CE2"/>
    <w:rsid w:val="004978DE"/>
    <w:rsid w:val="004A1C63"/>
    <w:rsid w:val="004A5835"/>
    <w:rsid w:val="004B5F41"/>
    <w:rsid w:val="004B73A3"/>
    <w:rsid w:val="004B7EF0"/>
    <w:rsid w:val="004C1C15"/>
    <w:rsid w:val="004C3DD5"/>
    <w:rsid w:val="004C46DA"/>
    <w:rsid w:val="004C4E2A"/>
    <w:rsid w:val="004D1CED"/>
    <w:rsid w:val="004D79F6"/>
    <w:rsid w:val="004E3C0C"/>
    <w:rsid w:val="004F3DBC"/>
    <w:rsid w:val="004F47F4"/>
    <w:rsid w:val="004F5D7D"/>
    <w:rsid w:val="004F79F9"/>
    <w:rsid w:val="00501A48"/>
    <w:rsid w:val="005050FD"/>
    <w:rsid w:val="00506A58"/>
    <w:rsid w:val="00515C19"/>
    <w:rsid w:val="00516E35"/>
    <w:rsid w:val="005252E5"/>
    <w:rsid w:val="00525AF6"/>
    <w:rsid w:val="005264F7"/>
    <w:rsid w:val="00526E60"/>
    <w:rsid w:val="00534DC5"/>
    <w:rsid w:val="00535696"/>
    <w:rsid w:val="005470F2"/>
    <w:rsid w:val="005509A7"/>
    <w:rsid w:val="00551336"/>
    <w:rsid w:val="005535F8"/>
    <w:rsid w:val="00555767"/>
    <w:rsid w:val="00556C9E"/>
    <w:rsid w:val="0056096D"/>
    <w:rsid w:val="00567D92"/>
    <w:rsid w:val="00570FCE"/>
    <w:rsid w:val="00571158"/>
    <w:rsid w:val="00572D1D"/>
    <w:rsid w:val="00593FF6"/>
    <w:rsid w:val="0059706F"/>
    <w:rsid w:val="005A1AF9"/>
    <w:rsid w:val="005A26EA"/>
    <w:rsid w:val="005A6188"/>
    <w:rsid w:val="005A6334"/>
    <w:rsid w:val="005A66F4"/>
    <w:rsid w:val="005A7659"/>
    <w:rsid w:val="005B41DE"/>
    <w:rsid w:val="005C04D4"/>
    <w:rsid w:val="005C13E6"/>
    <w:rsid w:val="005C2337"/>
    <w:rsid w:val="005C7F78"/>
    <w:rsid w:val="005D52B2"/>
    <w:rsid w:val="005E01DC"/>
    <w:rsid w:val="005E23F7"/>
    <w:rsid w:val="005E2D54"/>
    <w:rsid w:val="005F4605"/>
    <w:rsid w:val="005F6B64"/>
    <w:rsid w:val="005F736E"/>
    <w:rsid w:val="00602AE5"/>
    <w:rsid w:val="00604FDE"/>
    <w:rsid w:val="0061299B"/>
    <w:rsid w:val="00617827"/>
    <w:rsid w:val="00627F7B"/>
    <w:rsid w:val="0063144E"/>
    <w:rsid w:val="006365EE"/>
    <w:rsid w:val="00636F2C"/>
    <w:rsid w:val="006408CA"/>
    <w:rsid w:val="0064120C"/>
    <w:rsid w:val="00641211"/>
    <w:rsid w:val="0064614B"/>
    <w:rsid w:val="006471E3"/>
    <w:rsid w:val="00650D7D"/>
    <w:rsid w:val="00653201"/>
    <w:rsid w:val="0065698F"/>
    <w:rsid w:val="00660449"/>
    <w:rsid w:val="00660D80"/>
    <w:rsid w:val="006629B7"/>
    <w:rsid w:val="006640E6"/>
    <w:rsid w:val="0067088F"/>
    <w:rsid w:val="006727E1"/>
    <w:rsid w:val="00674CC2"/>
    <w:rsid w:val="00680F9C"/>
    <w:rsid w:val="00685BAA"/>
    <w:rsid w:val="006862A5"/>
    <w:rsid w:val="006913F3"/>
    <w:rsid w:val="0069201D"/>
    <w:rsid w:val="006A0DB3"/>
    <w:rsid w:val="006A4913"/>
    <w:rsid w:val="006A62A7"/>
    <w:rsid w:val="006A7502"/>
    <w:rsid w:val="006B515F"/>
    <w:rsid w:val="006B520E"/>
    <w:rsid w:val="006C1673"/>
    <w:rsid w:val="006C191C"/>
    <w:rsid w:val="006C6B82"/>
    <w:rsid w:val="006D0E05"/>
    <w:rsid w:val="006D5CB8"/>
    <w:rsid w:val="006E1EC0"/>
    <w:rsid w:val="006F1591"/>
    <w:rsid w:val="006F35D6"/>
    <w:rsid w:val="006F5F7F"/>
    <w:rsid w:val="006F6176"/>
    <w:rsid w:val="00701CE4"/>
    <w:rsid w:val="00702CEB"/>
    <w:rsid w:val="00703224"/>
    <w:rsid w:val="00704B97"/>
    <w:rsid w:val="00711787"/>
    <w:rsid w:val="00713F73"/>
    <w:rsid w:val="007207E9"/>
    <w:rsid w:val="00721CE0"/>
    <w:rsid w:val="00722A27"/>
    <w:rsid w:val="00723527"/>
    <w:rsid w:val="00727559"/>
    <w:rsid w:val="0073236C"/>
    <w:rsid w:val="0073334E"/>
    <w:rsid w:val="00733768"/>
    <w:rsid w:val="00735295"/>
    <w:rsid w:val="00740981"/>
    <w:rsid w:val="007436F8"/>
    <w:rsid w:val="00744E06"/>
    <w:rsid w:val="00745495"/>
    <w:rsid w:val="00745BA4"/>
    <w:rsid w:val="007462E9"/>
    <w:rsid w:val="00747F82"/>
    <w:rsid w:val="007523AA"/>
    <w:rsid w:val="007526BB"/>
    <w:rsid w:val="007530A0"/>
    <w:rsid w:val="007626EF"/>
    <w:rsid w:val="0077284F"/>
    <w:rsid w:val="00781476"/>
    <w:rsid w:val="0078216C"/>
    <w:rsid w:val="0079459E"/>
    <w:rsid w:val="00794B7D"/>
    <w:rsid w:val="007A0CB0"/>
    <w:rsid w:val="007A3EA0"/>
    <w:rsid w:val="007A6AA7"/>
    <w:rsid w:val="007B10F3"/>
    <w:rsid w:val="007B2F45"/>
    <w:rsid w:val="007B3602"/>
    <w:rsid w:val="007B4DFD"/>
    <w:rsid w:val="007B52A6"/>
    <w:rsid w:val="007B7CA5"/>
    <w:rsid w:val="007C68B6"/>
    <w:rsid w:val="007E124B"/>
    <w:rsid w:val="007E1687"/>
    <w:rsid w:val="007E19A4"/>
    <w:rsid w:val="007E3CA6"/>
    <w:rsid w:val="007F425C"/>
    <w:rsid w:val="007F51CF"/>
    <w:rsid w:val="007F6643"/>
    <w:rsid w:val="00801BB7"/>
    <w:rsid w:val="00803E8E"/>
    <w:rsid w:val="00812820"/>
    <w:rsid w:val="0081644E"/>
    <w:rsid w:val="00816E4C"/>
    <w:rsid w:val="00823553"/>
    <w:rsid w:val="00832B75"/>
    <w:rsid w:val="0083659F"/>
    <w:rsid w:val="0083794C"/>
    <w:rsid w:val="00844F11"/>
    <w:rsid w:val="00845CE4"/>
    <w:rsid w:val="00850140"/>
    <w:rsid w:val="00850799"/>
    <w:rsid w:val="0085694E"/>
    <w:rsid w:val="00860032"/>
    <w:rsid w:val="00864C93"/>
    <w:rsid w:val="008676AA"/>
    <w:rsid w:val="00870090"/>
    <w:rsid w:val="00872F59"/>
    <w:rsid w:val="00880161"/>
    <w:rsid w:val="008802E5"/>
    <w:rsid w:val="00881F2A"/>
    <w:rsid w:val="00882EFF"/>
    <w:rsid w:val="00884944"/>
    <w:rsid w:val="00885A67"/>
    <w:rsid w:val="00887041"/>
    <w:rsid w:val="008902BD"/>
    <w:rsid w:val="008910A9"/>
    <w:rsid w:val="00894CB9"/>
    <w:rsid w:val="00897DD2"/>
    <w:rsid w:val="008A3ABE"/>
    <w:rsid w:val="008A47DA"/>
    <w:rsid w:val="008A646B"/>
    <w:rsid w:val="008A6B58"/>
    <w:rsid w:val="008B0F4D"/>
    <w:rsid w:val="008B2B64"/>
    <w:rsid w:val="008B325A"/>
    <w:rsid w:val="008B661A"/>
    <w:rsid w:val="008B6763"/>
    <w:rsid w:val="008B6FCC"/>
    <w:rsid w:val="008C0717"/>
    <w:rsid w:val="008C11A0"/>
    <w:rsid w:val="008C479B"/>
    <w:rsid w:val="008C4DCA"/>
    <w:rsid w:val="008D1C44"/>
    <w:rsid w:val="008D2DAC"/>
    <w:rsid w:val="008D2F19"/>
    <w:rsid w:val="008E11A6"/>
    <w:rsid w:val="008E4810"/>
    <w:rsid w:val="00901096"/>
    <w:rsid w:val="009015A7"/>
    <w:rsid w:val="00903E84"/>
    <w:rsid w:val="00905028"/>
    <w:rsid w:val="00911B74"/>
    <w:rsid w:val="00912A98"/>
    <w:rsid w:val="00915009"/>
    <w:rsid w:val="009150A9"/>
    <w:rsid w:val="009179A3"/>
    <w:rsid w:val="00917D77"/>
    <w:rsid w:val="0092301F"/>
    <w:rsid w:val="00923E7B"/>
    <w:rsid w:val="00924FE7"/>
    <w:rsid w:val="00926583"/>
    <w:rsid w:val="009339B9"/>
    <w:rsid w:val="00933F0B"/>
    <w:rsid w:val="0094236D"/>
    <w:rsid w:val="00945BF6"/>
    <w:rsid w:val="00950D15"/>
    <w:rsid w:val="00952A7C"/>
    <w:rsid w:val="009624EF"/>
    <w:rsid w:val="00963EA6"/>
    <w:rsid w:val="00970E34"/>
    <w:rsid w:val="00970EEB"/>
    <w:rsid w:val="00971385"/>
    <w:rsid w:val="00974018"/>
    <w:rsid w:val="00975414"/>
    <w:rsid w:val="0098060C"/>
    <w:rsid w:val="00981730"/>
    <w:rsid w:val="009902EF"/>
    <w:rsid w:val="00994931"/>
    <w:rsid w:val="0099569D"/>
    <w:rsid w:val="009957E1"/>
    <w:rsid w:val="00995E08"/>
    <w:rsid w:val="00996AF8"/>
    <w:rsid w:val="00997310"/>
    <w:rsid w:val="009A5DD0"/>
    <w:rsid w:val="009B2FCE"/>
    <w:rsid w:val="009B4AE5"/>
    <w:rsid w:val="009C2A12"/>
    <w:rsid w:val="009C641B"/>
    <w:rsid w:val="009C6918"/>
    <w:rsid w:val="009D0BC4"/>
    <w:rsid w:val="009D3CEA"/>
    <w:rsid w:val="009E005C"/>
    <w:rsid w:val="009E687A"/>
    <w:rsid w:val="009E6CE4"/>
    <w:rsid w:val="009F5672"/>
    <w:rsid w:val="009F66ED"/>
    <w:rsid w:val="009F68F4"/>
    <w:rsid w:val="00A03431"/>
    <w:rsid w:val="00A071C1"/>
    <w:rsid w:val="00A0776B"/>
    <w:rsid w:val="00A146F4"/>
    <w:rsid w:val="00A17B18"/>
    <w:rsid w:val="00A21434"/>
    <w:rsid w:val="00A22334"/>
    <w:rsid w:val="00A24AD1"/>
    <w:rsid w:val="00A3316D"/>
    <w:rsid w:val="00A3416B"/>
    <w:rsid w:val="00A36871"/>
    <w:rsid w:val="00A36A18"/>
    <w:rsid w:val="00A44F41"/>
    <w:rsid w:val="00A477DD"/>
    <w:rsid w:val="00A538EC"/>
    <w:rsid w:val="00A56B8A"/>
    <w:rsid w:val="00A61084"/>
    <w:rsid w:val="00A626BB"/>
    <w:rsid w:val="00A63BD6"/>
    <w:rsid w:val="00A646AA"/>
    <w:rsid w:val="00A648D0"/>
    <w:rsid w:val="00A6678D"/>
    <w:rsid w:val="00A67614"/>
    <w:rsid w:val="00A81B2F"/>
    <w:rsid w:val="00A81DCC"/>
    <w:rsid w:val="00A85193"/>
    <w:rsid w:val="00A85359"/>
    <w:rsid w:val="00A92B77"/>
    <w:rsid w:val="00A92C8B"/>
    <w:rsid w:val="00A9467D"/>
    <w:rsid w:val="00A94731"/>
    <w:rsid w:val="00A95693"/>
    <w:rsid w:val="00AA3AC2"/>
    <w:rsid w:val="00AA4892"/>
    <w:rsid w:val="00AA5324"/>
    <w:rsid w:val="00AA6667"/>
    <w:rsid w:val="00AB12BE"/>
    <w:rsid w:val="00AB411F"/>
    <w:rsid w:val="00AB48B2"/>
    <w:rsid w:val="00AC03D4"/>
    <w:rsid w:val="00AC0492"/>
    <w:rsid w:val="00AC22C4"/>
    <w:rsid w:val="00AC31AA"/>
    <w:rsid w:val="00AC7628"/>
    <w:rsid w:val="00AD2BAE"/>
    <w:rsid w:val="00AD6875"/>
    <w:rsid w:val="00AE650F"/>
    <w:rsid w:val="00AF1F2B"/>
    <w:rsid w:val="00AF2F3C"/>
    <w:rsid w:val="00AF5DE0"/>
    <w:rsid w:val="00AF6171"/>
    <w:rsid w:val="00AF653C"/>
    <w:rsid w:val="00AF7AF1"/>
    <w:rsid w:val="00B0093F"/>
    <w:rsid w:val="00B058A0"/>
    <w:rsid w:val="00B07732"/>
    <w:rsid w:val="00B14BA8"/>
    <w:rsid w:val="00B21241"/>
    <w:rsid w:val="00B2204C"/>
    <w:rsid w:val="00B2259C"/>
    <w:rsid w:val="00B26C54"/>
    <w:rsid w:val="00B349F0"/>
    <w:rsid w:val="00B35CE7"/>
    <w:rsid w:val="00B37711"/>
    <w:rsid w:val="00B40598"/>
    <w:rsid w:val="00B4191C"/>
    <w:rsid w:val="00B42F2C"/>
    <w:rsid w:val="00B46148"/>
    <w:rsid w:val="00B474E4"/>
    <w:rsid w:val="00B50704"/>
    <w:rsid w:val="00B52B7B"/>
    <w:rsid w:val="00B64099"/>
    <w:rsid w:val="00B646C5"/>
    <w:rsid w:val="00B64A2B"/>
    <w:rsid w:val="00B67935"/>
    <w:rsid w:val="00B73026"/>
    <w:rsid w:val="00B74AE4"/>
    <w:rsid w:val="00B75D57"/>
    <w:rsid w:val="00B7733C"/>
    <w:rsid w:val="00B77F68"/>
    <w:rsid w:val="00B86B34"/>
    <w:rsid w:val="00B926DC"/>
    <w:rsid w:val="00B93FC3"/>
    <w:rsid w:val="00B97DF8"/>
    <w:rsid w:val="00BA313F"/>
    <w:rsid w:val="00BA442D"/>
    <w:rsid w:val="00BA4A76"/>
    <w:rsid w:val="00BA5F09"/>
    <w:rsid w:val="00BB1DFB"/>
    <w:rsid w:val="00BB590B"/>
    <w:rsid w:val="00BB5AD5"/>
    <w:rsid w:val="00BC167A"/>
    <w:rsid w:val="00BC3569"/>
    <w:rsid w:val="00BD55B5"/>
    <w:rsid w:val="00BE4785"/>
    <w:rsid w:val="00BE5071"/>
    <w:rsid w:val="00BF01CA"/>
    <w:rsid w:val="00BF7038"/>
    <w:rsid w:val="00C00384"/>
    <w:rsid w:val="00C00F2A"/>
    <w:rsid w:val="00C02750"/>
    <w:rsid w:val="00C05934"/>
    <w:rsid w:val="00C07001"/>
    <w:rsid w:val="00C107A5"/>
    <w:rsid w:val="00C117C7"/>
    <w:rsid w:val="00C119FA"/>
    <w:rsid w:val="00C135DD"/>
    <w:rsid w:val="00C218DC"/>
    <w:rsid w:val="00C2397B"/>
    <w:rsid w:val="00C24B86"/>
    <w:rsid w:val="00C2604A"/>
    <w:rsid w:val="00C27D93"/>
    <w:rsid w:val="00C313CA"/>
    <w:rsid w:val="00C3211B"/>
    <w:rsid w:val="00C33FC7"/>
    <w:rsid w:val="00C43B10"/>
    <w:rsid w:val="00C44E75"/>
    <w:rsid w:val="00C52CCA"/>
    <w:rsid w:val="00C553C6"/>
    <w:rsid w:val="00C5709B"/>
    <w:rsid w:val="00C57BC5"/>
    <w:rsid w:val="00C600F2"/>
    <w:rsid w:val="00C61560"/>
    <w:rsid w:val="00C64A1A"/>
    <w:rsid w:val="00C65F24"/>
    <w:rsid w:val="00C71EDF"/>
    <w:rsid w:val="00C72C67"/>
    <w:rsid w:val="00C73026"/>
    <w:rsid w:val="00C80E70"/>
    <w:rsid w:val="00C81C16"/>
    <w:rsid w:val="00C82593"/>
    <w:rsid w:val="00C82F3B"/>
    <w:rsid w:val="00C83BD5"/>
    <w:rsid w:val="00C86CCE"/>
    <w:rsid w:val="00C91343"/>
    <w:rsid w:val="00C91989"/>
    <w:rsid w:val="00C93A50"/>
    <w:rsid w:val="00C94C9B"/>
    <w:rsid w:val="00CA16C1"/>
    <w:rsid w:val="00CA4164"/>
    <w:rsid w:val="00CA72AC"/>
    <w:rsid w:val="00CB1E33"/>
    <w:rsid w:val="00CB1F52"/>
    <w:rsid w:val="00CB318E"/>
    <w:rsid w:val="00CB6374"/>
    <w:rsid w:val="00CB7707"/>
    <w:rsid w:val="00CB7991"/>
    <w:rsid w:val="00CB7DDA"/>
    <w:rsid w:val="00CC20D0"/>
    <w:rsid w:val="00CE0664"/>
    <w:rsid w:val="00CE4F8E"/>
    <w:rsid w:val="00CE667A"/>
    <w:rsid w:val="00CF0588"/>
    <w:rsid w:val="00CF2C34"/>
    <w:rsid w:val="00CF4D78"/>
    <w:rsid w:val="00D0037D"/>
    <w:rsid w:val="00D07E02"/>
    <w:rsid w:val="00D1079F"/>
    <w:rsid w:val="00D17DD9"/>
    <w:rsid w:val="00D2710C"/>
    <w:rsid w:val="00D3385F"/>
    <w:rsid w:val="00D35555"/>
    <w:rsid w:val="00D35E7B"/>
    <w:rsid w:val="00D40032"/>
    <w:rsid w:val="00D43B08"/>
    <w:rsid w:val="00D5028D"/>
    <w:rsid w:val="00D50DEF"/>
    <w:rsid w:val="00D521E3"/>
    <w:rsid w:val="00D52927"/>
    <w:rsid w:val="00D60CD8"/>
    <w:rsid w:val="00D63FE3"/>
    <w:rsid w:val="00D64B97"/>
    <w:rsid w:val="00D66C1E"/>
    <w:rsid w:val="00D720BD"/>
    <w:rsid w:val="00D734EF"/>
    <w:rsid w:val="00D756F7"/>
    <w:rsid w:val="00D76A8D"/>
    <w:rsid w:val="00D80CFA"/>
    <w:rsid w:val="00D828CC"/>
    <w:rsid w:val="00D82C6A"/>
    <w:rsid w:val="00D83855"/>
    <w:rsid w:val="00D84D75"/>
    <w:rsid w:val="00D90042"/>
    <w:rsid w:val="00D904D9"/>
    <w:rsid w:val="00DA0056"/>
    <w:rsid w:val="00DA05E3"/>
    <w:rsid w:val="00DB23FA"/>
    <w:rsid w:val="00DB363C"/>
    <w:rsid w:val="00DC1469"/>
    <w:rsid w:val="00DC3D72"/>
    <w:rsid w:val="00DD7EF6"/>
    <w:rsid w:val="00DE20DB"/>
    <w:rsid w:val="00DF2C1F"/>
    <w:rsid w:val="00DF7798"/>
    <w:rsid w:val="00E01295"/>
    <w:rsid w:val="00E02031"/>
    <w:rsid w:val="00E075CF"/>
    <w:rsid w:val="00E30285"/>
    <w:rsid w:val="00E30DF2"/>
    <w:rsid w:val="00E3308F"/>
    <w:rsid w:val="00E34240"/>
    <w:rsid w:val="00E35BBB"/>
    <w:rsid w:val="00E35C39"/>
    <w:rsid w:val="00E402F5"/>
    <w:rsid w:val="00E45C0C"/>
    <w:rsid w:val="00E47DAC"/>
    <w:rsid w:val="00E51B8C"/>
    <w:rsid w:val="00E5524F"/>
    <w:rsid w:val="00E645C5"/>
    <w:rsid w:val="00E6573F"/>
    <w:rsid w:val="00E711C0"/>
    <w:rsid w:val="00E726AA"/>
    <w:rsid w:val="00E74BEE"/>
    <w:rsid w:val="00E75A97"/>
    <w:rsid w:val="00E80261"/>
    <w:rsid w:val="00E824FB"/>
    <w:rsid w:val="00E90187"/>
    <w:rsid w:val="00E9293C"/>
    <w:rsid w:val="00E92FF1"/>
    <w:rsid w:val="00E935E6"/>
    <w:rsid w:val="00E937D3"/>
    <w:rsid w:val="00E94437"/>
    <w:rsid w:val="00E97ADF"/>
    <w:rsid w:val="00EA0E30"/>
    <w:rsid w:val="00EA7528"/>
    <w:rsid w:val="00EB0C80"/>
    <w:rsid w:val="00EB0FBD"/>
    <w:rsid w:val="00EB0FEC"/>
    <w:rsid w:val="00EB4564"/>
    <w:rsid w:val="00EB56E2"/>
    <w:rsid w:val="00EC2EAC"/>
    <w:rsid w:val="00EC4B43"/>
    <w:rsid w:val="00ED268F"/>
    <w:rsid w:val="00EE1CD6"/>
    <w:rsid w:val="00EE5246"/>
    <w:rsid w:val="00EE72CA"/>
    <w:rsid w:val="00EF03D8"/>
    <w:rsid w:val="00EF46CE"/>
    <w:rsid w:val="00F02612"/>
    <w:rsid w:val="00F12C01"/>
    <w:rsid w:val="00F17408"/>
    <w:rsid w:val="00F24678"/>
    <w:rsid w:val="00F2496F"/>
    <w:rsid w:val="00F30623"/>
    <w:rsid w:val="00F3303A"/>
    <w:rsid w:val="00F3511D"/>
    <w:rsid w:val="00F366C1"/>
    <w:rsid w:val="00F37A5D"/>
    <w:rsid w:val="00F40EA5"/>
    <w:rsid w:val="00F41079"/>
    <w:rsid w:val="00F465DB"/>
    <w:rsid w:val="00F5352A"/>
    <w:rsid w:val="00F56D87"/>
    <w:rsid w:val="00F672A0"/>
    <w:rsid w:val="00F678AA"/>
    <w:rsid w:val="00F70AA3"/>
    <w:rsid w:val="00F70FD5"/>
    <w:rsid w:val="00F726F5"/>
    <w:rsid w:val="00F737D7"/>
    <w:rsid w:val="00F965E2"/>
    <w:rsid w:val="00FA2AA9"/>
    <w:rsid w:val="00FA6F09"/>
    <w:rsid w:val="00FA760D"/>
    <w:rsid w:val="00FB080B"/>
    <w:rsid w:val="00FB454F"/>
    <w:rsid w:val="00FC1066"/>
    <w:rsid w:val="00FC1DFA"/>
    <w:rsid w:val="00FC2408"/>
    <w:rsid w:val="00FC38F8"/>
    <w:rsid w:val="00FC3D1A"/>
    <w:rsid w:val="00FC6C28"/>
    <w:rsid w:val="00FD6681"/>
    <w:rsid w:val="00FD6C95"/>
    <w:rsid w:val="00FE0A1D"/>
    <w:rsid w:val="00FE1D5D"/>
    <w:rsid w:val="00FE477F"/>
    <w:rsid w:val="00FF3BE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B6D9BD5"/>
  <w14:defaultImageDpi w14:val="300"/>
  <w15:docId w15:val="{5E52E604-CDF5-4AB0-84B3-B807CC8A4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5BA4"/>
    <w:rPr>
      <w:rFonts w:ascii="Times New Roman" w:eastAsia="Times New Roman" w:hAnsi="Times New Roman" w:cs="Times New Roman"/>
      <w:color w:val="000000"/>
    </w:rPr>
  </w:style>
  <w:style w:type="paragraph" w:styleId="Heading1">
    <w:name w:val="heading 1"/>
    <w:basedOn w:val="Normal1"/>
    <w:next w:val="Normal1"/>
    <w:link w:val="Heading1Char"/>
    <w:qFormat/>
    <w:rsid w:val="00745BA4"/>
    <w:pPr>
      <w:keepNext/>
      <w:keepLines/>
      <w:spacing w:before="480" w:line="259" w:lineRule="auto"/>
      <w:contextualSpacing/>
      <w:jc w:val="both"/>
      <w:outlineLvl w:val="0"/>
    </w:pPr>
    <w:rPr>
      <w:rFonts w:ascii="Arial" w:eastAsia="Arial" w:hAnsi="Arial" w:cs="Arial"/>
      <w:b/>
      <w:color w:val="335B8A"/>
      <w:sz w:val="32"/>
      <w:szCs w:val="32"/>
    </w:rPr>
  </w:style>
  <w:style w:type="paragraph" w:styleId="Heading2">
    <w:name w:val="heading 2"/>
    <w:basedOn w:val="Normal1"/>
    <w:next w:val="Normal1"/>
    <w:link w:val="Heading2Char"/>
    <w:rsid w:val="00745BA4"/>
    <w:pPr>
      <w:keepNext/>
      <w:keepLines/>
      <w:spacing w:before="360" w:after="80"/>
      <w:contextualSpacing/>
      <w:outlineLvl w:val="1"/>
    </w:pPr>
    <w:rPr>
      <w:b/>
      <w:sz w:val="36"/>
      <w:szCs w:val="36"/>
    </w:rPr>
  </w:style>
  <w:style w:type="paragraph" w:styleId="Heading3">
    <w:name w:val="heading 3"/>
    <w:basedOn w:val="Normal1"/>
    <w:next w:val="Normal1"/>
    <w:link w:val="Heading3Char"/>
    <w:rsid w:val="00745BA4"/>
    <w:pPr>
      <w:keepNext/>
      <w:keepLines/>
      <w:spacing w:before="280" w:after="80"/>
      <w:contextualSpacing/>
      <w:outlineLvl w:val="2"/>
    </w:pPr>
    <w:rPr>
      <w:b/>
      <w:sz w:val="28"/>
      <w:szCs w:val="28"/>
    </w:rPr>
  </w:style>
  <w:style w:type="paragraph" w:styleId="Heading4">
    <w:name w:val="heading 4"/>
    <w:basedOn w:val="Normal1"/>
    <w:next w:val="Normal1"/>
    <w:link w:val="Heading4Char"/>
    <w:rsid w:val="00745BA4"/>
    <w:pPr>
      <w:keepNext/>
      <w:keepLines/>
      <w:spacing w:before="240" w:after="40"/>
      <w:contextualSpacing/>
      <w:outlineLvl w:val="3"/>
    </w:pPr>
    <w:rPr>
      <w:b/>
    </w:rPr>
  </w:style>
  <w:style w:type="paragraph" w:styleId="Heading5">
    <w:name w:val="heading 5"/>
    <w:basedOn w:val="Normal1"/>
    <w:next w:val="Normal1"/>
    <w:link w:val="Heading5Char"/>
    <w:rsid w:val="00745BA4"/>
    <w:pPr>
      <w:keepNext/>
      <w:keepLines/>
      <w:spacing w:before="220" w:after="40"/>
      <w:contextualSpacing/>
      <w:outlineLvl w:val="4"/>
    </w:pPr>
    <w:rPr>
      <w:b/>
      <w:sz w:val="22"/>
      <w:szCs w:val="22"/>
    </w:rPr>
  </w:style>
  <w:style w:type="paragraph" w:styleId="Heading6">
    <w:name w:val="heading 6"/>
    <w:basedOn w:val="Normal1"/>
    <w:next w:val="Normal1"/>
    <w:link w:val="Heading6Char"/>
    <w:rsid w:val="00745BA4"/>
    <w:pPr>
      <w:keepNext/>
      <w:keepLines/>
      <w:spacing w:before="200" w:after="40"/>
      <w:contextualSpacing/>
      <w:outlineLvl w:val="5"/>
    </w:pPr>
    <w:rPr>
      <w:b/>
      <w:sz w:val="20"/>
      <w:szCs w:val="20"/>
    </w:rPr>
  </w:style>
  <w:style w:type="paragraph" w:styleId="Heading7">
    <w:name w:val="heading 7"/>
    <w:basedOn w:val="Normal"/>
    <w:next w:val="Normal"/>
    <w:link w:val="Heading7Char"/>
    <w:uiPriority w:val="9"/>
    <w:unhideWhenUsed/>
    <w:qFormat/>
    <w:rsid w:val="00F366C1"/>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45BA4"/>
    <w:rPr>
      <w:rFonts w:ascii="Arial" w:eastAsia="Arial" w:hAnsi="Arial" w:cs="Arial"/>
      <w:b/>
      <w:color w:val="335B8A"/>
      <w:sz w:val="32"/>
      <w:szCs w:val="32"/>
    </w:rPr>
  </w:style>
  <w:style w:type="character" w:customStyle="1" w:styleId="Heading2Char">
    <w:name w:val="Heading 2 Char"/>
    <w:basedOn w:val="DefaultParagraphFont"/>
    <w:link w:val="Heading2"/>
    <w:rsid w:val="00745BA4"/>
    <w:rPr>
      <w:rFonts w:ascii="Times New Roman" w:eastAsia="Times New Roman" w:hAnsi="Times New Roman" w:cs="Times New Roman"/>
      <w:b/>
      <w:color w:val="000000"/>
      <w:sz w:val="36"/>
      <w:szCs w:val="36"/>
    </w:rPr>
  </w:style>
  <w:style w:type="character" w:customStyle="1" w:styleId="Heading3Char">
    <w:name w:val="Heading 3 Char"/>
    <w:basedOn w:val="DefaultParagraphFont"/>
    <w:link w:val="Heading3"/>
    <w:rsid w:val="00745BA4"/>
    <w:rPr>
      <w:rFonts w:ascii="Times New Roman" w:eastAsia="Times New Roman" w:hAnsi="Times New Roman" w:cs="Times New Roman"/>
      <w:b/>
      <w:color w:val="000000"/>
      <w:sz w:val="28"/>
      <w:szCs w:val="28"/>
    </w:rPr>
  </w:style>
  <w:style w:type="character" w:customStyle="1" w:styleId="Heading4Char">
    <w:name w:val="Heading 4 Char"/>
    <w:basedOn w:val="DefaultParagraphFont"/>
    <w:link w:val="Heading4"/>
    <w:rsid w:val="00745BA4"/>
    <w:rPr>
      <w:rFonts w:ascii="Times New Roman" w:eastAsia="Times New Roman" w:hAnsi="Times New Roman" w:cs="Times New Roman"/>
      <w:b/>
      <w:color w:val="000000"/>
    </w:rPr>
  </w:style>
  <w:style w:type="character" w:customStyle="1" w:styleId="Heading5Char">
    <w:name w:val="Heading 5 Char"/>
    <w:basedOn w:val="DefaultParagraphFont"/>
    <w:link w:val="Heading5"/>
    <w:rsid w:val="00745BA4"/>
    <w:rPr>
      <w:rFonts w:ascii="Times New Roman" w:eastAsia="Times New Roman" w:hAnsi="Times New Roman" w:cs="Times New Roman"/>
      <w:b/>
      <w:color w:val="000000"/>
      <w:sz w:val="22"/>
      <w:szCs w:val="22"/>
    </w:rPr>
  </w:style>
  <w:style w:type="character" w:customStyle="1" w:styleId="Heading6Char">
    <w:name w:val="Heading 6 Char"/>
    <w:basedOn w:val="DefaultParagraphFont"/>
    <w:link w:val="Heading6"/>
    <w:rsid w:val="00745BA4"/>
    <w:rPr>
      <w:rFonts w:ascii="Times New Roman" w:eastAsia="Times New Roman" w:hAnsi="Times New Roman" w:cs="Times New Roman"/>
      <w:b/>
      <w:color w:val="000000"/>
      <w:sz w:val="20"/>
      <w:szCs w:val="20"/>
    </w:rPr>
  </w:style>
  <w:style w:type="paragraph" w:customStyle="1" w:styleId="Normal1">
    <w:name w:val="Normal1"/>
    <w:link w:val="Normal1Char"/>
    <w:rsid w:val="00745BA4"/>
    <w:rPr>
      <w:rFonts w:ascii="Times New Roman" w:eastAsia="Times New Roman" w:hAnsi="Times New Roman" w:cs="Times New Roman"/>
      <w:color w:val="000000"/>
    </w:rPr>
  </w:style>
  <w:style w:type="paragraph" w:styleId="Title">
    <w:name w:val="Title"/>
    <w:basedOn w:val="Normal1"/>
    <w:next w:val="Normal1"/>
    <w:link w:val="TitleChar"/>
    <w:rsid w:val="00745BA4"/>
    <w:pPr>
      <w:keepNext/>
      <w:keepLines/>
      <w:spacing w:before="480" w:after="120"/>
      <w:contextualSpacing/>
    </w:pPr>
    <w:rPr>
      <w:b/>
      <w:sz w:val="72"/>
      <w:szCs w:val="72"/>
    </w:rPr>
  </w:style>
  <w:style w:type="character" w:customStyle="1" w:styleId="TitleChar">
    <w:name w:val="Title Char"/>
    <w:basedOn w:val="DefaultParagraphFont"/>
    <w:link w:val="Title"/>
    <w:rsid w:val="00745BA4"/>
    <w:rPr>
      <w:rFonts w:ascii="Times New Roman" w:eastAsia="Times New Roman" w:hAnsi="Times New Roman" w:cs="Times New Roman"/>
      <w:b/>
      <w:color w:val="000000"/>
      <w:sz w:val="72"/>
      <w:szCs w:val="72"/>
    </w:rPr>
  </w:style>
  <w:style w:type="paragraph" w:styleId="Subtitle">
    <w:name w:val="Subtitle"/>
    <w:basedOn w:val="Normal1"/>
    <w:next w:val="Normal1"/>
    <w:link w:val="SubtitleChar"/>
    <w:rsid w:val="00745BA4"/>
    <w:pPr>
      <w:keepNext/>
      <w:keepLines/>
      <w:spacing w:before="360" w:after="80"/>
      <w:contextualSpacing/>
    </w:pPr>
    <w:rPr>
      <w:rFonts w:ascii="Georgia" w:eastAsia="Georgia" w:hAnsi="Georgia" w:cs="Georgia"/>
      <w:i/>
      <w:color w:val="666666"/>
      <w:sz w:val="48"/>
      <w:szCs w:val="48"/>
    </w:rPr>
  </w:style>
  <w:style w:type="character" w:customStyle="1" w:styleId="SubtitleChar">
    <w:name w:val="Subtitle Char"/>
    <w:basedOn w:val="DefaultParagraphFont"/>
    <w:link w:val="Subtitle"/>
    <w:rsid w:val="00745BA4"/>
    <w:rPr>
      <w:rFonts w:ascii="Georgia" w:eastAsia="Georgia" w:hAnsi="Georgia" w:cs="Georgia"/>
      <w:i/>
      <w:color w:val="666666"/>
      <w:sz w:val="48"/>
      <w:szCs w:val="48"/>
    </w:rPr>
  </w:style>
  <w:style w:type="paragraph" w:styleId="CommentText">
    <w:name w:val="annotation text"/>
    <w:basedOn w:val="Normal"/>
    <w:link w:val="CommentTextChar"/>
    <w:unhideWhenUsed/>
    <w:rsid w:val="00745BA4"/>
  </w:style>
  <w:style w:type="character" w:customStyle="1" w:styleId="CommentTextChar">
    <w:name w:val="Comment Text Char"/>
    <w:basedOn w:val="DefaultParagraphFont"/>
    <w:link w:val="CommentText"/>
    <w:rsid w:val="00745BA4"/>
    <w:rPr>
      <w:rFonts w:ascii="Times New Roman" w:eastAsia="Times New Roman" w:hAnsi="Times New Roman" w:cs="Times New Roman"/>
      <w:color w:val="000000"/>
    </w:rPr>
  </w:style>
  <w:style w:type="character" w:styleId="CommentReference">
    <w:name w:val="annotation reference"/>
    <w:basedOn w:val="DefaultParagraphFont"/>
    <w:unhideWhenUsed/>
    <w:rsid w:val="00745BA4"/>
    <w:rPr>
      <w:sz w:val="18"/>
      <w:szCs w:val="18"/>
    </w:rPr>
  </w:style>
  <w:style w:type="paragraph" w:styleId="BalloonText">
    <w:name w:val="Balloon Text"/>
    <w:basedOn w:val="Normal"/>
    <w:link w:val="BalloonTextChar"/>
    <w:uiPriority w:val="99"/>
    <w:semiHidden/>
    <w:unhideWhenUsed/>
    <w:rsid w:val="00745BA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45BA4"/>
    <w:rPr>
      <w:rFonts w:ascii="Lucida Grande" w:eastAsia="Times New Roman" w:hAnsi="Lucida Grande" w:cs="Lucida Grande"/>
      <w:color w:val="000000"/>
      <w:sz w:val="18"/>
      <w:szCs w:val="18"/>
    </w:rPr>
  </w:style>
  <w:style w:type="character" w:styleId="Hyperlink">
    <w:name w:val="Hyperlink"/>
    <w:basedOn w:val="DefaultParagraphFont"/>
    <w:uiPriority w:val="99"/>
    <w:unhideWhenUsed/>
    <w:rsid w:val="00745BA4"/>
    <w:rPr>
      <w:color w:val="0000FF" w:themeColor="hyperlink"/>
      <w:u w:val="single"/>
    </w:rPr>
  </w:style>
  <w:style w:type="paragraph" w:styleId="ListParagraph">
    <w:name w:val="List Paragraph"/>
    <w:basedOn w:val="Normal"/>
    <w:link w:val="ListParagraphChar"/>
    <w:uiPriority w:val="34"/>
    <w:qFormat/>
    <w:rsid w:val="00745BA4"/>
    <w:pPr>
      <w:ind w:left="720"/>
      <w:contextualSpacing/>
    </w:pPr>
  </w:style>
  <w:style w:type="paragraph" w:styleId="FootnoteText">
    <w:name w:val="footnote text"/>
    <w:basedOn w:val="Normal"/>
    <w:link w:val="FootnoteTextChar"/>
    <w:uiPriority w:val="99"/>
    <w:unhideWhenUsed/>
    <w:rsid w:val="00745BA4"/>
  </w:style>
  <w:style w:type="character" w:customStyle="1" w:styleId="FootnoteTextChar">
    <w:name w:val="Footnote Text Char"/>
    <w:basedOn w:val="DefaultParagraphFont"/>
    <w:link w:val="FootnoteText"/>
    <w:uiPriority w:val="99"/>
    <w:rsid w:val="00745BA4"/>
    <w:rPr>
      <w:rFonts w:ascii="Times New Roman" w:eastAsia="Times New Roman" w:hAnsi="Times New Roman" w:cs="Times New Roman"/>
      <w:color w:val="000000"/>
    </w:rPr>
  </w:style>
  <w:style w:type="character" w:styleId="FootnoteReference">
    <w:name w:val="footnote reference"/>
    <w:basedOn w:val="DefaultParagraphFont"/>
    <w:uiPriority w:val="99"/>
    <w:unhideWhenUsed/>
    <w:rsid w:val="00745BA4"/>
    <w:rPr>
      <w:vertAlign w:val="superscript"/>
    </w:rPr>
  </w:style>
  <w:style w:type="paragraph" w:styleId="Footer">
    <w:name w:val="footer"/>
    <w:basedOn w:val="Normal"/>
    <w:link w:val="FooterChar"/>
    <w:uiPriority w:val="99"/>
    <w:unhideWhenUsed/>
    <w:rsid w:val="00745BA4"/>
    <w:pPr>
      <w:tabs>
        <w:tab w:val="center" w:pos="4320"/>
        <w:tab w:val="right" w:pos="8640"/>
      </w:tabs>
    </w:pPr>
  </w:style>
  <w:style w:type="character" w:customStyle="1" w:styleId="FooterChar">
    <w:name w:val="Footer Char"/>
    <w:basedOn w:val="DefaultParagraphFont"/>
    <w:link w:val="Footer"/>
    <w:uiPriority w:val="99"/>
    <w:rsid w:val="00745BA4"/>
    <w:rPr>
      <w:rFonts w:ascii="Times New Roman" w:eastAsia="Times New Roman" w:hAnsi="Times New Roman" w:cs="Times New Roman"/>
      <w:color w:val="000000"/>
    </w:rPr>
  </w:style>
  <w:style w:type="character" w:styleId="PageNumber">
    <w:name w:val="page number"/>
    <w:basedOn w:val="DefaultParagraphFont"/>
    <w:uiPriority w:val="99"/>
    <w:semiHidden/>
    <w:unhideWhenUsed/>
    <w:rsid w:val="00745BA4"/>
  </w:style>
  <w:style w:type="character" w:styleId="FollowedHyperlink">
    <w:name w:val="FollowedHyperlink"/>
    <w:basedOn w:val="DefaultParagraphFont"/>
    <w:uiPriority w:val="99"/>
    <w:semiHidden/>
    <w:unhideWhenUsed/>
    <w:rsid w:val="00745BA4"/>
    <w:rPr>
      <w:color w:val="800080" w:themeColor="followedHyperlink"/>
      <w:u w:val="single"/>
    </w:rPr>
  </w:style>
  <w:style w:type="paragraph" w:styleId="Header">
    <w:name w:val="header"/>
    <w:basedOn w:val="Normal"/>
    <w:link w:val="HeaderChar"/>
    <w:uiPriority w:val="99"/>
    <w:unhideWhenUsed/>
    <w:rsid w:val="00745BA4"/>
    <w:pPr>
      <w:tabs>
        <w:tab w:val="center" w:pos="4320"/>
        <w:tab w:val="right" w:pos="8640"/>
      </w:tabs>
    </w:pPr>
  </w:style>
  <w:style w:type="character" w:customStyle="1" w:styleId="HeaderChar">
    <w:name w:val="Header Char"/>
    <w:basedOn w:val="DefaultParagraphFont"/>
    <w:link w:val="Header"/>
    <w:uiPriority w:val="99"/>
    <w:rsid w:val="00745BA4"/>
    <w:rPr>
      <w:rFonts w:ascii="Times New Roman" w:eastAsia="Times New Roman" w:hAnsi="Times New Roman" w:cs="Times New Roman"/>
      <w:color w:val="000000"/>
    </w:rPr>
  </w:style>
  <w:style w:type="table" w:styleId="TableGrid">
    <w:name w:val="Table Grid"/>
    <w:basedOn w:val="TableNormal"/>
    <w:uiPriority w:val="59"/>
    <w:rsid w:val="006629B7"/>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O-Normal">
    <w:name w:val="LO-Normal"/>
    <w:qFormat/>
    <w:rsid w:val="00950D15"/>
    <w:pPr>
      <w:keepNext/>
      <w:shd w:val="clear" w:color="auto" w:fill="FFFFFF"/>
      <w:suppressAutoHyphens/>
      <w:spacing w:after="200" w:line="276" w:lineRule="auto"/>
    </w:pPr>
    <w:rPr>
      <w:rFonts w:ascii="Calibri" w:eastAsia="Calibri" w:hAnsi="Calibri" w:cs="Calibri"/>
      <w:color w:val="000000"/>
      <w:sz w:val="22"/>
      <w:szCs w:val="20"/>
      <w:lang w:eastAsia="en-GB"/>
    </w:rPr>
  </w:style>
  <w:style w:type="paragraph" w:styleId="TOCHeading">
    <w:name w:val="TOC Heading"/>
    <w:basedOn w:val="Heading1"/>
    <w:next w:val="Normal"/>
    <w:link w:val="TOCHeadingChar"/>
    <w:uiPriority w:val="39"/>
    <w:unhideWhenUsed/>
    <w:qFormat/>
    <w:rsid w:val="006A62A7"/>
    <w:pPr>
      <w:spacing w:before="240"/>
      <w:contextualSpacing w:val="0"/>
      <w:jc w:val="left"/>
      <w:outlineLvl w:val="9"/>
    </w:pPr>
    <w:rPr>
      <w:rFonts w:asciiTheme="majorHAnsi" w:eastAsiaTheme="majorEastAsia" w:hAnsiTheme="majorHAnsi" w:cstheme="majorBidi"/>
      <w:b w:val="0"/>
      <w:i/>
      <w:iCs/>
      <w:color w:val="365F91" w:themeColor="accent1" w:themeShade="BF"/>
      <w:lang w:val="en-US"/>
    </w:rPr>
  </w:style>
  <w:style w:type="paragraph" w:styleId="TOC1">
    <w:name w:val="toc 1"/>
    <w:basedOn w:val="Normal"/>
    <w:next w:val="Normal"/>
    <w:autoRedefine/>
    <w:uiPriority w:val="39"/>
    <w:unhideWhenUsed/>
    <w:rsid w:val="00C119FA"/>
    <w:pPr>
      <w:suppressAutoHyphens/>
      <w:autoSpaceDN w:val="0"/>
      <w:spacing w:after="100" w:line="276" w:lineRule="auto"/>
      <w:textAlignment w:val="baseline"/>
    </w:pPr>
    <w:rPr>
      <w:rFonts w:ascii="Calibri" w:eastAsia="Calibri" w:hAnsi="Calibri" w:cs="Calibri"/>
      <w:sz w:val="22"/>
      <w:szCs w:val="20"/>
      <w:lang w:eastAsia="en-GB"/>
    </w:rPr>
  </w:style>
  <w:style w:type="paragraph" w:styleId="TOC2">
    <w:name w:val="toc 2"/>
    <w:basedOn w:val="Normal"/>
    <w:next w:val="Normal"/>
    <w:autoRedefine/>
    <w:uiPriority w:val="39"/>
    <w:unhideWhenUsed/>
    <w:rsid w:val="00A85193"/>
    <w:pPr>
      <w:tabs>
        <w:tab w:val="right" w:leader="dot" w:pos="8956"/>
      </w:tabs>
      <w:suppressAutoHyphens/>
      <w:autoSpaceDN w:val="0"/>
      <w:spacing w:after="100" w:line="276" w:lineRule="auto"/>
      <w:textAlignment w:val="baseline"/>
    </w:pPr>
    <w:rPr>
      <w:rFonts w:ascii="Calibri" w:eastAsia="Calibri" w:hAnsi="Calibri" w:cs="Calibri"/>
      <w:sz w:val="22"/>
      <w:szCs w:val="20"/>
      <w:lang w:eastAsia="en-GB"/>
    </w:rPr>
  </w:style>
  <w:style w:type="paragraph" w:styleId="TOC3">
    <w:name w:val="toc 3"/>
    <w:basedOn w:val="Normal"/>
    <w:next w:val="Normal"/>
    <w:autoRedefine/>
    <w:uiPriority w:val="39"/>
    <w:unhideWhenUsed/>
    <w:rsid w:val="00A85193"/>
    <w:pPr>
      <w:tabs>
        <w:tab w:val="right" w:leader="dot" w:pos="8956"/>
      </w:tabs>
      <w:suppressAutoHyphens/>
      <w:autoSpaceDN w:val="0"/>
      <w:spacing w:after="100" w:line="276" w:lineRule="auto"/>
      <w:textAlignment w:val="baseline"/>
    </w:pPr>
    <w:rPr>
      <w:rFonts w:ascii="Calibri" w:eastAsia="Calibri" w:hAnsi="Calibri" w:cs="Calibri"/>
      <w:sz w:val="22"/>
      <w:szCs w:val="20"/>
      <w:lang w:eastAsia="en-GB"/>
    </w:rPr>
  </w:style>
  <w:style w:type="paragraph" w:customStyle="1" w:styleId="Heading100">
    <w:name w:val="Heading 100"/>
    <w:basedOn w:val="Normal"/>
    <w:link w:val="Heading100Char"/>
    <w:autoRedefine/>
    <w:rsid w:val="006A62A7"/>
    <w:rPr>
      <w:rFonts w:asciiTheme="majorHAnsi" w:hAnsiTheme="majorHAnsi"/>
      <w:b/>
      <w:i/>
      <w:color w:val="00B0F0"/>
      <w:sz w:val="28"/>
      <w:szCs w:val="28"/>
    </w:rPr>
  </w:style>
  <w:style w:type="paragraph" w:customStyle="1" w:styleId="Headingv1">
    <w:name w:val="Heading v1"/>
    <w:basedOn w:val="TOCHeading"/>
    <w:link w:val="Headingv1Char"/>
    <w:qFormat/>
    <w:rsid w:val="006A62A7"/>
    <w:rPr>
      <w:b/>
      <w:color w:val="00B0F0"/>
    </w:rPr>
  </w:style>
  <w:style w:type="character" w:customStyle="1" w:styleId="Heading100Char">
    <w:name w:val="Heading 100 Char"/>
    <w:basedOn w:val="DefaultParagraphFont"/>
    <w:link w:val="Heading100"/>
    <w:rsid w:val="006A62A7"/>
    <w:rPr>
      <w:rFonts w:asciiTheme="majorHAnsi" w:eastAsia="Times New Roman" w:hAnsiTheme="majorHAnsi" w:cs="Times New Roman"/>
      <w:b/>
      <w:i/>
      <w:color w:val="00B0F0"/>
      <w:sz w:val="28"/>
      <w:szCs w:val="28"/>
    </w:rPr>
  </w:style>
  <w:style w:type="paragraph" w:customStyle="1" w:styleId="Headingv2">
    <w:name w:val="Heading v2"/>
    <w:basedOn w:val="Headingv1"/>
    <w:link w:val="Headingv2Char"/>
    <w:qFormat/>
    <w:rsid w:val="00091EBC"/>
    <w:rPr>
      <w:i w:val="0"/>
      <w:color w:val="auto"/>
      <w:sz w:val="28"/>
    </w:rPr>
  </w:style>
  <w:style w:type="character" w:customStyle="1" w:styleId="TOCHeadingChar">
    <w:name w:val="TOC Heading Char"/>
    <w:basedOn w:val="Heading1Char"/>
    <w:link w:val="TOCHeading"/>
    <w:uiPriority w:val="39"/>
    <w:rsid w:val="006A62A7"/>
    <w:rPr>
      <w:rFonts w:asciiTheme="majorHAnsi" w:eastAsiaTheme="majorEastAsia" w:hAnsiTheme="majorHAnsi" w:cstheme="majorBidi"/>
      <w:b w:val="0"/>
      <w:i/>
      <w:iCs/>
      <w:color w:val="365F91" w:themeColor="accent1" w:themeShade="BF"/>
      <w:sz w:val="32"/>
      <w:szCs w:val="32"/>
      <w:lang w:val="en-US"/>
    </w:rPr>
  </w:style>
  <w:style w:type="character" w:customStyle="1" w:styleId="Headingv1Char">
    <w:name w:val="Heading v1 Char"/>
    <w:basedOn w:val="TOCHeadingChar"/>
    <w:link w:val="Headingv1"/>
    <w:rsid w:val="006A62A7"/>
    <w:rPr>
      <w:rFonts w:asciiTheme="majorHAnsi" w:eastAsiaTheme="majorEastAsia" w:hAnsiTheme="majorHAnsi" w:cstheme="majorBidi"/>
      <w:b/>
      <w:i/>
      <w:iCs/>
      <w:color w:val="00B0F0"/>
      <w:sz w:val="32"/>
      <w:szCs w:val="32"/>
      <w:lang w:val="en-US"/>
    </w:rPr>
  </w:style>
  <w:style w:type="paragraph" w:customStyle="1" w:styleId="Headingv3">
    <w:name w:val="Heading v3"/>
    <w:basedOn w:val="Normal1"/>
    <w:link w:val="Headingv3Char"/>
    <w:qFormat/>
    <w:rsid w:val="00F70FD5"/>
    <w:pPr>
      <w:spacing w:before="100" w:after="180"/>
      <w:jc w:val="both"/>
    </w:pPr>
    <w:rPr>
      <w:rFonts w:asciiTheme="majorHAnsi" w:eastAsia="Arial" w:hAnsiTheme="majorHAnsi" w:cs="Arial"/>
      <w:b/>
      <w:szCs w:val="22"/>
    </w:rPr>
  </w:style>
  <w:style w:type="character" w:customStyle="1" w:styleId="Headingv2Char">
    <w:name w:val="Heading v2 Char"/>
    <w:basedOn w:val="Headingv1Char"/>
    <w:link w:val="Headingv2"/>
    <w:rsid w:val="00091EBC"/>
    <w:rPr>
      <w:rFonts w:asciiTheme="majorHAnsi" w:eastAsiaTheme="majorEastAsia" w:hAnsiTheme="majorHAnsi" w:cstheme="majorBidi"/>
      <w:b/>
      <w:i w:val="0"/>
      <w:iCs/>
      <w:color w:val="00B0F0"/>
      <w:sz w:val="28"/>
      <w:szCs w:val="32"/>
      <w:lang w:val="en-US"/>
    </w:rPr>
  </w:style>
  <w:style w:type="paragraph" w:customStyle="1" w:styleId="Headingv4">
    <w:name w:val="Heading v4"/>
    <w:basedOn w:val="Normal1"/>
    <w:link w:val="Headingv4Char"/>
    <w:qFormat/>
    <w:rsid w:val="00F70FD5"/>
    <w:pPr>
      <w:spacing w:before="100"/>
      <w:jc w:val="both"/>
    </w:pPr>
    <w:rPr>
      <w:rFonts w:asciiTheme="majorHAnsi" w:eastAsia="Arial" w:hAnsiTheme="majorHAnsi" w:cs="Arial"/>
      <w:b/>
      <w:sz w:val="22"/>
    </w:rPr>
  </w:style>
  <w:style w:type="character" w:customStyle="1" w:styleId="Normal1Char">
    <w:name w:val="Normal1 Char"/>
    <w:basedOn w:val="DefaultParagraphFont"/>
    <w:link w:val="Normal1"/>
    <w:rsid w:val="00F70FD5"/>
    <w:rPr>
      <w:rFonts w:ascii="Times New Roman" w:eastAsia="Times New Roman" w:hAnsi="Times New Roman" w:cs="Times New Roman"/>
      <w:color w:val="000000"/>
    </w:rPr>
  </w:style>
  <w:style w:type="character" w:customStyle="1" w:styleId="Headingv3Char">
    <w:name w:val="Heading v3 Char"/>
    <w:basedOn w:val="Normal1Char"/>
    <w:link w:val="Headingv3"/>
    <w:rsid w:val="00F70FD5"/>
    <w:rPr>
      <w:rFonts w:asciiTheme="majorHAnsi" w:eastAsia="Arial" w:hAnsiTheme="majorHAnsi" w:cs="Arial"/>
      <w:b/>
      <w:color w:val="000000"/>
      <w:szCs w:val="22"/>
    </w:rPr>
  </w:style>
  <w:style w:type="paragraph" w:styleId="TOC4">
    <w:name w:val="toc 4"/>
    <w:basedOn w:val="Normal"/>
    <w:next w:val="Normal"/>
    <w:autoRedefine/>
    <w:uiPriority w:val="39"/>
    <w:unhideWhenUsed/>
    <w:rsid w:val="00535696"/>
    <w:pPr>
      <w:tabs>
        <w:tab w:val="right" w:leader="dot" w:pos="8956"/>
      </w:tabs>
      <w:spacing w:after="100"/>
    </w:pPr>
  </w:style>
  <w:style w:type="character" w:customStyle="1" w:styleId="Headingv4Char">
    <w:name w:val="Heading v4 Char"/>
    <w:basedOn w:val="Normal1Char"/>
    <w:link w:val="Headingv4"/>
    <w:rsid w:val="00F70FD5"/>
    <w:rPr>
      <w:rFonts w:asciiTheme="majorHAnsi" w:eastAsia="Arial" w:hAnsiTheme="majorHAnsi" w:cs="Arial"/>
      <w:b/>
      <w:color w:val="000000"/>
      <w:sz w:val="22"/>
    </w:rPr>
  </w:style>
  <w:style w:type="character" w:styleId="SubtleEmphasis">
    <w:name w:val="Subtle Emphasis"/>
    <w:basedOn w:val="DefaultParagraphFont"/>
    <w:uiPriority w:val="19"/>
    <w:qFormat/>
    <w:rsid w:val="00F366C1"/>
    <w:rPr>
      <w:i/>
      <w:iCs/>
      <w:color w:val="404040" w:themeColor="text1" w:themeTint="BF"/>
    </w:rPr>
  </w:style>
  <w:style w:type="character" w:customStyle="1" w:styleId="Heading7Char">
    <w:name w:val="Heading 7 Char"/>
    <w:basedOn w:val="DefaultParagraphFont"/>
    <w:link w:val="Heading7"/>
    <w:uiPriority w:val="9"/>
    <w:rsid w:val="00F366C1"/>
    <w:rPr>
      <w:rFonts w:asciiTheme="majorHAnsi" w:eastAsiaTheme="majorEastAsia" w:hAnsiTheme="majorHAnsi" w:cstheme="majorBidi"/>
      <w:i/>
      <w:iCs/>
      <w:color w:val="243F60" w:themeColor="accent1" w:themeShade="7F"/>
    </w:rPr>
  </w:style>
  <w:style w:type="character" w:styleId="SubtleReference">
    <w:name w:val="Subtle Reference"/>
    <w:basedOn w:val="DefaultParagraphFont"/>
    <w:uiPriority w:val="31"/>
    <w:qFormat/>
    <w:rsid w:val="00F366C1"/>
    <w:rPr>
      <w:smallCaps/>
      <w:color w:val="5A5A5A" w:themeColor="text1" w:themeTint="A5"/>
    </w:rPr>
  </w:style>
  <w:style w:type="character" w:styleId="IntenseReference">
    <w:name w:val="Intense Reference"/>
    <w:basedOn w:val="DefaultParagraphFont"/>
    <w:uiPriority w:val="32"/>
    <w:qFormat/>
    <w:rsid w:val="00F366C1"/>
    <w:rPr>
      <w:b/>
      <w:bCs/>
      <w:smallCaps/>
      <w:color w:val="4F81BD" w:themeColor="accent1"/>
      <w:spacing w:val="5"/>
    </w:rPr>
  </w:style>
  <w:style w:type="character" w:styleId="BookTitle">
    <w:name w:val="Book Title"/>
    <w:basedOn w:val="DefaultParagraphFont"/>
    <w:uiPriority w:val="33"/>
    <w:qFormat/>
    <w:rsid w:val="00F366C1"/>
    <w:rPr>
      <w:b/>
      <w:bCs/>
      <w:i/>
      <w:iCs/>
      <w:spacing w:val="5"/>
    </w:rPr>
  </w:style>
  <w:style w:type="paragraph" w:styleId="CommentSubject">
    <w:name w:val="annotation subject"/>
    <w:basedOn w:val="CommentText"/>
    <w:next w:val="CommentText"/>
    <w:link w:val="CommentSubjectChar"/>
    <w:uiPriority w:val="99"/>
    <w:semiHidden/>
    <w:unhideWhenUsed/>
    <w:rsid w:val="00B67935"/>
    <w:rPr>
      <w:b/>
      <w:bCs/>
      <w:sz w:val="20"/>
      <w:szCs w:val="20"/>
    </w:rPr>
  </w:style>
  <w:style w:type="character" w:customStyle="1" w:styleId="CommentSubjectChar">
    <w:name w:val="Comment Subject Char"/>
    <w:basedOn w:val="CommentTextChar"/>
    <w:link w:val="CommentSubject"/>
    <w:uiPriority w:val="99"/>
    <w:semiHidden/>
    <w:rsid w:val="00B67935"/>
    <w:rPr>
      <w:rFonts w:ascii="Times New Roman" w:eastAsia="Times New Roman" w:hAnsi="Times New Roman" w:cs="Times New Roman"/>
      <w:b/>
      <w:bCs/>
      <w:color w:val="000000"/>
      <w:sz w:val="20"/>
      <w:szCs w:val="20"/>
    </w:rPr>
  </w:style>
  <w:style w:type="paragraph" w:customStyle="1" w:styleId="TableContents">
    <w:name w:val="Table Contents"/>
    <w:basedOn w:val="Normal"/>
    <w:rsid w:val="00B46148"/>
    <w:pPr>
      <w:suppressLineNumbers/>
      <w:autoSpaceDN w:val="0"/>
      <w:spacing w:after="200" w:line="276" w:lineRule="auto"/>
      <w:textAlignment w:val="baseline"/>
    </w:pPr>
    <w:rPr>
      <w:rFonts w:ascii="Calibri" w:eastAsia="Calibri" w:hAnsi="Calibri" w:cs="Calibri"/>
      <w:sz w:val="22"/>
      <w:szCs w:val="20"/>
      <w:lang w:eastAsia="en-GB"/>
    </w:rPr>
  </w:style>
  <w:style w:type="paragraph" w:customStyle="1" w:styleId="Body">
    <w:name w:val="Body"/>
    <w:basedOn w:val="Normal"/>
    <w:rsid w:val="00C57BC5"/>
    <w:pPr>
      <w:tabs>
        <w:tab w:val="left" w:pos="851"/>
        <w:tab w:val="left" w:pos="1843"/>
        <w:tab w:val="left" w:pos="3119"/>
        <w:tab w:val="left" w:pos="4253"/>
      </w:tabs>
    </w:pPr>
    <w:rPr>
      <w:rFonts w:ascii="Arial" w:hAnsi="Arial"/>
      <w:color w:val="auto"/>
      <w:szCs w:val="20"/>
      <w:lang w:eastAsia="en-GB"/>
    </w:rPr>
  </w:style>
  <w:style w:type="paragraph" w:customStyle="1" w:styleId="Level1">
    <w:name w:val="Level 1"/>
    <w:basedOn w:val="Normal"/>
    <w:rsid w:val="00C57BC5"/>
    <w:pPr>
      <w:outlineLvl w:val="0"/>
    </w:pPr>
    <w:rPr>
      <w:rFonts w:ascii="Arial" w:hAnsi="Arial"/>
      <w:color w:val="auto"/>
      <w:szCs w:val="20"/>
      <w:lang w:eastAsia="en-GB"/>
    </w:rPr>
  </w:style>
  <w:style w:type="character" w:customStyle="1" w:styleId="UnresolvedMention1">
    <w:name w:val="Unresolved Mention1"/>
    <w:basedOn w:val="DefaultParagraphFont"/>
    <w:uiPriority w:val="99"/>
    <w:semiHidden/>
    <w:unhideWhenUsed/>
    <w:rsid w:val="00526E60"/>
    <w:rPr>
      <w:color w:val="605E5C"/>
      <w:shd w:val="clear" w:color="auto" w:fill="E1DFDD"/>
    </w:rPr>
  </w:style>
  <w:style w:type="paragraph" w:customStyle="1" w:styleId="Heading2A">
    <w:name w:val="Heading 2 A"/>
    <w:basedOn w:val="Normal"/>
    <w:next w:val="Normal"/>
    <w:rsid w:val="00404501"/>
    <w:pPr>
      <w:tabs>
        <w:tab w:val="num" w:pos="709"/>
      </w:tabs>
      <w:autoSpaceDE w:val="0"/>
      <w:autoSpaceDN w:val="0"/>
      <w:adjustRightInd w:val="0"/>
      <w:spacing w:after="120"/>
      <w:ind w:left="709" w:hanging="709"/>
      <w:jc w:val="both"/>
    </w:pPr>
    <w:rPr>
      <w:rFonts w:ascii="Calibri" w:hAnsi="Calibri" w:cs="Arial"/>
      <w:color w:val="auto"/>
      <w:sz w:val="22"/>
      <w:szCs w:val="22"/>
      <w:lang w:eastAsia="en-GB"/>
    </w:rPr>
  </w:style>
  <w:style w:type="paragraph" w:customStyle="1" w:styleId="Bulletsnon-indent">
    <w:name w:val="Bullets non-indent"/>
    <w:basedOn w:val="Normal"/>
    <w:rsid w:val="00FC38F8"/>
    <w:pPr>
      <w:numPr>
        <w:numId w:val="6"/>
      </w:numPr>
      <w:spacing w:before="120" w:after="120"/>
      <w:ind w:left="357" w:hanging="357"/>
      <w:jc w:val="both"/>
    </w:pPr>
    <w:rPr>
      <w:rFonts w:ascii="Calibri" w:eastAsiaTheme="minorHAnsi" w:hAnsi="Calibri" w:cs="Calibri"/>
      <w:color w:val="auto"/>
      <w:sz w:val="22"/>
      <w:szCs w:val="22"/>
    </w:rPr>
  </w:style>
  <w:style w:type="character" w:customStyle="1" w:styleId="ListParagraphChar">
    <w:name w:val="List Paragraph Char"/>
    <w:link w:val="ListParagraph"/>
    <w:uiPriority w:val="34"/>
    <w:locked/>
    <w:rsid w:val="00EB0FBD"/>
    <w:rPr>
      <w:rFonts w:ascii="Times New Roman" w:eastAsia="Times New Roman" w:hAnsi="Times New Roman" w:cs="Times New Roman"/>
      <w:color w:val="000000"/>
    </w:rPr>
  </w:style>
  <w:style w:type="paragraph" w:styleId="NoSpacing">
    <w:name w:val="No Spacing"/>
    <w:uiPriority w:val="1"/>
    <w:qFormat/>
    <w:rsid w:val="00EB0FBD"/>
    <w:rPr>
      <w:rFonts w:eastAsiaTheme="minorHAnsi"/>
      <w:kern w:val="2"/>
      <w:sz w:val="22"/>
      <w:szCs w:val="22"/>
      <w14:ligatures w14:val="standardContextual"/>
    </w:rPr>
  </w:style>
  <w:style w:type="paragraph" w:styleId="Revision">
    <w:name w:val="Revision"/>
    <w:hidden/>
    <w:uiPriority w:val="99"/>
    <w:semiHidden/>
    <w:rsid w:val="00D90042"/>
    <w:rPr>
      <w:rFonts w:ascii="Times New Roman" w:eastAsia="Times New Roman" w:hAnsi="Times New Roman" w:cs="Times New Roman"/>
      <w:color w:val="000000"/>
    </w:rPr>
  </w:style>
  <w:style w:type="character" w:styleId="UnresolvedMention">
    <w:name w:val="Unresolved Mention"/>
    <w:basedOn w:val="DefaultParagraphFont"/>
    <w:uiPriority w:val="99"/>
    <w:semiHidden/>
    <w:unhideWhenUsed/>
    <w:rsid w:val="009C6918"/>
    <w:rPr>
      <w:color w:val="605E5C"/>
      <w:shd w:val="clear" w:color="auto" w:fill="E1DFDD"/>
    </w:rPr>
  </w:style>
  <w:style w:type="table" w:customStyle="1" w:styleId="TableGrid1">
    <w:name w:val="Table Grid1"/>
    <w:basedOn w:val="TableNormal"/>
    <w:next w:val="TableGrid"/>
    <w:rsid w:val="00653201"/>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921191">
      <w:bodyDiv w:val="1"/>
      <w:marLeft w:val="0"/>
      <w:marRight w:val="0"/>
      <w:marTop w:val="0"/>
      <w:marBottom w:val="0"/>
      <w:divBdr>
        <w:top w:val="none" w:sz="0" w:space="0" w:color="auto"/>
        <w:left w:val="none" w:sz="0" w:space="0" w:color="auto"/>
        <w:bottom w:val="none" w:sz="0" w:space="0" w:color="auto"/>
        <w:right w:val="none" w:sz="0" w:space="0" w:color="auto"/>
      </w:divBdr>
    </w:div>
    <w:div w:id="216597941">
      <w:bodyDiv w:val="1"/>
      <w:marLeft w:val="0"/>
      <w:marRight w:val="0"/>
      <w:marTop w:val="0"/>
      <w:marBottom w:val="0"/>
      <w:divBdr>
        <w:top w:val="none" w:sz="0" w:space="0" w:color="auto"/>
        <w:left w:val="none" w:sz="0" w:space="0" w:color="auto"/>
        <w:bottom w:val="none" w:sz="0" w:space="0" w:color="auto"/>
        <w:right w:val="none" w:sz="0" w:space="0" w:color="auto"/>
      </w:divBdr>
      <w:divsChild>
        <w:div w:id="1499271998">
          <w:marLeft w:val="288"/>
          <w:marRight w:val="58"/>
          <w:marTop w:val="13"/>
          <w:marBottom w:val="0"/>
          <w:divBdr>
            <w:top w:val="none" w:sz="0" w:space="0" w:color="auto"/>
            <w:left w:val="none" w:sz="0" w:space="0" w:color="auto"/>
            <w:bottom w:val="none" w:sz="0" w:space="0" w:color="auto"/>
            <w:right w:val="none" w:sz="0" w:space="0" w:color="auto"/>
          </w:divBdr>
        </w:div>
        <w:div w:id="1523516469">
          <w:marLeft w:val="288"/>
          <w:marRight w:val="58"/>
          <w:marTop w:val="13"/>
          <w:marBottom w:val="0"/>
          <w:divBdr>
            <w:top w:val="none" w:sz="0" w:space="0" w:color="auto"/>
            <w:left w:val="none" w:sz="0" w:space="0" w:color="auto"/>
            <w:bottom w:val="none" w:sz="0" w:space="0" w:color="auto"/>
            <w:right w:val="none" w:sz="0" w:space="0" w:color="auto"/>
          </w:divBdr>
        </w:div>
        <w:div w:id="403767425">
          <w:marLeft w:val="288"/>
          <w:marRight w:val="58"/>
          <w:marTop w:val="13"/>
          <w:marBottom w:val="0"/>
          <w:divBdr>
            <w:top w:val="none" w:sz="0" w:space="0" w:color="auto"/>
            <w:left w:val="none" w:sz="0" w:space="0" w:color="auto"/>
            <w:bottom w:val="none" w:sz="0" w:space="0" w:color="auto"/>
            <w:right w:val="none" w:sz="0" w:space="0" w:color="auto"/>
          </w:divBdr>
        </w:div>
        <w:div w:id="1469006877">
          <w:marLeft w:val="288"/>
          <w:marRight w:val="58"/>
          <w:marTop w:val="13"/>
          <w:marBottom w:val="0"/>
          <w:divBdr>
            <w:top w:val="none" w:sz="0" w:space="0" w:color="auto"/>
            <w:left w:val="none" w:sz="0" w:space="0" w:color="auto"/>
            <w:bottom w:val="none" w:sz="0" w:space="0" w:color="auto"/>
            <w:right w:val="none" w:sz="0" w:space="0" w:color="auto"/>
          </w:divBdr>
        </w:div>
        <w:div w:id="1101412726">
          <w:marLeft w:val="288"/>
          <w:marRight w:val="58"/>
          <w:marTop w:val="13"/>
          <w:marBottom w:val="0"/>
          <w:divBdr>
            <w:top w:val="none" w:sz="0" w:space="0" w:color="auto"/>
            <w:left w:val="none" w:sz="0" w:space="0" w:color="auto"/>
            <w:bottom w:val="none" w:sz="0" w:space="0" w:color="auto"/>
            <w:right w:val="none" w:sz="0" w:space="0" w:color="auto"/>
          </w:divBdr>
        </w:div>
        <w:div w:id="2016689784">
          <w:marLeft w:val="288"/>
          <w:marRight w:val="58"/>
          <w:marTop w:val="13"/>
          <w:marBottom w:val="0"/>
          <w:divBdr>
            <w:top w:val="none" w:sz="0" w:space="0" w:color="auto"/>
            <w:left w:val="none" w:sz="0" w:space="0" w:color="auto"/>
            <w:bottom w:val="none" w:sz="0" w:space="0" w:color="auto"/>
            <w:right w:val="none" w:sz="0" w:space="0" w:color="auto"/>
          </w:divBdr>
        </w:div>
        <w:div w:id="725908179">
          <w:marLeft w:val="288"/>
          <w:marRight w:val="58"/>
          <w:marTop w:val="13"/>
          <w:marBottom w:val="0"/>
          <w:divBdr>
            <w:top w:val="none" w:sz="0" w:space="0" w:color="auto"/>
            <w:left w:val="none" w:sz="0" w:space="0" w:color="auto"/>
            <w:bottom w:val="none" w:sz="0" w:space="0" w:color="auto"/>
            <w:right w:val="none" w:sz="0" w:space="0" w:color="auto"/>
          </w:divBdr>
        </w:div>
      </w:divsChild>
    </w:div>
    <w:div w:id="413433138">
      <w:bodyDiv w:val="1"/>
      <w:marLeft w:val="0"/>
      <w:marRight w:val="0"/>
      <w:marTop w:val="0"/>
      <w:marBottom w:val="0"/>
      <w:divBdr>
        <w:top w:val="none" w:sz="0" w:space="0" w:color="auto"/>
        <w:left w:val="none" w:sz="0" w:space="0" w:color="auto"/>
        <w:bottom w:val="none" w:sz="0" w:space="0" w:color="auto"/>
        <w:right w:val="none" w:sz="0" w:space="0" w:color="auto"/>
      </w:divBdr>
    </w:div>
    <w:div w:id="557209204">
      <w:bodyDiv w:val="1"/>
      <w:marLeft w:val="0"/>
      <w:marRight w:val="0"/>
      <w:marTop w:val="0"/>
      <w:marBottom w:val="0"/>
      <w:divBdr>
        <w:top w:val="none" w:sz="0" w:space="0" w:color="auto"/>
        <w:left w:val="none" w:sz="0" w:space="0" w:color="auto"/>
        <w:bottom w:val="none" w:sz="0" w:space="0" w:color="auto"/>
        <w:right w:val="none" w:sz="0" w:space="0" w:color="auto"/>
      </w:divBdr>
    </w:div>
    <w:div w:id="1038818157">
      <w:bodyDiv w:val="1"/>
      <w:marLeft w:val="0"/>
      <w:marRight w:val="0"/>
      <w:marTop w:val="0"/>
      <w:marBottom w:val="0"/>
      <w:divBdr>
        <w:top w:val="none" w:sz="0" w:space="0" w:color="auto"/>
        <w:left w:val="none" w:sz="0" w:space="0" w:color="auto"/>
        <w:bottom w:val="none" w:sz="0" w:space="0" w:color="auto"/>
        <w:right w:val="none" w:sz="0" w:space="0" w:color="auto"/>
      </w:divBdr>
    </w:div>
    <w:div w:id="1143961358">
      <w:bodyDiv w:val="1"/>
      <w:marLeft w:val="0"/>
      <w:marRight w:val="0"/>
      <w:marTop w:val="0"/>
      <w:marBottom w:val="0"/>
      <w:divBdr>
        <w:top w:val="none" w:sz="0" w:space="0" w:color="auto"/>
        <w:left w:val="none" w:sz="0" w:space="0" w:color="auto"/>
        <w:bottom w:val="none" w:sz="0" w:space="0" w:color="auto"/>
        <w:right w:val="none" w:sz="0" w:space="0" w:color="auto"/>
      </w:divBdr>
    </w:div>
    <w:div w:id="1159034781">
      <w:bodyDiv w:val="1"/>
      <w:marLeft w:val="0"/>
      <w:marRight w:val="0"/>
      <w:marTop w:val="0"/>
      <w:marBottom w:val="0"/>
      <w:divBdr>
        <w:top w:val="none" w:sz="0" w:space="0" w:color="auto"/>
        <w:left w:val="none" w:sz="0" w:space="0" w:color="auto"/>
        <w:bottom w:val="none" w:sz="0" w:space="0" w:color="auto"/>
        <w:right w:val="none" w:sz="0" w:space="0" w:color="auto"/>
      </w:divBdr>
    </w:div>
    <w:div w:id="1351755732">
      <w:bodyDiv w:val="1"/>
      <w:marLeft w:val="0"/>
      <w:marRight w:val="0"/>
      <w:marTop w:val="0"/>
      <w:marBottom w:val="0"/>
      <w:divBdr>
        <w:top w:val="none" w:sz="0" w:space="0" w:color="auto"/>
        <w:left w:val="none" w:sz="0" w:space="0" w:color="auto"/>
        <w:bottom w:val="none" w:sz="0" w:space="0" w:color="auto"/>
        <w:right w:val="none" w:sz="0" w:space="0" w:color="auto"/>
      </w:divBdr>
    </w:div>
    <w:div w:id="1400516947">
      <w:bodyDiv w:val="1"/>
      <w:marLeft w:val="0"/>
      <w:marRight w:val="0"/>
      <w:marTop w:val="0"/>
      <w:marBottom w:val="0"/>
      <w:divBdr>
        <w:top w:val="none" w:sz="0" w:space="0" w:color="auto"/>
        <w:left w:val="none" w:sz="0" w:space="0" w:color="auto"/>
        <w:bottom w:val="none" w:sz="0" w:space="0" w:color="auto"/>
        <w:right w:val="none" w:sz="0" w:space="0" w:color="auto"/>
      </w:divBdr>
    </w:div>
    <w:div w:id="1658265488">
      <w:bodyDiv w:val="1"/>
      <w:marLeft w:val="0"/>
      <w:marRight w:val="0"/>
      <w:marTop w:val="0"/>
      <w:marBottom w:val="0"/>
      <w:divBdr>
        <w:top w:val="none" w:sz="0" w:space="0" w:color="auto"/>
        <w:left w:val="none" w:sz="0" w:space="0" w:color="auto"/>
        <w:bottom w:val="none" w:sz="0" w:space="0" w:color="auto"/>
        <w:right w:val="none" w:sz="0" w:space="0" w:color="auto"/>
      </w:divBdr>
    </w:div>
    <w:div w:id="172290119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gov.uk/government/uploads/system/uploads/attachment_data/file/551130/List_of_Mandatory_and_Discretionary_Exclusions.pdf"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gov.uk/government/uploads/system/uploads/attachment_data/file/551130/List_of_Mandatory_and_Discretionary_Exclusions.pdf"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watfordtownhallquarter.com/museum" TargetMode="External"/><Relationship Id="rId22" Type="http://schemas.openxmlformats.org/officeDocument/2006/relationships/hyperlink" Target="https://www.gov.uk/government/uploads/system/uploads/attachment_data/file/551130/List_of_Mandatory_and_Discretionary_Exclusions.pdf"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gov.uk/government/publications/guidance-to-the-people-with-significant-control-requirements-for-companies-and-limited-liability-partnership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013B8C36D5B8D429C1AA6E14AE13E3C" ma:contentTypeVersion="11" ma:contentTypeDescription="Create a new document." ma:contentTypeScope="" ma:versionID="fbbdb861e99b6c3cec2a75054c84035e">
  <xsd:schema xmlns:xsd="http://www.w3.org/2001/XMLSchema" xmlns:xs="http://www.w3.org/2001/XMLSchema" xmlns:p="http://schemas.microsoft.com/office/2006/metadata/properties" xmlns:ns2="9079b174-987a-47b9-8040-5c5b86fc51f7" targetNamespace="http://schemas.microsoft.com/office/2006/metadata/properties" ma:root="true" ma:fieldsID="4eb1619343fc810742e71200c4dcd6f7" ns2:_="">
    <xsd:import namespace="9079b174-987a-47b9-8040-5c5b86fc51f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OCR"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79b174-987a-47b9-8040-5c5b86fc51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228763-1952-41EE-87BE-DDEDFCE275D6}">
  <ds:schemaRefs>
    <ds:schemaRef ds:uri="http://schemas.openxmlformats.org/officeDocument/2006/bibliography"/>
  </ds:schemaRefs>
</ds:datastoreItem>
</file>

<file path=customXml/itemProps2.xml><?xml version="1.0" encoding="utf-8"?>
<ds:datastoreItem xmlns:ds="http://schemas.openxmlformats.org/officeDocument/2006/customXml" ds:itemID="{626710FE-C2F3-428B-AACB-A1B3B6B9845E}">
  <ds:schemaRefs>
    <ds:schemaRef ds:uri="http://schemas.microsoft.com/sharepoint/v3/contenttype/forms"/>
  </ds:schemaRefs>
</ds:datastoreItem>
</file>

<file path=customXml/itemProps3.xml><?xml version="1.0" encoding="utf-8"?>
<ds:datastoreItem xmlns:ds="http://schemas.openxmlformats.org/officeDocument/2006/customXml" ds:itemID="{8E615878-12C6-42B8-A694-D1407E460C5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ED5F20D-C438-4D3B-928B-466E286ED9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79b174-987a-47b9-8040-5c5b86fc51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30</Pages>
  <Words>5950</Words>
  <Characters>33920</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CCS</Company>
  <LinksUpToDate>false</LinksUpToDate>
  <CharactersWithSpaces>39791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Lois Devey</dc:creator>
  <cp:keywords/>
  <dc:description/>
  <cp:lastModifiedBy>Patrick Poku</cp:lastModifiedBy>
  <cp:revision>5</cp:revision>
  <dcterms:created xsi:type="dcterms:W3CDTF">2025-01-28T12:50:00Z</dcterms:created>
  <dcterms:modified xsi:type="dcterms:W3CDTF">2025-01-28T12:53:00Z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Ids_UIVersion_2560">
    <vt:lpwstr>106</vt:lpwstr>
  </property>
  <property fmtid="{D5CDD505-2E9C-101B-9397-08002B2CF9AE}" pid="3" name="AuthorIds_UIVersion_10240">
    <vt:lpwstr>106</vt:lpwstr>
  </property>
  <property fmtid="{D5CDD505-2E9C-101B-9397-08002B2CF9AE}" pid="4" name="ContentTypeId">
    <vt:lpwstr>0x0101001013B8C36D5B8D429C1AA6E14AE13E3C</vt:lpwstr>
  </property>
</Properties>
</file>